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B4DF" w14:textId="3B89F67D" w:rsidR="00A43BA8" w:rsidRDefault="00061200">
      <w:pPr>
        <w:rPr>
          <w:rFonts w:ascii="Arial" w:eastAsia="Times New Roman" w:hAnsi="Arial" w:cs="Arial"/>
          <w:color w:val="272B2E"/>
          <w:kern w:val="36"/>
          <w:sz w:val="48"/>
          <w:szCs w:val="48"/>
          <w:lang w:eastAsia="en-GB"/>
        </w:rPr>
      </w:pPr>
      <w:r w:rsidRPr="004946EE">
        <w:rPr>
          <w:rFonts w:ascii="Arial" w:eastAsia="Times New Roman" w:hAnsi="Arial" w:cs="Arial"/>
          <w:color w:val="272B2E"/>
          <w:kern w:val="36"/>
          <w:sz w:val="48"/>
          <w:szCs w:val="48"/>
          <w:lang w:eastAsia="en-GB"/>
        </w:rPr>
        <w:t>Privacy notice for</w:t>
      </w:r>
      <w:r>
        <w:rPr>
          <w:rFonts w:ascii="Arial" w:eastAsia="Times New Roman" w:hAnsi="Arial" w:cs="Arial"/>
          <w:color w:val="272B2E"/>
          <w:kern w:val="36"/>
          <w:sz w:val="48"/>
          <w:szCs w:val="48"/>
          <w:lang w:eastAsia="en-GB"/>
        </w:rPr>
        <w:t xml:space="preserve"> Pest Control</w:t>
      </w:r>
    </w:p>
    <w:p w14:paraId="59FBA4FD" w14:textId="77777777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What this document is for</w:t>
      </w:r>
    </w:p>
    <w:p w14:paraId="25F563F7" w14:textId="364557CA" w:rsidR="00061200" w:rsidRPr="004946EE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This privacy notice provides details on how South Norfolk Council use your personal information for the purposes of conducting and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providing a p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est control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service to customers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. The Council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act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s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as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an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independent, sole data controller for your personal data. </w:t>
      </w:r>
    </w:p>
    <w:p w14:paraId="5208BD57" w14:textId="77777777" w:rsidR="00061200" w:rsidRPr="004946EE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By ‘use’ we mean the various ways it may be processed, including storing and sharing the information.</w:t>
      </w:r>
    </w:p>
    <w:p w14:paraId="339611D3" w14:textId="77777777" w:rsidR="00061200" w:rsidRPr="00E6350D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Further details</w:t>
      </w:r>
    </w:p>
    <w:p w14:paraId="1F3695AF" w14:textId="1D459EBA" w:rsidR="00061200" w:rsidRPr="004946EE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We also provide the details 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regarding your rights and our Data Protection Officer’s details 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in our general privacy policy on our </w:t>
      </w:r>
      <w:hyperlink r:id="rId5" w:history="1">
        <w:r w:rsidRPr="004946EE">
          <w:rPr>
            <w:rFonts w:ascii="Arial" w:eastAsia="Times New Roman" w:hAnsi="Arial" w:cs="Arial"/>
            <w:color w:val="00578A"/>
            <w:sz w:val="24"/>
            <w:szCs w:val="24"/>
            <w:u w:val="single"/>
            <w:lang w:eastAsia="en-GB"/>
          </w:rPr>
          <w:t>website</w:t>
        </w:r>
      </w:hyperlink>
    </w:p>
    <w:p w14:paraId="0C191FBD" w14:textId="77777777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What we use your information for</w:t>
      </w:r>
    </w:p>
    <w:p w14:paraId="5E3D53E5" w14:textId="53BFDA10" w:rsidR="00061200" w:rsidRPr="004946EE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South Norfolk Council will use your information to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contact 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and visit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you regarding your pest control contract or</w:t>
      </w:r>
      <w:r w:rsidR="00203A4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, particularly </w:t>
      </w:r>
      <w:proofErr w:type="gramStart"/>
      <w:r w:rsidR="00203A4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in order 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to</w:t>
      </w:r>
      <w:proofErr w:type="gramEnd"/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undertake treatment at your property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. 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Contact will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be either by email or </w:t>
      </w:r>
      <w:r w:rsidR="00A10C4D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hone call. </w:t>
      </w:r>
    </w:p>
    <w:p w14:paraId="0B16F76D" w14:textId="04529349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What personal data we collect and use about you</w:t>
      </w:r>
    </w:p>
    <w:p w14:paraId="0B1EB757" w14:textId="77777777" w:rsidR="00061200" w:rsidRPr="004946EE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We will collect and use the following information in relation to yourself:</w:t>
      </w:r>
    </w:p>
    <w:p w14:paraId="346C3490" w14:textId="77777777" w:rsidR="00061200" w:rsidRPr="004946EE" w:rsidRDefault="00061200" w:rsidP="00061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your name</w:t>
      </w:r>
    </w:p>
    <w:p w14:paraId="36293561" w14:textId="6CCF4D1C" w:rsidR="00061200" w:rsidRPr="004946EE" w:rsidRDefault="00061200" w:rsidP="00061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preferred 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c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ontact 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i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nformation - email </w:t>
      </w:r>
      <w:r w:rsidR="00EC49C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address 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or/ and telephone number</w:t>
      </w:r>
    </w:p>
    <w:p w14:paraId="65F1A580" w14:textId="67CE0F20" w:rsidR="00061200" w:rsidRPr="004946EE" w:rsidRDefault="00EC49CC" w:rsidP="00061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property a</w:t>
      </w:r>
      <w:r w:rsidR="00061200"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ddress</w:t>
      </w:r>
    </w:p>
    <w:p w14:paraId="44D70080" w14:textId="244439FC" w:rsidR="00061200" w:rsidRDefault="002B289E" w:rsidP="00061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confirmation</w:t>
      </w:r>
      <w:r w:rsidR="00E44C74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of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any </w:t>
      </w:r>
      <w:r w:rsidR="00E44C74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b</w:t>
      </w:r>
      <w:r w:rsidR="00061200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enefits received</w:t>
      </w:r>
      <w:r w:rsidR="00E44C74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for associated </w:t>
      </w:r>
      <w:proofErr w:type="gramStart"/>
      <w:r w:rsidR="00E44C74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discounts</w:t>
      </w:r>
      <w:proofErr w:type="gramEnd"/>
    </w:p>
    <w:p w14:paraId="5807834A" w14:textId="4E4EEEA0" w:rsidR="00203A4C" w:rsidRDefault="00203A4C" w:rsidP="00061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details </w:t>
      </w:r>
      <w:r w:rsidR="002A5359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(including location)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of the pest</w:t>
      </w:r>
      <w:r w:rsidR="002A5359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</w:t>
      </w:r>
    </w:p>
    <w:p w14:paraId="38DA0377" w14:textId="3F9673D8" w:rsidR="00EC49CC" w:rsidRPr="004946EE" w:rsidRDefault="00EC49CC" w:rsidP="00061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Payment details</w:t>
      </w:r>
    </w:p>
    <w:p w14:paraId="073B03D9" w14:textId="77777777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Who provides this information?</w:t>
      </w:r>
    </w:p>
    <w:p w14:paraId="7E0F6209" w14:textId="6AAD26E9" w:rsidR="00061200" w:rsidRPr="004946EE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We receive this information from you when you</w:t>
      </w:r>
      <w:r w:rsidR="0022215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.</w:t>
      </w:r>
    </w:p>
    <w:p w14:paraId="2F30FB0A" w14:textId="77777777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How we share your information</w:t>
      </w:r>
    </w:p>
    <w:p w14:paraId="051B8D92" w14:textId="77777777" w:rsidR="00061200" w:rsidRPr="004946EE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We will not share your personal data with any outside third parties and it will only be used internally, by the Council.</w:t>
      </w:r>
    </w:p>
    <w:p w14:paraId="7A55BBC0" w14:textId="77777777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How the law protects you and the legal basis for processing your information</w:t>
      </w:r>
    </w:p>
    <w:p w14:paraId="287C16B4" w14:textId="5ABC1864" w:rsidR="00EC49CC" w:rsidRPr="00E43E37" w:rsidRDefault="00EC49CC" w:rsidP="00EC49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We have legal grounds under the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UK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 GDPR to process this information because it is necessary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f</w:t>
      </w:r>
      <w:r w:rsidRPr="00A57111">
        <w:rPr>
          <w:rFonts w:ascii="Arial" w:eastAsia="Times New Roman" w:hAnsi="Arial" w:cs="Arial"/>
          <w:sz w:val="24"/>
          <w:szCs w:val="24"/>
          <w:lang w:val="en" w:eastAsia="en-GB"/>
        </w:rPr>
        <w:t xml:space="preserve">or the performance of a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contract.</w:t>
      </w:r>
    </w:p>
    <w:p w14:paraId="0679EEBE" w14:textId="0A10A5AF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lastRenderedPageBreak/>
        <w:t>How long will we keep your personal information for?</w:t>
      </w:r>
    </w:p>
    <w:p w14:paraId="3B8DF775" w14:textId="1818507D" w:rsidR="00061200" w:rsidRPr="004946EE" w:rsidRDefault="000F1F05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We will hold your </w:t>
      </w:r>
      <w:r w:rsidR="00090F53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personal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data for </w:t>
      </w:r>
      <w:r w:rsidR="00A150A7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3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years after the</w:t>
      </w:r>
      <w:r w:rsidR="00090F53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service has been completed.  </w:t>
      </w:r>
    </w:p>
    <w:p w14:paraId="505B06DD" w14:textId="77777777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How we keep your information</w:t>
      </w:r>
    </w:p>
    <w:p w14:paraId="4F233170" w14:textId="72263C5D" w:rsidR="00061200" w:rsidRPr="004946EE" w:rsidRDefault="00061200" w:rsidP="000612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The information is stored electronically </w:t>
      </w:r>
      <w:r w:rsidR="0049184B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on a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general council database. </w:t>
      </w:r>
    </w:p>
    <w:p w14:paraId="142C77C6" w14:textId="77777777" w:rsidR="00061200" w:rsidRPr="004946EE" w:rsidRDefault="00061200" w:rsidP="000612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Changes to this notice</w:t>
      </w:r>
    </w:p>
    <w:p w14:paraId="08FB917E" w14:textId="77777777" w:rsidR="00061200" w:rsidRDefault="00061200" w:rsidP="00061200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We may amend this privacy notice at any time so please review it frequently. The date below will be amended each time this notice is u</w:t>
      </w:r>
      <w:r w:rsidRPr="00052897">
        <w:rPr>
          <w:rFonts w:ascii="Roboto" w:eastAsia="Times New Roman" w:hAnsi="Roboto" w:cs="Times New Roman"/>
          <w:color w:val="272B2E"/>
          <w:sz w:val="24"/>
          <w:szCs w:val="24"/>
          <w:lang w:eastAsia="en-GB"/>
        </w:rPr>
        <w:t>pdated.</w:t>
      </w:r>
    </w:p>
    <w:p w14:paraId="3FC28605" w14:textId="50E1C968" w:rsidR="00560A2C" w:rsidRPr="00462FEE" w:rsidRDefault="00560A2C" w:rsidP="00061200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B2E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72B2E"/>
          <w:sz w:val="24"/>
          <w:szCs w:val="24"/>
          <w:lang w:eastAsia="en-GB"/>
        </w:rPr>
        <w:t>March 2024</w:t>
      </w:r>
      <w:r w:rsidR="00A43BA8">
        <w:rPr>
          <w:rFonts w:ascii="Roboto" w:eastAsia="Times New Roman" w:hAnsi="Roboto" w:cs="Times New Roman"/>
          <w:color w:val="272B2E"/>
          <w:sz w:val="24"/>
          <w:szCs w:val="24"/>
          <w:lang w:eastAsia="en-GB"/>
        </w:rPr>
        <w:t>.</w:t>
      </w:r>
    </w:p>
    <w:p w14:paraId="36C1E10B" w14:textId="77777777" w:rsidR="00061200" w:rsidRDefault="00061200"/>
    <w:sectPr w:rsidR="0006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5CD"/>
    <w:multiLevelType w:val="multilevel"/>
    <w:tmpl w:val="F0D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55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00"/>
    <w:rsid w:val="0001471E"/>
    <w:rsid w:val="00061200"/>
    <w:rsid w:val="00090F53"/>
    <w:rsid w:val="000F1F05"/>
    <w:rsid w:val="00203A4C"/>
    <w:rsid w:val="0022215C"/>
    <w:rsid w:val="002A5359"/>
    <w:rsid w:val="002B289E"/>
    <w:rsid w:val="00416AC5"/>
    <w:rsid w:val="0049184B"/>
    <w:rsid w:val="004B634E"/>
    <w:rsid w:val="00560A2C"/>
    <w:rsid w:val="005F4573"/>
    <w:rsid w:val="007D2E19"/>
    <w:rsid w:val="00A10C4D"/>
    <w:rsid w:val="00A150A7"/>
    <w:rsid w:val="00A43BA8"/>
    <w:rsid w:val="00AF49A5"/>
    <w:rsid w:val="00E44C74"/>
    <w:rsid w:val="00EC49CC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2584"/>
  <w15:chartTrackingRefBased/>
  <w15:docId w15:val="{4B305CC1-41D8-4003-940A-BC767D83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norfolkandbroadland.gov.uk/data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Nicholas</dc:creator>
  <cp:keywords/>
  <dc:description/>
  <cp:lastModifiedBy>Emma Goddard</cp:lastModifiedBy>
  <cp:revision>16</cp:revision>
  <dcterms:created xsi:type="dcterms:W3CDTF">2022-09-26T14:19:00Z</dcterms:created>
  <dcterms:modified xsi:type="dcterms:W3CDTF">2024-03-08T12:07:00Z</dcterms:modified>
</cp:coreProperties>
</file>