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5E6D" w:rsidP="00345E6D" w:rsidRDefault="009638E6" w14:paraId="41B188EF" w14:textId="44CEB9D1">
      <w:pPr>
        <w:pStyle w:val="Heading1"/>
      </w:pPr>
      <w:r w:rsidRPr="00911B9E">
        <w:t>Privacy Policy</w:t>
      </w:r>
    </w:p>
    <w:p w:rsidRPr="00345E6D" w:rsidR="00345E6D" w:rsidP="00345E6D" w:rsidRDefault="00345E6D" w14:paraId="0066277D" w14:textId="77777777">
      <w:pPr>
        <w:spacing w:after="0" w:line="240" w:lineRule="auto"/>
      </w:pPr>
    </w:p>
    <w:p w:rsidRPr="00042A3B" w:rsidR="00345E6D" w:rsidP="00042A3B" w:rsidRDefault="00345E6D" w14:paraId="237AC50B" w14:textId="2E43D157">
      <w:pPr>
        <w:pStyle w:val="ListParagraph"/>
        <w:numPr>
          <w:ilvl w:val="0"/>
          <w:numId w:val="7"/>
        </w:numPr>
        <w:shd w:val="clear" w:color="auto" w:fill="FFFFFF"/>
        <w:spacing w:after="0" w:line="240" w:lineRule="auto"/>
        <w:jc w:val="both"/>
        <w:rPr>
          <w:rFonts w:ascii="Arial" w:hAnsi="Arial" w:eastAsia="Times New Roman" w:cs="Arial"/>
          <w:b/>
          <w:sz w:val="24"/>
          <w:szCs w:val="24"/>
          <w:lang w:eastAsia="en-GB"/>
        </w:rPr>
      </w:pPr>
      <w:r w:rsidRPr="00042A3B">
        <w:rPr>
          <w:rFonts w:ascii="Arial" w:hAnsi="Arial" w:eastAsia="Times New Roman" w:cs="Arial"/>
          <w:b/>
          <w:sz w:val="24"/>
          <w:szCs w:val="24"/>
          <w:lang w:eastAsia="en-GB"/>
        </w:rPr>
        <w:t>Who we are?</w:t>
      </w:r>
    </w:p>
    <w:p w:rsidRPr="00042A3B" w:rsidR="00345E6D" w:rsidP="00042A3B" w:rsidRDefault="0040403F" w14:paraId="165F0D58" w14:textId="5CCFB68A">
      <w:pPr>
        <w:pStyle w:val="ListParagraph"/>
        <w:numPr>
          <w:ilvl w:val="0"/>
          <w:numId w:val="7"/>
        </w:numPr>
        <w:shd w:val="clear" w:color="auto" w:fill="FFFFFF"/>
        <w:spacing w:after="0" w:line="240" w:lineRule="auto"/>
        <w:jc w:val="both"/>
        <w:outlineLvl w:val="1"/>
        <w:rPr>
          <w:rFonts w:ascii="Arial" w:hAnsi="Arial" w:eastAsia="Times New Roman" w:cs="Arial"/>
          <w:b/>
          <w:bCs/>
          <w:sz w:val="24"/>
          <w:szCs w:val="24"/>
          <w:lang w:eastAsia="en-GB"/>
        </w:rPr>
      </w:pPr>
      <w:r w:rsidRPr="00042A3B">
        <w:rPr>
          <w:rFonts w:ascii="Arial" w:hAnsi="Arial" w:eastAsia="Times New Roman" w:cs="Arial"/>
          <w:b/>
          <w:bCs/>
          <w:sz w:val="24"/>
          <w:szCs w:val="24"/>
          <w:lang w:eastAsia="en-GB"/>
        </w:rPr>
        <w:t>About D</w:t>
      </w:r>
      <w:r w:rsidRPr="00042A3B" w:rsidR="00345E6D">
        <w:rPr>
          <w:rFonts w:ascii="Arial" w:hAnsi="Arial" w:eastAsia="Times New Roman" w:cs="Arial"/>
          <w:b/>
          <w:bCs/>
          <w:sz w:val="24"/>
          <w:szCs w:val="24"/>
          <w:lang w:eastAsia="en-GB"/>
        </w:rPr>
        <w:t>ata Protection Legislation</w:t>
      </w:r>
    </w:p>
    <w:p w:rsidRPr="00042A3B" w:rsidR="00345E6D" w:rsidP="00042A3B" w:rsidRDefault="00042A3B" w14:paraId="568628C7" w14:textId="36A49503">
      <w:pPr>
        <w:pStyle w:val="ListParagraph"/>
        <w:numPr>
          <w:ilvl w:val="0"/>
          <w:numId w:val="7"/>
        </w:numPr>
        <w:shd w:val="clear" w:color="auto" w:fill="FFFFFF"/>
        <w:spacing w:after="0" w:line="240" w:lineRule="auto"/>
        <w:jc w:val="both"/>
        <w:outlineLvl w:val="1"/>
        <w:rPr>
          <w:rFonts w:ascii="Arial" w:hAnsi="Arial" w:eastAsia="Times New Roman" w:cs="Arial"/>
          <w:b/>
          <w:bCs/>
          <w:sz w:val="24"/>
          <w:szCs w:val="24"/>
          <w:lang w:eastAsia="en-GB"/>
        </w:rPr>
      </w:pPr>
      <w:r>
        <w:rPr>
          <w:rFonts w:ascii="Arial" w:hAnsi="Arial" w:eastAsia="Times New Roman" w:cs="Arial"/>
          <w:b/>
          <w:bCs/>
          <w:sz w:val="24"/>
          <w:szCs w:val="24"/>
          <w:lang w:eastAsia="en-GB"/>
        </w:rPr>
        <w:t xml:space="preserve">Why we collect </w:t>
      </w:r>
      <w:proofErr w:type="gramStart"/>
      <w:r>
        <w:rPr>
          <w:rFonts w:ascii="Arial" w:hAnsi="Arial" w:eastAsia="Times New Roman" w:cs="Arial"/>
          <w:b/>
          <w:bCs/>
          <w:sz w:val="24"/>
          <w:szCs w:val="24"/>
          <w:lang w:eastAsia="en-GB"/>
        </w:rPr>
        <w:t>Information</w:t>
      </w:r>
      <w:proofErr w:type="gramEnd"/>
    </w:p>
    <w:p w:rsidR="00042A3B" w:rsidP="00042A3B" w:rsidRDefault="00246882" w14:paraId="0CAE4A57" w14:textId="67AD62BB">
      <w:pPr>
        <w:pStyle w:val="ListParagraph"/>
        <w:numPr>
          <w:ilvl w:val="0"/>
          <w:numId w:val="7"/>
        </w:numPr>
        <w:shd w:val="clear" w:color="auto" w:fill="FFFFFF"/>
        <w:spacing w:after="0" w:line="240" w:lineRule="auto"/>
        <w:jc w:val="both"/>
        <w:outlineLvl w:val="2"/>
        <w:rPr>
          <w:rFonts w:ascii="Arial" w:hAnsi="Arial" w:eastAsia="Times New Roman" w:cs="Arial"/>
          <w:b/>
          <w:bCs/>
          <w:sz w:val="24"/>
          <w:szCs w:val="24"/>
          <w:lang w:eastAsia="en-GB"/>
        </w:rPr>
      </w:pPr>
      <w:r>
        <w:rPr>
          <w:rFonts w:ascii="Arial" w:hAnsi="Arial" w:eastAsia="Times New Roman" w:cs="Arial"/>
          <w:b/>
          <w:bCs/>
          <w:sz w:val="24"/>
          <w:szCs w:val="24"/>
          <w:lang w:eastAsia="en-GB"/>
        </w:rPr>
        <w:t>Processing your personal data</w:t>
      </w:r>
      <w:r w:rsidR="00042A3B">
        <w:rPr>
          <w:rFonts w:ascii="Arial" w:hAnsi="Arial" w:eastAsia="Times New Roman" w:cs="Arial"/>
          <w:b/>
          <w:bCs/>
          <w:sz w:val="24"/>
          <w:szCs w:val="24"/>
          <w:lang w:eastAsia="en-GB"/>
        </w:rPr>
        <w:t xml:space="preserve"> </w:t>
      </w:r>
    </w:p>
    <w:p w:rsidRPr="00042A3B" w:rsidR="00042A3B" w:rsidP="00C2063A" w:rsidRDefault="00042A3B" w14:paraId="3F121C64" w14:textId="1EBAA0B2">
      <w:pPr>
        <w:pStyle w:val="ListParagraph"/>
        <w:numPr>
          <w:ilvl w:val="1"/>
          <w:numId w:val="7"/>
        </w:numPr>
        <w:shd w:val="clear" w:color="auto" w:fill="FFFFFF"/>
        <w:spacing w:after="0" w:line="240" w:lineRule="auto"/>
        <w:ind w:left="1418" w:hanging="698"/>
        <w:jc w:val="both"/>
        <w:outlineLvl w:val="2"/>
        <w:rPr>
          <w:rFonts w:ascii="Arial" w:hAnsi="Arial" w:eastAsia="Times New Roman" w:cs="Arial"/>
          <w:b/>
          <w:bCs/>
          <w:sz w:val="24"/>
          <w:szCs w:val="24"/>
          <w:lang w:eastAsia="en-GB"/>
        </w:rPr>
      </w:pPr>
      <w:r w:rsidRPr="00042A3B">
        <w:rPr>
          <w:rFonts w:ascii="Arial" w:hAnsi="Arial" w:eastAsia="Times New Roman" w:cs="Arial"/>
          <w:b/>
          <w:bCs/>
          <w:sz w:val="24"/>
          <w:szCs w:val="24"/>
          <w:lang w:eastAsia="en-GB"/>
        </w:rPr>
        <w:t>What Information do we collect?</w:t>
      </w:r>
    </w:p>
    <w:p w:rsidR="00042A3B" w:rsidP="00C2063A" w:rsidRDefault="00042A3B" w14:paraId="66D9082F" w14:textId="5ADA82AC">
      <w:pPr>
        <w:pStyle w:val="ListParagraph"/>
        <w:numPr>
          <w:ilvl w:val="1"/>
          <w:numId w:val="7"/>
        </w:numPr>
        <w:shd w:val="clear" w:color="auto" w:fill="FFFFFF"/>
        <w:spacing w:after="0" w:line="240" w:lineRule="auto"/>
        <w:ind w:left="1418" w:hanging="698"/>
        <w:jc w:val="both"/>
        <w:outlineLvl w:val="2"/>
        <w:rPr>
          <w:rFonts w:ascii="Arial" w:hAnsi="Arial" w:eastAsia="Times New Roman" w:cs="Arial"/>
          <w:b/>
          <w:bCs/>
          <w:sz w:val="24"/>
          <w:szCs w:val="24"/>
          <w:lang w:eastAsia="en-GB"/>
        </w:rPr>
      </w:pPr>
      <w:r>
        <w:rPr>
          <w:rFonts w:ascii="Arial" w:hAnsi="Arial" w:eastAsia="Times New Roman" w:cs="Arial"/>
          <w:b/>
          <w:bCs/>
          <w:sz w:val="24"/>
          <w:szCs w:val="24"/>
          <w:lang w:eastAsia="en-GB"/>
        </w:rPr>
        <w:t>Cookies</w:t>
      </w:r>
    </w:p>
    <w:p w:rsidR="00042A3B" w:rsidP="00C2063A" w:rsidRDefault="00042A3B" w14:paraId="0BD3D72E" w14:textId="00EAB5CF">
      <w:pPr>
        <w:pStyle w:val="ListParagraph"/>
        <w:numPr>
          <w:ilvl w:val="1"/>
          <w:numId w:val="7"/>
        </w:numPr>
        <w:shd w:val="clear" w:color="auto" w:fill="FFFFFF"/>
        <w:spacing w:after="0" w:line="240" w:lineRule="auto"/>
        <w:ind w:left="1418" w:hanging="698"/>
        <w:jc w:val="both"/>
        <w:outlineLvl w:val="2"/>
        <w:rPr>
          <w:rFonts w:ascii="Arial" w:hAnsi="Arial" w:eastAsia="Times New Roman" w:cs="Arial"/>
          <w:b/>
          <w:bCs/>
          <w:sz w:val="24"/>
          <w:szCs w:val="24"/>
          <w:lang w:eastAsia="en-GB"/>
        </w:rPr>
      </w:pPr>
      <w:r>
        <w:rPr>
          <w:rFonts w:ascii="Arial" w:hAnsi="Arial" w:eastAsia="Times New Roman" w:cs="Arial"/>
          <w:b/>
          <w:bCs/>
          <w:sz w:val="24"/>
          <w:szCs w:val="24"/>
          <w:lang w:eastAsia="en-GB"/>
        </w:rPr>
        <w:t>Online payments</w:t>
      </w:r>
    </w:p>
    <w:p w:rsidR="00042A3B" w:rsidP="00C2063A" w:rsidRDefault="00042A3B" w14:paraId="474D7268" w14:textId="7BC9BA85">
      <w:pPr>
        <w:pStyle w:val="ListParagraph"/>
        <w:numPr>
          <w:ilvl w:val="1"/>
          <w:numId w:val="7"/>
        </w:numPr>
        <w:shd w:val="clear" w:color="auto" w:fill="FFFFFF"/>
        <w:spacing w:after="0" w:line="240" w:lineRule="auto"/>
        <w:ind w:left="1418" w:hanging="698"/>
        <w:jc w:val="both"/>
        <w:outlineLvl w:val="2"/>
        <w:rPr>
          <w:rFonts w:ascii="Arial" w:hAnsi="Arial" w:eastAsia="Times New Roman" w:cs="Arial"/>
          <w:b/>
          <w:bCs/>
          <w:sz w:val="24"/>
          <w:szCs w:val="24"/>
          <w:lang w:eastAsia="en-GB"/>
        </w:rPr>
      </w:pPr>
      <w:r>
        <w:rPr>
          <w:rFonts w:ascii="Arial" w:hAnsi="Arial" w:eastAsia="Times New Roman" w:cs="Arial"/>
          <w:b/>
          <w:bCs/>
          <w:sz w:val="24"/>
          <w:szCs w:val="24"/>
          <w:lang w:eastAsia="en-GB"/>
        </w:rPr>
        <w:t>E-Billing</w:t>
      </w:r>
    </w:p>
    <w:p w:rsidR="007C1DEF" w:rsidP="00C2063A" w:rsidRDefault="007C1DEF" w14:paraId="71475024" w14:textId="054D598B">
      <w:pPr>
        <w:pStyle w:val="ListParagraph"/>
        <w:numPr>
          <w:ilvl w:val="1"/>
          <w:numId w:val="7"/>
        </w:numPr>
        <w:shd w:val="clear" w:color="auto" w:fill="FFFFFF"/>
        <w:spacing w:after="0" w:line="240" w:lineRule="auto"/>
        <w:ind w:left="1418" w:hanging="698"/>
        <w:jc w:val="both"/>
        <w:outlineLvl w:val="2"/>
        <w:rPr>
          <w:rFonts w:ascii="Arial" w:hAnsi="Arial" w:eastAsia="Times New Roman" w:cs="Arial"/>
          <w:b/>
          <w:bCs/>
          <w:sz w:val="24"/>
          <w:szCs w:val="24"/>
          <w:lang w:eastAsia="en-GB"/>
        </w:rPr>
      </w:pPr>
      <w:r>
        <w:rPr>
          <w:rFonts w:ascii="Arial" w:hAnsi="Arial" w:eastAsia="Times New Roman" w:cs="Arial"/>
          <w:b/>
          <w:bCs/>
          <w:sz w:val="24"/>
          <w:szCs w:val="24"/>
          <w:lang w:eastAsia="en-GB"/>
        </w:rPr>
        <w:t>Invest in Greater Norwich Website</w:t>
      </w:r>
    </w:p>
    <w:p w:rsidR="00246882" w:rsidP="00C2063A" w:rsidRDefault="00246882" w14:paraId="0370CD04" w14:textId="114A355D">
      <w:pPr>
        <w:pStyle w:val="ListParagraph"/>
        <w:numPr>
          <w:ilvl w:val="1"/>
          <w:numId w:val="7"/>
        </w:numPr>
        <w:shd w:val="clear" w:color="auto" w:fill="FFFFFF"/>
        <w:spacing w:after="0" w:line="240" w:lineRule="auto"/>
        <w:ind w:left="1418" w:hanging="698"/>
        <w:jc w:val="both"/>
        <w:outlineLvl w:val="2"/>
        <w:rPr>
          <w:rFonts w:ascii="Arial" w:hAnsi="Arial" w:eastAsia="Times New Roman" w:cs="Arial"/>
          <w:b/>
          <w:bCs/>
          <w:sz w:val="24"/>
          <w:szCs w:val="24"/>
          <w:lang w:eastAsia="en-GB"/>
        </w:rPr>
      </w:pPr>
      <w:r>
        <w:rPr>
          <w:rFonts w:ascii="Arial" w:hAnsi="Arial" w:eastAsia="Times New Roman" w:cs="Arial"/>
          <w:b/>
          <w:bCs/>
          <w:sz w:val="24"/>
          <w:szCs w:val="24"/>
          <w:lang w:eastAsia="en-GB"/>
        </w:rPr>
        <w:t xml:space="preserve">Community at Heart </w:t>
      </w:r>
      <w:r w:rsidR="00CF0130">
        <w:rPr>
          <w:rFonts w:ascii="Arial" w:hAnsi="Arial" w:eastAsia="Times New Roman" w:cs="Arial"/>
          <w:b/>
          <w:bCs/>
          <w:sz w:val="24"/>
          <w:szCs w:val="24"/>
          <w:lang w:eastAsia="en-GB"/>
        </w:rPr>
        <w:t>A</w:t>
      </w:r>
      <w:r>
        <w:rPr>
          <w:rFonts w:ascii="Arial" w:hAnsi="Arial" w:eastAsia="Times New Roman" w:cs="Arial"/>
          <w:b/>
          <w:bCs/>
          <w:sz w:val="24"/>
          <w:szCs w:val="24"/>
          <w:lang w:eastAsia="en-GB"/>
        </w:rPr>
        <w:t>wards</w:t>
      </w:r>
    </w:p>
    <w:p w:rsidR="00CF0130" w:rsidP="00C2063A" w:rsidRDefault="00CF0130" w14:paraId="3AA5C233" w14:textId="0DC744E1">
      <w:pPr>
        <w:pStyle w:val="ListParagraph"/>
        <w:numPr>
          <w:ilvl w:val="1"/>
          <w:numId w:val="7"/>
        </w:numPr>
        <w:shd w:val="clear" w:color="auto" w:fill="FFFFFF"/>
        <w:spacing w:after="0" w:line="240" w:lineRule="auto"/>
        <w:ind w:left="1418" w:hanging="698"/>
        <w:jc w:val="both"/>
        <w:outlineLvl w:val="2"/>
        <w:rPr>
          <w:rFonts w:ascii="Arial" w:hAnsi="Arial" w:eastAsia="Times New Roman" w:cs="Arial"/>
          <w:b/>
          <w:bCs/>
          <w:sz w:val="24"/>
          <w:szCs w:val="24"/>
          <w:lang w:eastAsia="en-GB"/>
        </w:rPr>
      </w:pPr>
      <w:r>
        <w:rPr>
          <w:rFonts w:ascii="Arial" w:hAnsi="Arial" w:eastAsia="Times New Roman" w:cs="Arial"/>
          <w:b/>
          <w:bCs/>
          <w:sz w:val="24"/>
          <w:szCs w:val="24"/>
          <w:lang w:eastAsia="en-GB"/>
        </w:rPr>
        <w:t xml:space="preserve"> Design &amp; Enhancement Awards</w:t>
      </w:r>
    </w:p>
    <w:p w:rsidR="00F840C0" w:rsidP="00C2063A" w:rsidRDefault="00F840C0" w14:paraId="30AA36BE" w14:textId="6B747C04">
      <w:pPr>
        <w:pStyle w:val="ListParagraph"/>
        <w:numPr>
          <w:ilvl w:val="1"/>
          <w:numId w:val="7"/>
        </w:numPr>
        <w:shd w:val="clear" w:color="auto" w:fill="FFFFFF"/>
        <w:spacing w:after="0" w:line="240" w:lineRule="auto"/>
        <w:ind w:left="1418" w:hanging="698"/>
        <w:jc w:val="both"/>
        <w:outlineLvl w:val="2"/>
        <w:rPr>
          <w:rFonts w:ascii="Arial" w:hAnsi="Arial" w:eastAsia="Times New Roman" w:cs="Arial"/>
          <w:b/>
          <w:bCs/>
          <w:sz w:val="24"/>
          <w:szCs w:val="24"/>
          <w:lang w:eastAsia="en-GB"/>
        </w:rPr>
      </w:pPr>
      <w:r>
        <w:rPr>
          <w:rFonts w:ascii="Arial" w:hAnsi="Arial" w:eastAsia="Times New Roman" w:cs="Arial"/>
          <w:b/>
          <w:bCs/>
          <w:sz w:val="24"/>
          <w:szCs w:val="24"/>
          <w:lang w:eastAsia="en-GB"/>
        </w:rPr>
        <w:t>Recycling</w:t>
      </w:r>
    </w:p>
    <w:p w:rsidR="00042A3B" w:rsidP="00C2063A" w:rsidRDefault="00042A3B" w14:paraId="7F690AC5" w14:textId="0ABAAD66">
      <w:pPr>
        <w:pStyle w:val="ListParagraph"/>
        <w:numPr>
          <w:ilvl w:val="1"/>
          <w:numId w:val="7"/>
        </w:numPr>
        <w:shd w:val="clear" w:color="auto" w:fill="FFFFFF"/>
        <w:spacing w:after="0" w:line="240" w:lineRule="auto"/>
        <w:ind w:left="1418" w:hanging="698"/>
        <w:jc w:val="both"/>
        <w:outlineLvl w:val="2"/>
        <w:rPr>
          <w:rFonts w:ascii="Arial" w:hAnsi="Arial" w:eastAsia="Times New Roman" w:cs="Arial"/>
          <w:b/>
          <w:bCs/>
          <w:sz w:val="24"/>
          <w:szCs w:val="24"/>
          <w:lang w:eastAsia="en-GB"/>
        </w:rPr>
      </w:pPr>
      <w:r>
        <w:rPr>
          <w:rFonts w:ascii="Arial" w:hAnsi="Arial" w:eastAsia="Times New Roman" w:cs="Arial"/>
          <w:b/>
          <w:bCs/>
          <w:sz w:val="24"/>
          <w:szCs w:val="24"/>
          <w:lang w:eastAsia="en-GB"/>
        </w:rPr>
        <w:t>Photographs of People on our Website</w:t>
      </w:r>
    </w:p>
    <w:p w:rsidR="00042A3B" w:rsidP="00042A3B" w:rsidRDefault="00042A3B" w14:paraId="369AE857" w14:textId="63017F21">
      <w:pPr>
        <w:pStyle w:val="ListParagraph"/>
        <w:numPr>
          <w:ilvl w:val="1"/>
          <w:numId w:val="7"/>
        </w:numPr>
        <w:shd w:val="clear" w:color="auto" w:fill="FFFFFF"/>
        <w:spacing w:after="0" w:line="240" w:lineRule="auto"/>
        <w:jc w:val="both"/>
        <w:outlineLvl w:val="2"/>
        <w:rPr>
          <w:rFonts w:ascii="Arial" w:hAnsi="Arial" w:eastAsia="Times New Roman" w:cs="Arial"/>
          <w:b/>
          <w:bCs/>
          <w:sz w:val="24"/>
          <w:szCs w:val="24"/>
          <w:lang w:eastAsia="en-GB"/>
        </w:rPr>
      </w:pPr>
      <w:r>
        <w:rPr>
          <w:rFonts w:ascii="Arial" w:hAnsi="Arial" w:eastAsia="Times New Roman" w:cs="Arial"/>
          <w:b/>
          <w:bCs/>
          <w:sz w:val="24"/>
          <w:szCs w:val="24"/>
          <w:lang w:eastAsia="en-GB"/>
        </w:rPr>
        <w:t>Links to other Websites</w:t>
      </w:r>
    </w:p>
    <w:p w:rsidRPr="00042A3B" w:rsidR="00042A3B" w:rsidP="00042A3B" w:rsidRDefault="00042A3B" w14:paraId="4B76F918" w14:textId="33680FBC">
      <w:pPr>
        <w:pStyle w:val="ListParagraph"/>
        <w:numPr>
          <w:ilvl w:val="1"/>
          <w:numId w:val="7"/>
        </w:numPr>
        <w:shd w:val="clear" w:color="auto" w:fill="FFFFFF"/>
        <w:spacing w:after="0" w:line="240" w:lineRule="auto"/>
        <w:jc w:val="both"/>
        <w:outlineLvl w:val="2"/>
        <w:rPr>
          <w:rFonts w:ascii="Arial" w:hAnsi="Arial" w:eastAsia="Times New Roman" w:cs="Arial"/>
          <w:b/>
          <w:bCs/>
          <w:sz w:val="24"/>
          <w:szCs w:val="24"/>
          <w:lang w:eastAsia="en-GB"/>
        </w:rPr>
      </w:pPr>
      <w:r>
        <w:rPr>
          <w:rFonts w:ascii="Arial" w:hAnsi="Arial" w:eastAsia="Times New Roman" w:cs="Arial"/>
          <w:b/>
          <w:bCs/>
          <w:sz w:val="24"/>
          <w:szCs w:val="24"/>
          <w:lang w:eastAsia="en-GB"/>
        </w:rPr>
        <w:t>Keeping your Data Secure</w:t>
      </w:r>
    </w:p>
    <w:p w:rsidRPr="00042A3B" w:rsidR="00345E6D" w:rsidP="00042A3B" w:rsidRDefault="00042A3B" w14:paraId="25406698" w14:textId="73A57FDF">
      <w:pPr>
        <w:pStyle w:val="ListParagraph"/>
        <w:numPr>
          <w:ilvl w:val="0"/>
          <w:numId w:val="7"/>
        </w:numPr>
        <w:shd w:val="clear" w:color="auto" w:fill="FFFFFF"/>
        <w:spacing w:after="0" w:line="240" w:lineRule="auto"/>
        <w:jc w:val="both"/>
        <w:outlineLvl w:val="2"/>
        <w:rPr>
          <w:rFonts w:ascii="Arial" w:hAnsi="Arial" w:eastAsia="Times New Roman" w:cs="Arial"/>
          <w:b/>
          <w:bCs/>
          <w:sz w:val="24"/>
          <w:szCs w:val="24"/>
          <w:lang w:eastAsia="en-GB"/>
        </w:rPr>
      </w:pPr>
      <w:r>
        <w:rPr>
          <w:rFonts w:ascii="Arial" w:hAnsi="Arial" w:eastAsia="Times New Roman" w:cs="Arial"/>
          <w:b/>
          <w:bCs/>
          <w:sz w:val="24"/>
          <w:szCs w:val="24"/>
          <w:lang w:eastAsia="en-GB"/>
        </w:rPr>
        <w:t>Your Rights</w:t>
      </w:r>
    </w:p>
    <w:p w:rsidR="00345E6D" w:rsidP="00042A3B" w:rsidRDefault="00345E6D" w14:paraId="74F540C0" w14:textId="265DD184">
      <w:pPr>
        <w:pStyle w:val="ListParagraph"/>
        <w:numPr>
          <w:ilvl w:val="0"/>
          <w:numId w:val="7"/>
        </w:numPr>
        <w:shd w:val="clear" w:color="auto" w:fill="FFFFFF"/>
        <w:spacing w:after="0" w:line="240" w:lineRule="auto"/>
        <w:jc w:val="both"/>
        <w:rPr>
          <w:rFonts w:ascii="Arial" w:hAnsi="Arial" w:eastAsia="Times New Roman" w:cs="Arial"/>
          <w:b/>
          <w:sz w:val="24"/>
          <w:szCs w:val="24"/>
          <w:lang w:eastAsia="en-GB"/>
        </w:rPr>
      </w:pPr>
      <w:r w:rsidRPr="00042A3B">
        <w:rPr>
          <w:rFonts w:ascii="Arial" w:hAnsi="Arial" w:eastAsia="Times New Roman" w:cs="Arial"/>
          <w:b/>
          <w:sz w:val="24"/>
          <w:szCs w:val="24"/>
          <w:lang w:eastAsia="en-GB"/>
        </w:rPr>
        <w:t>Data Controller and Data Regulator</w:t>
      </w:r>
    </w:p>
    <w:p w:rsidRPr="00042A3B" w:rsidR="007F38A0" w:rsidP="00042A3B" w:rsidRDefault="007F38A0" w14:paraId="783B6DF8" w14:textId="75DE3F83">
      <w:pPr>
        <w:pStyle w:val="ListParagraph"/>
        <w:numPr>
          <w:ilvl w:val="0"/>
          <w:numId w:val="7"/>
        </w:numPr>
        <w:shd w:val="clear" w:color="auto" w:fill="FFFFFF"/>
        <w:spacing w:after="0" w:line="240" w:lineRule="auto"/>
        <w:jc w:val="both"/>
        <w:rPr>
          <w:rFonts w:ascii="Arial" w:hAnsi="Arial" w:eastAsia="Times New Roman" w:cs="Arial"/>
          <w:b/>
          <w:sz w:val="24"/>
          <w:szCs w:val="24"/>
          <w:lang w:eastAsia="en-GB"/>
        </w:rPr>
      </w:pPr>
      <w:r>
        <w:rPr>
          <w:rFonts w:ascii="Arial" w:hAnsi="Arial" w:eastAsia="Times New Roman" w:cs="Arial"/>
          <w:b/>
          <w:sz w:val="24"/>
          <w:szCs w:val="24"/>
          <w:lang w:eastAsia="en-GB"/>
        </w:rPr>
        <w:t>Changes to this Privacy Policy</w:t>
      </w:r>
    </w:p>
    <w:p w:rsidRPr="00911B9E" w:rsidR="009638E6" w:rsidP="006C4303" w:rsidRDefault="009638E6" w14:paraId="43EF141D" w14:textId="77777777">
      <w:pPr>
        <w:jc w:val="both"/>
        <w:rPr>
          <w:rFonts w:ascii="Arial" w:hAnsi="Arial" w:cs="Arial"/>
          <w:sz w:val="24"/>
          <w:szCs w:val="24"/>
          <w:lang w:eastAsia="en-GB"/>
        </w:rPr>
      </w:pPr>
    </w:p>
    <w:p w:rsidRPr="00911B9E" w:rsidR="005300BC" w:rsidP="006C4303" w:rsidRDefault="005300BC" w14:paraId="40C2C3BF" w14:textId="3C4BCE25">
      <w:pPr>
        <w:shd w:val="clear" w:color="auto" w:fill="FFFFFF"/>
        <w:spacing w:after="225" w:line="240" w:lineRule="auto"/>
        <w:jc w:val="both"/>
        <w:rPr>
          <w:rFonts w:ascii="Arial" w:hAnsi="Arial" w:eastAsia="Times New Roman" w:cs="Arial"/>
          <w:sz w:val="24"/>
          <w:szCs w:val="24"/>
          <w:lang w:eastAsia="en-GB"/>
        </w:rPr>
      </w:pPr>
      <w:r w:rsidRPr="00911B9E">
        <w:rPr>
          <w:rFonts w:ascii="Arial" w:hAnsi="Arial" w:eastAsia="Times New Roman" w:cs="Arial"/>
          <w:sz w:val="24"/>
          <w:szCs w:val="24"/>
          <w:lang w:eastAsia="en-GB"/>
        </w:rPr>
        <w:t xml:space="preserve">This Privacy Policy tells you what to expect when </w:t>
      </w:r>
      <w:r w:rsidR="00E410A1">
        <w:rPr>
          <w:rFonts w:ascii="Arial" w:hAnsi="Arial" w:eastAsia="Times New Roman" w:cs="Arial"/>
          <w:sz w:val="24"/>
          <w:szCs w:val="24"/>
          <w:lang w:eastAsia="en-GB"/>
        </w:rPr>
        <w:t>Broadland District</w:t>
      </w:r>
      <w:r w:rsidRPr="00911B9E">
        <w:rPr>
          <w:rFonts w:ascii="Arial" w:hAnsi="Arial" w:eastAsia="Times New Roman" w:cs="Arial"/>
          <w:sz w:val="24"/>
          <w:szCs w:val="24"/>
          <w:lang w:eastAsia="en-GB"/>
        </w:rPr>
        <w:t xml:space="preserve"> Council collects your personal data. </w:t>
      </w:r>
    </w:p>
    <w:p w:rsidRPr="00246882" w:rsidR="005300BC" w:rsidP="00246882" w:rsidRDefault="005300BC" w14:paraId="0ADC5ACB" w14:textId="274D9BE1">
      <w:pPr>
        <w:pStyle w:val="ListParagraph"/>
        <w:numPr>
          <w:ilvl w:val="0"/>
          <w:numId w:val="8"/>
        </w:numPr>
        <w:shd w:val="clear" w:color="auto" w:fill="FFFFFF"/>
        <w:spacing w:after="0" w:line="240" w:lineRule="auto"/>
        <w:ind w:left="426" w:hanging="426"/>
        <w:jc w:val="both"/>
        <w:rPr>
          <w:rFonts w:ascii="Arial" w:hAnsi="Arial" w:eastAsia="Times New Roman" w:cs="Arial"/>
          <w:b/>
          <w:sz w:val="28"/>
          <w:szCs w:val="24"/>
          <w:lang w:eastAsia="en-GB"/>
        </w:rPr>
      </w:pPr>
      <w:r w:rsidRPr="00246882">
        <w:rPr>
          <w:rFonts w:ascii="Arial" w:hAnsi="Arial" w:eastAsia="Times New Roman" w:cs="Arial"/>
          <w:b/>
          <w:sz w:val="28"/>
          <w:szCs w:val="24"/>
          <w:lang w:eastAsia="en-GB"/>
        </w:rPr>
        <w:t>Who we are</w:t>
      </w:r>
      <w:r w:rsidRPr="00246882" w:rsidR="00345E6D">
        <w:rPr>
          <w:rFonts w:ascii="Arial" w:hAnsi="Arial" w:eastAsia="Times New Roman" w:cs="Arial"/>
          <w:b/>
          <w:sz w:val="28"/>
          <w:szCs w:val="24"/>
          <w:lang w:eastAsia="en-GB"/>
        </w:rPr>
        <w:t>?</w:t>
      </w:r>
    </w:p>
    <w:p w:rsidR="005300BC" w:rsidP="006C4303" w:rsidRDefault="00E410A1" w14:paraId="4293E082" w14:textId="72B62366">
      <w:pPr>
        <w:shd w:val="clear" w:color="auto" w:fill="FFFFFF"/>
        <w:spacing w:after="225" w:line="240" w:lineRule="auto"/>
        <w:jc w:val="both"/>
        <w:rPr>
          <w:rFonts w:ascii="Arial" w:hAnsi="Arial" w:eastAsia="Times New Roman" w:cs="Arial"/>
          <w:sz w:val="24"/>
          <w:szCs w:val="24"/>
          <w:lang w:eastAsia="en-GB"/>
        </w:rPr>
      </w:pPr>
      <w:r>
        <w:rPr>
          <w:rFonts w:ascii="Arial" w:hAnsi="Arial" w:eastAsia="Times New Roman" w:cs="Arial"/>
          <w:sz w:val="24"/>
          <w:szCs w:val="24"/>
          <w:lang w:eastAsia="en-GB"/>
        </w:rPr>
        <w:t>Broadland District</w:t>
      </w:r>
      <w:r w:rsidRPr="00911B9E">
        <w:rPr>
          <w:rFonts w:ascii="Arial" w:hAnsi="Arial" w:eastAsia="Times New Roman" w:cs="Arial"/>
          <w:sz w:val="24"/>
          <w:szCs w:val="24"/>
          <w:lang w:eastAsia="en-GB"/>
        </w:rPr>
        <w:t xml:space="preserve"> Council </w:t>
      </w:r>
      <w:r w:rsidRPr="00911B9E" w:rsidR="00F8402A">
        <w:rPr>
          <w:rFonts w:ascii="Arial" w:hAnsi="Arial" w:eastAsia="Times New Roman" w:cs="Arial"/>
          <w:sz w:val="24"/>
          <w:szCs w:val="24"/>
          <w:lang w:eastAsia="en-GB"/>
        </w:rPr>
        <w:t xml:space="preserve">is a </w:t>
      </w:r>
      <w:r w:rsidRPr="00911B9E" w:rsidR="00FA76D3">
        <w:rPr>
          <w:rFonts w:ascii="Arial" w:hAnsi="Arial" w:eastAsia="Times New Roman" w:cs="Arial"/>
          <w:sz w:val="24"/>
          <w:szCs w:val="24"/>
          <w:lang w:eastAsia="en-GB"/>
        </w:rPr>
        <w:t>registered</w:t>
      </w:r>
      <w:r w:rsidRPr="00911B9E" w:rsidR="00F8402A">
        <w:rPr>
          <w:rFonts w:ascii="Arial" w:hAnsi="Arial" w:eastAsia="Times New Roman" w:cs="Arial"/>
          <w:sz w:val="24"/>
          <w:szCs w:val="24"/>
          <w:lang w:eastAsia="en-GB"/>
        </w:rPr>
        <w:t xml:space="preserve"> district council whose</w:t>
      </w:r>
      <w:r w:rsidRPr="00911B9E" w:rsidR="00FA76D3">
        <w:rPr>
          <w:rFonts w:ascii="Arial" w:hAnsi="Arial" w:eastAsia="Times New Roman" w:cs="Arial"/>
          <w:sz w:val="24"/>
          <w:szCs w:val="24"/>
          <w:lang w:eastAsia="en-GB"/>
        </w:rPr>
        <w:t xml:space="preserve"> office is</w:t>
      </w:r>
      <w:r w:rsidRPr="00911B9E" w:rsidR="00F8402A">
        <w:rPr>
          <w:rFonts w:ascii="Arial" w:hAnsi="Arial" w:eastAsia="Times New Roman" w:cs="Arial"/>
          <w:sz w:val="24"/>
          <w:szCs w:val="24"/>
          <w:lang w:eastAsia="en-GB"/>
        </w:rPr>
        <w:t xml:space="preserve"> based at</w:t>
      </w:r>
      <w:r w:rsidRPr="00911B9E" w:rsidR="00FA76D3">
        <w:rPr>
          <w:rFonts w:ascii="Arial" w:hAnsi="Arial" w:eastAsia="Times New Roman" w:cs="Arial"/>
          <w:sz w:val="24"/>
          <w:szCs w:val="24"/>
          <w:lang w:eastAsia="en-GB"/>
        </w:rPr>
        <w:t>:</w:t>
      </w:r>
    </w:p>
    <w:p w:rsidR="00E04AD3" w:rsidP="00646556" w:rsidRDefault="003A1277" w14:paraId="3E311573" w14:textId="30F9A69C">
      <w:pPr>
        <w:shd w:val="clear" w:color="auto" w:fill="FFFFFF"/>
        <w:spacing w:after="225" w:line="240" w:lineRule="auto"/>
        <w:jc w:val="both"/>
        <w:rPr>
          <w:rFonts w:ascii="Arial" w:hAnsi="Arial" w:eastAsia="Times New Roman" w:cs="Arial"/>
          <w:sz w:val="24"/>
          <w:szCs w:val="24"/>
          <w:lang w:eastAsia="en-GB"/>
        </w:rPr>
      </w:pPr>
      <w:r w:rsidRPr="003A1277">
        <w:rPr>
          <w:rFonts w:ascii="Arial" w:hAnsi="Arial" w:eastAsia="Times New Roman" w:cs="Arial"/>
          <w:sz w:val="24"/>
          <w:szCs w:val="24"/>
          <w:lang w:eastAsia="en-GB"/>
        </w:rPr>
        <w:t>The Horizon Centre, Broadland Business Park,</w:t>
      </w:r>
      <w:r>
        <w:rPr>
          <w:rFonts w:ascii="Arial" w:hAnsi="Arial" w:eastAsia="Times New Roman" w:cs="Arial"/>
          <w:sz w:val="24"/>
          <w:szCs w:val="24"/>
          <w:lang w:eastAsia="en-GB"/>
        </w:rPr>
        <w:t xml:space="preserve"> </w:t>
      </w:r>
      <w:proofErr w:type="spellStart"/>
      <w:r>
        <w:rPr>
          <w:rFonts w:ascii="Arial" w:hAnsi="Arial" w:eastAsia="Times New Roman" w:cs="Arial"/>
          <w:sz w:val="24"/>
          <w:szCs w:val="24"/>
          <w:lang w:eastAsia="en-GB"/>
        </w:rPr>
        <w:t>Peachman</w:t>
      </w:r>
      <w:proofErr w:type="spellEnd"/>
      <w:r>
        <w:rPr>
          <w:rFonts w:ascii="Arial" w:hAnsi="Arial" w:eastAsia="Times New Roman" w:cs="Arial"/>
          <w:sz w:val="24"/>
          <w:szCs w:val="24"/>
          <w:lang w:eastAsia="en-GB"/>
        </w:rPr>
        <w:t xml:space="preserve"> Way, Norwich</w:t>
      </w:r>
      <w:r w:rsidRPr="003A1277">
        <w:rPr>
          <w:rFonts w:ascii="Arial" w:hAnsi="Arial" w:eastAsia="Times New Roman" w:cs="Arial"/>
          <w:sz w:val="24"/>
          <w:szCs w:val="24"/>
          <w:lang w:eastAsia="en-GB"/>
        </w:rPr>
        <w:t xml:space="preserve"> NR7 0WF.</w:t>
      </w:r>
    </w:p>
    <w:p w:rsidRPr="00911B9E" w:rsidR="00E04AD3" w:rsidP="00E04AD3" w:rsidRDefault="00E04AD3" w14:paraId="53A64CE6" w14:textId="5CF1C5B5">
      <w:pPr>
        <w:shd w:val="clear" w:color="auto" w:fill="FFFFFF"/>
        <w:spacing w:after="0" w:line="240" w:lineRule="auto"/>
        <w:jc w:val="both"/>
        <w:rPr>
          <w:rFonts w:ascii="Arial" w:hAnsi="Arial" w:eastAsia="Times New Roman" w:cs="Arial"/>
          <w:sz w:val="24"/>
          <w:szCs w:val="24"/>
          <w:lang w:eastAsia="en-GB"/>
        </w:rPr>
      </w:pPr>
    </w:p>
    <w:p w:rsidRPr="00246882" w:rsidR="00E04AD3" w:rsidP="00246882" w:rsidRDefault="00042A3B" w14:paraId="21D89078" w14:textId="027918FC">
      <w:pPr>
        <w:pStyle w:val="ListParagraph"/>
        <w:numPr>
          <w:ilvl w:val="0"/>
          <w:numId w:val="8"/>
        </w:numPr>
        <w:shd w:val="clear" w:color="auto" w:fill="FFFFFF"/>
        <w:spacing w:after="0" w:line="240" w:lineRule="auto"/>
        <w:ind w:left="426" w:hanging="426"/>
        <w:jc w:val="both"/>
        <w:outlineLvl w:val="1"/>
        <w:rPr>
          <w:rFonts w:ascii="Arial" w:hAnsi="Arial" w:eastAsia="Times New Roman" w:cs="Arial"/>
          <w:b/>
          <w:bCs/>
          <w:sz w:val="28"/>
          <w:szCs w:val="24"/>
          <w:lang w:eastAsia="en-GB"/>
        </w:rPr>
      </w:pPr>
      <w:r w:rsidRPr="00246882">
        <w:rPr>
          <w:rFonts w:ascii="Arial" w:hAnsi="Arial" w:eastAsia="Times New Roman" w:cs="Arial"/>
          <w:b/>
          <w:bCs/>
          <w:sz w:val="28"/>
          <w:szCs w:val="24"/>
          <w:lang w:eastAsia="en-GB"/>
        </w:rPr>
        <w:t xml:space="preserve">About </w:t>
      </w:r>
      <w:r w:rsidRPr="00246882" w:rsidR="00E04AD3">
        <w:rPr>
          <w:rFonts w:ascii="Arial" w:hAnsi="Arial" w:eastAsia="Times New Roman" w:cs="Arial"/>
          <w:b/>
          <w:bCs/>
          <w:sz w:val="28"/>
          <w:szCs w:val="24"/>
          <w:lang w:eastAsia="en-GB"/>
        </w:rPr>
        <w:t>Data Protection Legislation</w:t>
      </w:r>
    </w:p>
    <w:p w:rsidRPr="001771BE" w:rsidR="002370AC" w:rsidP="00E71450" w:rsidRDefault="00E410A1" w14:paraId="21B3604B" w14:textId="27FE38AA">
      <w:pPr>
        <w:shd w:val="clear" w:color="auto" w:fill="FFFFFF"/>
        <w:spacing w:after="0" w:line="240" w:lineRule="auto"/>
        <w:jc w:val="both"/>
        <w:outlineLvl w:val="1"/>
        <w:rPr>
          <w:rFonts w:ascii="Arial" w:hAnsi="Arial" w:cs="Arial"/>
          <w:sz w:val="24"/>
          <w:szCs w:val="24"/>
        </w:rPr>
      </w:pPr>
      <w:r>
        <w:rPr>
          <w:rFonts w:ascii="Arial" w:hAnsi="Arial" w:eastAsia="Times New Roman" w:cs="Arial"/>
          <w:bCs/>
          <w:sz w:val="24"/>
          <w:szCs w:val="24"/>
          <w:lang w:eastAsia="en-GB"/>
        </w:rPr>
        <w:t>Broadland District</w:t>
      </w:r>
      <w:r w:rsidRPr="001771BE" w:rsidR="00E04AD3">
        <w:rPr>
          <w:rFonts w:ascii="Arial" w:hAnsi="Arial" w:eastAsia="Times New Roman" w:cs="Arial"/>
          <w:bCs/>
          <w:sz w:val="24"/>
          <w:szCs w:val="24"/>
          <w:lang w:eastAsia="en-GB"/>
        </w:rPr>
        <w:t xml:space="preserve"> Council </w:t>
      </w:r>
      <w:r w:rsidRPr="001771BE" w:rsidR="00E71450">
        <w:rPr>
          <w:rFonts w:ascii="Arial" w:hAnsi="Arial" w:eastAsia="Times New Roman" w:cs="Arial"/>
          <w:bCs/>
          <w:sz w:val="24"/>
          <w:szCs w:val="24"/>
          <w:lang w:eastAsia="en-GB"/>
        </w:rPr>
        <w:t>complies</w:t>
      </w:r>
      <w:r w:rsidRPr="001771BE" w:rsidR="00E04AD3">
        <w:rPr>
          <w:rFonts w:ascii="Arial" w:hAnsi="Arial" w:eastAsia="Times New Roman" w:cs="Arial"/>
          <w:bCs/>
          <w:sz w:val="24"/>
          <w:szCs w:val="24"/>
          <w:lang w:eastAsia="en-GB"/>
        </w:rPr>
        <w:t xml:space="preserve"> with all relev</w:t>
      </w:r>
      <w:r w:rsidRPr="001771BE" w:rsidR="00E71450">
        <w:rPr>
          <w:rFonts w:ascii="Arial" w:hAnsi="Arial" w:eastAsia="Times New Roman" w:cs="Arial"/>
          <w:bCs/>
          <w:sz w:val="24"/>
          <w:szCs w:val="24"/>
          <w:lang w:eastAsia="en-GB"/>
        </w:rPr>
        <w:t>a</w:t>
      </w:r>
      <w:r w:rsidRPr="001771BE" w:rsidR="00175245">
        <w:rPr>
          <w:rFonts w:ascii="Arial" w:hAnsi="Arial" w:eastAsia="Times New Roman" w:cs="Arial"/>
          <w:bCs/>
          <w:sz w:val="24"/>
          <w:szCs w:val="24"/>
          <w:lang w:eastAsia="en-GB"/>
        </w:rPr>
        <w:t xml:space="preserve">nt ‘Data Protection Legislation’. </w:t>
      </w:r>
      <w:r w:rsidRPr="001771BE" w:rsidR="001771BE">
        <w:rPr>
          <w:rFonts w:ascii="Arial" w:hAnsi="Arial" w:cs="Arial"/>
          <w:sz w:val="24"/>
          <w:szCs w:val="24"/>
        </w:rPr>
        <w:t xml:space="preserve">Data Protection Legislation means the Data Protection Act </w:t>
      </w:r>
      <w:r w:rsidR="004E311C">
        <w:rPr>
          <w:rFonts w:ascii="Arial" w:hAnsi="Arial" w:cs="Arial"/>
          <w:sz w:val="24"/>
          <w:szCs w:val="24"/>
        </w:rPr>
        <w:t>2018 and</w:t>
      </w:r>
      <w:r w:rsidRPr="001771BE" w:rsidR="001771BE">
        <w:rPr>
          <w:rFonts w:ascii="Arial" w:hAnsi="Arial" w:cs="Arial"/>
          <w:sz w:val="24"/>
          <w:szCs w:val="24"/>
        </w:rPr>
        <w:t xml:space="preserve"> the </w:t>
      </w:r>
      <w:r w:rsidR="004E311C">
        <w:rPr>
          <w:rFonts w:ascii="Arial" w:hAnsi="Arial" w:cs="Arial"/>
          <w:sz w:val="24"/>
          <w:szCs w:val="24"/>
        </w:rPr>
        <w:t xml:space="preserve">UK </w:t>
      </w:r>
      <w:r w:rsidRPr="001771BE" w:rsidR="001771BE">
        <w:rPr>
          <w:rFonts w:ascii="Arial" w:hAnsi="Arial" w:cs="Arial"/>
          <w:sz w:val="24"/>
          <w:szCs w:val="24"/>
        </w:rPr>
        <w:t>General Data Protection Regulation</w:t>
      </w:r>
      <w:r w:rsidR="004E311C">
        <w:rPr>
          <w:rFonts w:ascii="Arial" w:hAnsi="Arial" w:cs="Arial"/>
          <w:sz w:val="24"/>
          <w:szCs w:val="24"/>
        </w:rPr>
        <w:t xml:space="preserve"> </w:t>
      </w:r>
      <w:r w:rsidRPr="001771BE" w:rsidR="001771BE">
        <w:rPr>
          <w:rFonts w:ascii="Arial" w:hAnsi="Arial" w:cs="Arial"/>
          <w:sz w:val="24"/>
          <w:szCs w:val="24"/>
        </w:rPr>
        <w:t>(</w:t>
      </w:r>
      <w:r w:rsidR="00BD3309">
        <w:rPr>
          <w:rFonts w:ascii="Arial" w:hAnsi="Arial" w:cs="Arial"/>
          <w:sz w:val="24"/>
          <w:szCs w:val="24"/>
        </w:rPr>
        <w:t xml:space="preserve">UK </w:t>
      </w:r>
      <w:r w:rsidRPr="001771BE" w:rsidR="001771BE">
        <w:rPr>
          <w:rFonts w:ascii="Arial" w:hAnsi="Arial" w:cs="Arial"/>
          <w:sz w:val="24"/>
          <w:szCs w:val="24"/>
        </w:rPr>
        <w:t>GDPR)</w:t>
      </w:r>
      <w:r w:rsidR="004E311C">
        <w:rPr>
          <w:rFonts w:ascii="Arial" w:hAnsi="Arial" w:cs="Arial"/>
          <w:sz w:val="24"/>
          <w:szCs w:val="24"/>
        </w:rPr>
        <w:t xml:space="preserve">, </w:t>
      </w:r>
      <w:r w:rsidRPr="001771BE" w:rsidR="001771BE">
        <w:rPr>
          <w:rFonts w:ascii="Arial" w:hAnsi="Arial" w:cs="Arial"/>
          <w:sz w:val="24"/>
          <w:szCs w:val="24"/>
        </w:rPr>
        <w:t xml:space="preserve">and any national implementing laws and secondary legislation, as amended or updated from time to time, in the UK, and any other successor legislation. </w:t>
      </w:r>
      <w:r w:rsidRPr="001771BE" w:rsidR="00356F39">
        <w:rPr>
          <w:rFonts w:ascii="Arial" w:hAnsi="Arial" w:eastAsia="Times New Roman" w:cs="Arial"/>
          <w:sz w:val="24"/>
          <w:szCs w:val="24"/>
          <w:lang w:eastAsia="en-GB"/>
        </w:rPr>
        <w:t>Data Protection Legislation also</w:t>
      </w:r>
      <w:r w:rsidRPr="001771BE" w:rsidR="002370AC">
        <w:rPr>
          <w:rFonts w:ascii="Arial" w:hAnsi="Arial" w:eastAsia="Times New Roman" w:cs="Arial"/>
          <w:sz w:val="24"/>
          <w:szCs w:val="24"/>
          <w:lang w:eastAsia="en-GB"/>
        </w:rPr>
        <w:t xml:space="preserve"> includes the Privacy</w:t>
      </w:r>
      <w:r w:rsidR="004E311C">
        <w:rPr>
          <w:rFonts w:ascii="Arial" w:hAnsi="Arial" w:eastAsia="Times New Roman" w:cs="Arial"/>
          <w:sz w:val="24"/>
          <w:szCs w:val="24"/>
          <w:lang w:eastAsia="en-GB"/>
        </w:rPr>
        <w:t xml:space="preserve"> and Electronic Communications </w:t>
      </w:r>
      <w:r w:rsidRPr="001771BE" w:rsidR="002370AC">
        <w:rPr>
          <w:rFonts w:ascii="Arial" w:hAnsi="Arial" w:eastAsia="Times New Roman" w:cs="Arial"/>
          <w:sz w:val="24"/>
          <w:szCs w:val="24"/>
          <w:lang w:eastAsia="en-GB"/>
        </w:rPr>
        <w:t xml:space="preserve">Regulations </w:t>
      </w:r>
      <w:proofErr w:type="gramStart"/>
      <w:r w:rsidRPr="001771BE" w:rsidR="002370AC">
        <w:rPr>
          <w:rFonts w:ascii="Arial" w:hAnsi="Arial" w:eastAsia="Times New Roman" w:cs="Arial"/>
          <w:sz w:val="24"/>
          <w:szCs w:val="24"/>
          <w:lang w:eastAsia="en-GB"/>
        </w:rPr>
        <w:t>as long as</w:t>
      </w:r>
      <w:proofErr w:type="gramEnd"/>
      <w:r w:rsidRPr="001771BE" w:rsidR="002370AC">
        <w:rPr>
          <w:rFonts w:ascii="Arial" w:hAnsi="Arial" w:eastAsia="Times New Roman" w:cs="Arial"/>
          <w:sz w:val="24"/>
          <w:szCs w:val="24"/>
          <w:lang w:eastAsia="en-GB"/>
        </w:rPr>
        <w:t xml:space="preserve"> it is in force and thereafter any applicable legislation.</w:t>
      </w:r>
    </w:p>
    <w:p w:rsidR="00246882" w:rsidRDefault="00246882" w14:paraId="425C048E" w14:textId="1381E1D9">
      <w:pPr>
        <w:rPr>
          <w:rFonts w:ascii="Arial" w:hAnsi="Arial" w:eastAsia="Times New Roman" w:cs="Arial"/>
          <w:sz w:val="24"/>
          <w:szCs w:val="24"/>
          <w:lang w:eastAsia="en-GB"/>
        </w:rPr>
      </w:pPr>
      <w:r>
        <w:rPr>
          <w:rFonts w:ascii="Arial" w:hAnsi="Arial" w:eastAsia="Times New Roman" w:cs="Arial"/>
          <w:sz w:val="24"/>
          <w:szCs w:val="24"/>
          <w:lang w:eastAsia="en-GB"/>
        </w:rPr>
        <w:br w:type="page"/>
      </w:r>
    </w:p>
    <w:p w:rsidRPr="00E71450" w:rsidR="00E04AD3" w:rsidP="00E71450" w:rsidRDefault="00E04AD3" w14:paraId="78C1FCA6" w14:textId="77777777">
      <w:pPr>
        <w:shd w:val="clear" w:color="auto" w:fill="FFFFFF"/>
        <w:spacing w:after="0" w:line="240" w:lineRule="auto"/>
        <w:jc w:val="both"/>
        <w:rPr>
          <w:rFonts w:ascii="Arial" w:hAnsi="Arial" w:eastAsia="Times New Roman" w:cs="Arial"/>
          <w:sz w:val="24"/>
          <w:szCs w:val="24"/>
          <w:lang w:eastAsia="en-GB"/>
        </w:rPr>
      </w:pPr>
    </w:p>
    <w:p w:rsidRPr="00911B9E" w:rsidR="009638E6" w:rsidP="006C4303" w:rsidRDefault="009638E6" w14:paraId="6D15D3B0" w14:textId="77777777">
      <w:pPr>
        <w:shd w:val="clear" w:color="auto" w:fill="FFFFFF"/>
        <w:spacing w:after="0" w:line="240" w:lineRule="auto"/>
        <w:jc w:val="both"/>
        <w:rPr>
          <w:rFonts w:ascii="Arial" w:hAnsi="Arial" w:eastAsia="Times New Roman" w:cs="Arial"/>
          <w:sz w:val="24"/>
          <w:szCs w:val="24"/>
          <w:lang w:eastAsia="en-GB"/>
        </w:rPr>
      </w:pPr>
    </w:p>
    <w:p w:rsidRPr="00246882" w:rsidR="005300BC" w:rsidP="00246882" w:rsidRDefault="00042A3B" w14:paraId="7966E651" w14:textId="361FFBFF">
      <w:pPr>
        <w:pStyle w:val="ListParagraph"/>
        <w:numPr>
          <w:ilvl w:val="0"/>
          <w:numId w:val="8"/>
        </w:numPr>
        <w:shd w:val="clear" w:color="auto" w:fill="FFFFFF"/>
        <w:spacing w:after="0" w:line="240" w:lineRule="auto"/>
        <w:ind w:left="426" w:hanging="426"/>
        <w:jc w:val="both"/>
        <w:rPr>
          <w:rFonts w:ascii="Arial" w:hAnsi="Arial" w:eastAsia="Times New Roman" w:cs="Arial"/>
          <w:b/>
          <w:sz w:val="28"/>
          <w:szCs w:val="24"/>
          <w:lang w:eastAsia="en-GB"/>
        </w:rPr>
      </w:pPr>
      <w:r w:rsidRPr="00246882">
        <w:rPr>
          <w:rFonts w:ascii="Arial" w:hAnsi="Arial" w:eastAsia="Times New Roman" w:cs="Arial"/>
          <w:b/>
          <w:sz w:val="28"/>
          <w:szCs w:val="24"/>
          <w:lang w:eastAsia="en-GB"/>
        </w:rPr>
        <w:t>Why We Collect Information</w:t>
      </w:r>
    </w:p>
    <w:p w:rsidRPr="00911B9E" w:rsidR="00E04AD3" w:rsidP="006C4303" w:rsidRDefault="00E410A1" w14:paraId="5E352947" w14:textId="17817A87">
      <w:pPr>
        <w:shd w:val="clear" w:color="auto" w:fill="FFFFFF"/>
        <w:spacing w:after="225" w:line="240" w:lineRule="auto"/>
        <w:jc w:val="both"/>
        <w:rPr>
          <w:rFonts w:ascii="Arial" w:hAnsi="Arial" w:eastAsia="Times New Roman" w:cs="Arial"/>
          <w:sz w:val="24"/>
          <w:szCs w:val="24"/>
          <w:lang w:eastAsia="en-GB"/>
        </w:rPr>
      </w:pPr>
      <w:r>
        <w:rPr>
          <w:rFonts w:ascii="Arial" w:hAnsi="Arial" w:eastAsia="Times New Roman" w:cs="Arial"/>
          <w:sz w:val="24"/>
          <w:szCs w:val="24"/>
          <w:lang w:eastAsia="en-GB"/>
        </w:rPr>
        <w:t>Broadland District</w:t>
      </w:r>
      <w:r w:rsidRPr="00911B9E">
        <w:rPr>
          <w:rFonts w:ascii="Arial" w:hAnsi="Arial" w:eastAsia="Times New Roman" w:cs="Arial"/>
          <w:sz w:val="24"/>
          <w:szCs w:val="24"/>
          <w:lang w:eastAsia="en-GB"/>
        </w:rPr>
        <w:t xml:space="preserve"> Council </w:t>
      </w:r>
      <w:r w:rsidR="002B7D52">
        <w:rPr>
          <w:rFonts w:ascii="Arial" w:hAnsi="Arial" w:eastAsia="Times New Roman" w:cs="Arial"/>
          <w:sz w:val="24"/>
          <w:szCs w:val="24"/>
          <w:lang w:eastAsia="en-GB"/>
        </w:rPr>
        <w:t>processes</w:t>
      </w:r>
      <w:r w:rsidRPr="00911B9E" w:rsidR="002677BE">
        <w:rPr>
          <w:rFonts w:ascii="Arial" w:hAnsi="Arial" w:eastAsia="Times New Roman" w:cs="Arial"/>
          <w:sz w:val="24"/>
          <w:szCs w:val="24"/>
          <w:lang w:eastAsia="en-GB"/>
        </w:rPr>
        <w:t xml:space="preserve"> </w:t>
      </w:r>
      <w:r w:rsidRPr="00911B9E" w:rsidR="00FA76D3">
        <w:rPr>
          <w:rFonts w:ascii="Arial" w:hAnsi="Arial" w:eastAsia="Times New Roman" w:cs="Arial"/>
          <w:sz w:val="24"/>
          <w:szCs w:val="24"/>
          <w:lang w:eastAsia="en-GB"/>
        </w:rPr>
        <w:t>informatio</w:t>
      </w:r>
      <w:r w:rsidR="00AB12BC">
        <w:rPr>
          <w:rFonts w:ascii="Arial" w:hAnsi="Arial" w:eastAsia="Times New Roman" w:cs="Arial"/>
          <w:sz w:val="24"/>
          <w:szCs w:val="24"/>
          <w:lang w:eastAsia="en-GB"/>
        </w:rPr>
        <w:t>n to enable</w:t>
      </w:r>
      <w:r w:rsidRPr="00911B9E" w:rsidR="002677BE">
        <w:rPr>
          <w:rFonts w:ascii="Arial" w:hAnsi="Arial" w:eastAsia="Times New Roman" w:cs="Arial"/>
          <w:sz w:val="24"/>
          <w:szCs w:val="24"/>
          <w:lang w:eastAsia="en-GB"/>
        </w:rPr>
        <w:t xml:space="preserve"> us to provide a range of goods and services. </w:t>
      </w:r>
      <w:r w:rsidRPr="00911B9E" w:rsidR="006C4303">
        <w:rPr>
          <w:rFonts w:ascii="Arial" w:hAnsi="Arial" w:eastAsia="Times New Roman" w:cs="Arial"/>
          <w:sz w:val="24"/>
          <w:szCs w:val="24"/>
          <w:lang w:eastAsia="en-GB"/>
        </w:rPr>
        <w:t>We lawfully process this in</w:t>
      </w:r>
      <w:r w:rsidR="0040403F">
        <w:rPr>
          <w:rFonts w:ascii="Arial" w:hAnsi="Arial" w:eastAsia="Times New Roman" w:cs="Arial"/>
          <w:sz w:val="24"/>
          <w:szCs w:val="24"/>
          <w:lang w:eastAsia="en-GB"/>
        </w:rPr>
        <w:t>formation in line with Data Protection L</w:t>
      </w:r>
      <w:r w:rsidRPr="00911B9E" w:rsidR="006C4303">
        <w:rPr>
          <w:rFonts w:ascii="Arial" w:hAnsi="Arial" w:eastAsia="Times New Roman" w:cs="Arial"/>
          <w:sz w:val="24"/>
          <w:szCs w:val="24"/>
          <w:lang w:eastAsia="en-GB"/>
        </w:rPr>
        <w:t>egislation.</w:t>
      </w:r>
    </w:p>
    <w:p w:rsidRPr="00911B9E" w:rsidR="002677BE" w:rsidP="006C4303" w:rsidRDefault="002677BE" w14:paraId="13646FFA" w14:textId="2D8EAE05">
      <w:pPr>
        <w:shd w:val="clear" w:color="auto" w:fill="FFFFFF"/>
        <w:spacing w:after="225" w:line="240" w:lineRule="auto"/>
        <w:jc w:val="both"/>
        <w:rPr>
          <w:rFonts w:ascii="Arial" w:hAnsi="Arial" w:eastAsia="Times New Roman" w:cs="Arial"/>
          <w:sz w:val="24"/>
          <w:szCs w:val="24"/>
          <w:lang w:eastAsia="en-GB"/>
        </w:rPr>
      </w:pPr>
      <w:r w:rsidRPr="00911B9E">
        <w:rPr>
          <w:rFonts w:ascii="Arial" w:hAnsi="Arial" w:eastAsia="Times New Roman" w:cs="Arial"/>
          <w:sz w:val="24"/>
          <w:szCs w:val="24"/>
          <w:lang w:eastAsia="en-GB"/>
        </w:rPr>
        <w:t>Examples of information collected by us include</w:t>
      </w:r>
      <w:r w:rsidR="00A83D50">
        <w:rPr>
          <w:rFonts w:ascii="Arial" w:hAnsi="Arial" w:eastAsia="Times New Roman" w:cs="Arial"/>
          <w:sz w:val="24"/>
          <w:szCs w:val="24"/>
          <w:lang w:eastAsia="en-GB"/>
        </w:rPr>
        <w:t xml:space="preserve">, but </w:t>
      </w:r>
      <w:r w:rsidR="0040403F">
        <w:rPr>
          <w:rFonts w:ascii="Arial" w:hAnsi="Arial" w:eastAsia="Times New Roman" w:cs="Arial"/>
          <w:sz w:val="24"/>
          <w:szCs w:val="24"/>
          <w:lang w:eastAsia="en-GB"/>
        </w:rPr>
        <w:t>are</w:t>
      </w:r>
      <w:r w:rsidR="00A83D50">
        <w:rPr>
          <w:rFonts w:ascii="Arial" w:hAnsi="Arial" w:eastAsia="Times New Roman" w:cs="Arial"/>
          <w:sz w:val="24"/>
          <w:szCs w:val="24"/>
          <w:lang w:eastAsia="en-GB"/>
        </w:rPr>
        <w:t xml:space="preserve"> not limited to,</w:t>
      </w:r>
      <w:r w:rsidRPr="00911B9E" w:rsidR="005E6DF6">
        <w:rPr>
          <w:rFonts w:ascii="Arial" w:hAnsi="Arial" w:eastAsia="Times New Roman" w:cs="Arial"/>
          <w:sz w:val="24"/>
          <w:szCs w:val="24"/>
          <w:lang w:eastAsia="en-GB"/>
        </w:rPr>
        <w:t xml:space="preserve"> details of</w:t>
      </w:r>
      <w:r w:rsidRPr="00911B9E">
        <w:rPr>
          <w:rFonts w:ascii="Arial" w:hAnsi="Arial" w:eastAsia="Times New Roman" w:cs="Arial"/>
          <w:sz w:val="24"/>
          <w:szCs w:val="24"/>
          <w:lang w:eastAsia="en-GB"/>
        </w:rPr>
        <w:t>:</w:t>
      </w:r>
    </w:p>
    <w:p w:rsidRPr="00911B9E" w:rsidR="002677BE" w:rsidP="006C4303" w:rsidRDefault="002677BE" w14:paraId="0F289055" w14:textId="3F1BC482">
      <w:pPr>
        <w:numPr>
          <w:ilvl w:val="0"/>
          <w:numId w:val="1"/>
        </w:numPr>
        <w:shd w:val="clear" w:color="auto" w:fill="FFFFFF"/>
        <w:spacing w:before="100" w:beforeAutospacing="1" w:after="100" w:afterAutospacing="1" w:line="240" w:lineRule="auto"/>
        <w:jc w:val="both"/>
        <w:rPr>
          <w:rFonts w:ascii="Arial" w:hAnsi="Arial" w:eastAsia="Times New Roman" w:cs="Arial"/>
          <w:sz w:val="24"/>
          <w:szCs w:val="24"/>
          <w:lang w:eastAsia="en-GB"/>
        </w:rPr>
      </w:pPr>
      <w:r w:rsidRPr="00911B9E">
        <w:rPr>
          <w:rFonts w:ascii="Arial" w:hAnsi="Arial" w:eastAsia="Times New Roman" w:cs="Arial"/>
          <w:sz w:val="24"/>
          <w:szCs w:val="24"/>
          <w:lang w:eastAsia="en-GB"/>
        </w:rPr>
        <w:t>Visitors to our website</w:t>
      </w:r>
    </w:p>
    <w:p w:rsidRPr="00911B9E" w:rsidR="002677BE" w:rsidP="006C4303" w:rsidRDefault="002677BE" w14:paraId="2235BD6F" w14:textId="60494D11">
      <w:pPr>
        <w:numPr>
          <w:ilvl w:val="0"/>
          <w:numId w:val="1"/>
        </w:numPr>
        <w:shd w:val="clear" w:color="auto" w:fill="FFFFFF"/>
        <w:spacing w:before="100" w:beforeAutospacing="1" w:after="100" w:afterAutospacing="1" w:line="240" w:lineRule="auto"/>
        <w:jc w:val="both"/>
        <w:rPr>
          <w:rFonts w:ascii="Arial" w:hAnsi="Arial" w:eastAsia="Times New Roman" w:cs="Arial"/>
          <w:sz w:val="24"/>
          <w:szCs w:val="24"/>
          <w:lang w:eastAsia="en-GB"/>
        </w:rPr>
      </w:pPr>
      <w:r w:rsidRPr="00911B9E">
        <w:rPr>
          <w:rFonts w:ascii="Arial" w:hAnsi="Arial" w:eastAsia="Times New Roman" w:cs="Arial"/>
          <w:sz w:val="24"/>
          <w:szCs w:val="24"/>
          <w:lang w:eastAsia="en-GB"/>
        </w:rPr>
        <w:t>People who contact us</w:t>
      </w:r>
      <w:r w:rsidRPr="00911B9E" w:rsidR="00BC2757">
        <w:rPr>
          <w:rFonts w:ascii="Arial" w:hAnsi="Arial" w:eastAsia="Times New Roman" w:cs="Arial"/>
          <w:sz w:val="24"/>
          <w:szCs w:val="24"/>
          <w:lang w:eastAsia="en-GB"/>
        </w:rPr>
        <w:t xml:space="preserve"> by email</w:t>
      </w:r>
      <w:r w:rsidR="00BD04BF">
        <w:rPr>
          <w:rFonts w:ascii="Arial" w:hAnsi="Arial" w:eastAsia="Times New Roman" w:cs="Arial"/>
          <w:sz w:val="24"/>
          <w:szCs w:val="24"/>
          <w:lang w:eastAsia="en-GB"/>
        </w:rPr>
        <w:t xml:space="preserve"> or phone</w:t>
      </w:r>
    </w:p>
    <w:p w:rsidRPr="00911B9E" w:rsidR="002677BE" w:rsidP="006C4303" w:rsidRDefault="00AC43A9" w14:paraId="02B119C7" w14:textId="0D222173">
      <w:pPr>
        <w:numPr>
          <w:ilvl w:val="0"/>
          <w:numId w:val="1"/>
        </w:numPr>
        <w:shd w:val="clear" w:color="auto" w:fill="FFFFFF"/>
        <w:spacing w:before="100" w:beforeAutospacing="1" w:after="100" w:afterAutospacing="1" w:line="240" w:lineRule="auto"/>
        <w:jc w:val="both"/>
        <w:rPr>
          <w:rFonts w:ascii="Arial" w:hAnsi="Arial" w:eastAsia="Times New Roman" w:cs="Arial"/>
          <w:sz w:val="24"/>
          <w:szCs w:val="24"/>
          <w:lang w:eastAsia="en-GB"/>
        </w:rPr>
      </w:pPr>
      <w:r>
        <w:rPr>
          <w:rFonts w:ascii="Arial" w:hAnsi="Arial" w:eastAsia="Times New Roman" w:cs="Arial"/>
          <w:sz w:val="24"/>
          <w:szCs w:val="24"/>
          <w:lang w:eastAsia="en-GB"/>
        </w:rPr>
        <w:t>C</w:t>
      </w:r>
      <w:r w:rsidR="00A83D50">
        <w:rPr>
          <w:rFonts w:ascii="Arial" w:hAnsi="Arial" w:eastAsia="Times New Roman" w:cs="Arial"/>
          <w:sz w:val="24"/>
          <w:szCs w:val="24"/>
          <w:lang w:eastAsia="en-GB"/>
        </w:rPr>
        <w:t>ustomers</w:t>
      </w:r>
      <w:r>
        <w:rPr>
          <w:rFonts w:ascii="Arial" w:hAnsi="Arial" w:eastAsia="Times New Roman" w:cs="Arial"/>
          <w:sz w:val="24"/>
          <w:szCs w:val="24"/>
          <w:lang w:eastAsia="en-GB"/>
        </w:rPr>
        <w:t xml:space="preserve"> of our services</w:t>
      </w:r>
    </w:p>
    <w:p w:rsidR="002677BE" w:rsidP="006C4303" w:rsidRDefault="002677BE" w14:paraId="5F36A196" w14:textId="5FD1BE25">
      <w:pPr>
        <w:numPr>
          <w:ilvl w:val="0"/>
          <w:numId w:val="1"/>
        </w:numPr>
        <w:shd w:val="clear" w:color="auto" w:fill="FFFFFF"/>
        <w:spacing w:before="100" w:beforeAutospacing="1" w:after="100" w:afterAutospacing="1" w:line="240" w:lineRule="auto"/>
        <w:jc w:val="both"/>
        <w:rPr>
          <w:rFonts w:ascii="Arial" w:hAnsi="Arial" w:eastAsia="Times New Roman" w:cs="Arial"/>
          <w:sz w:val="24"/>
          <w:szCs w:val="24"/>
          <w:lang w:eastAsia="en-GB"/>
        </w:rPr>
      </w:pPr>
      <w:r w:rsidRPr="00911B9E">
        <w:rPr>
          <w:rFonts w:ascii="Arial" w:hAnsi="Arial" w:eastAsia="Times New Roman" w:cs="Arial"/>
          <w:sz w:val="24"/>
          <w:szCs w:val="24"/>
          <w:lang w:eastAsia="en-GB"/>
        </w:rPr>
        <w:t xml:space="preserve">People who use e-billing </w:t>
      </w:r>
    </w:p>
    <w:p w:rsidR="005B7D2E" w:rsidP="005B7D2E" w:rsidRDefault="005B7D2E" w14:paraId="10D85717" w14:textId="77777777">
      <w:pPr>
        <w:numPr>
          <w:ilvl w:val="0"/>
          <w:numId w:val="1"/>
        </w:numPr>
        <w:shd w:val="clear" w:color="auto" w:fill="FFFFFF"/>
        <w:spacing w:before="100" w:beforeAutospacing="1" w:after="100" w:afterAutospacing="1" w:line="240" w:lineRule="auto"/>
        <w:jc w:val="both"/>
        <w:rPr>
          <w:rFonts w:ascii="Arial" w:hAnsi="Arial" w:eastAsia="Times New Roman" w:cs="Arial"/>
          <w:sz w:val="24"/>
          <w:szCs w:val="24"/>
          <w:lang w:eastAsia="en-GB"/>
        </w:rPr>
      </w:pPr>
      <w:r>
        <w:rPr>
          <w:rFonts w:ascii="Arial" w:hAnsi="Arial" w:eastAsia="Times New Roman" w:cs="Arial"/>
          <w:sz w:val="24"/>
          <w:szCs w:val="24"/>
          <w:lang w:eastAsia="en-GB"/>
        </w:rPr>
        <w:t xml:space="preserve">Individuals who submit planning applications or who respond to planning </w:t>
      </w:r>
      <w:proofErr w:type="gramStart"/>
      <w:r>
        <w:rPr>
          <w:rFonts w:ascii="Arial" w:hAnsi="Arial" w:eastAsia="Times New Roman" w:cs="Arial"/>
          <w:sz w:val="24"/>
          <w:szCs w:val="24"/>
          <w:lang w:eastAsia="en-GB"/>
        </w:rPr>
        <w:t>consultations</w:t>
      </w:r>
      <w:proofErr w:type="gramEnd"/>
    </w:p>
    <w:p w:rsidR="00BD04BF" w:rsidP="006C4303" w:rsidRDefault="001E0BDF" w14:paraId="26622EDE" w14:textId="7B3584C1">
      <w:pPr>
        <w:numPr>
          <w:ilvl w:val="0"/>
          <w:numId w:val="1"/>
        </w:numPr>
        <w:shd w:val="clear" w:color="auto" w:fill="FFFFFF"/>
        <w:spacing w:before="100" w:beforeAutospacing="1" w:after="100" w:afterAutospacing="1" w:line="240" w:lineRule="auto"/>
        <w:jc w:val="both"/>
        <w:rPr>
          <w:rFonts w:ascii="Arial" w:hAnsi="Arial" w:eastAsia="Times New Roman" w:cs="Arial"/>
          <w:sz w:val="24"/>
          <w:szCs w:val="24"/>
          <w:lang w:eastAsia="en-GB"/>
        </w:rPr>
      </w:pPr>
      <w:r>
        <w:rPr>
          <w:rFonts w:ascii="Arial" w:hAnsi="Arial" w:eastAsia="Times New Roman" w:cs="Arial"/>
          <w:sz w:val="24"/>
          <w:szCs w:val="24"/>
          <w:lang w:eastAsia="en-GB"/>
        </w:rPr>
        <w:t xml:space="preserve">Housing </w:t>
      </w:r>
      <w:r w:rsidR="00A83D50">
        <w:rPr>
          <w:rFonts w:ascii="Arial" w:hAnsi="Arial" w:eastAsia="Times New Roman" w:cs="Arial"/>
          <w:sz w:val="24"/>
          <w:szCs w:val="24"/>
          <w:lang w:eastAsia="en-GB"/>
        </w:rPr>
        <w:t>applicants’ details</w:t>
      </w:r>
    </w:p>
    <w:p w:rsidR="0040403F" w:rsidP="006C4303" w:rsidRDefault="0040403F" w14:paraId="4F32CC89" w14:textId="62047243">
      <w:pPr>
        <w:numPr>
          <w:ilvl w:val="0"/>
          <w:numId w:val="1"/>
        </w:numPr>
        <w:shd w:val="clear" w:color="auto" w:fill="FFFFFF"/>
        <w:spacing w:before="100" w:beforeAutospacing="1" w:after="100" w:afterAutospacing="1" w:line="240" w:lineRule="auto"/>
        <w:jc w:val="both"/>
        <w:rPr>
          <w:rFonts w:ascii="Arial" w:hAnsi="Arial" w:eastAsia="Times New Roman" w:cs="Arial"/>
          <w:sz w:val="24"/>
          <w:szCs w:val="24"/>
          <w:lang w:eastAsia="en-GB"/>
        </w:rPr>
      </w:pPr>
      <w:r>
        <w:rPr>
          <w:rFonts w:ascii="Arial" w:hAnsi="Arial" w:eastAsia="Times New Roman" w:cs="Arial"/>
          <w:sz w:val="24"/>
          <w:szCs w:val="24"/>
          <w:lang w:eastAsia="en-GB"/>
        </w:rPr>
        <w:t>Job Applicants and our current and former employees</w:t>
      </w:r>
    </w:p>
    <w:p w:rsidRPr="00911B9E" w:rsidR="0040403F" w:rsidP="006C4303" w:rsidRDefault="0040403F" w14:paraId="5FA06388" w14:textId="04EF9BD3">
      <w:pPr>
        <w:numPr>
          <w:ilvl w:val="0"/>
          <w:numId w:val="1"/>
        </w:numPr>
        <w:shd w:val="clear" w:color="auto" w:fill="FFFFFF"/>
        <w:spacing w:before="100" w:beforeAutospacing="1" w:after="100" w:afterAutospacing="1" w:line="240" w:lineRule="auto"/>
        <w:jc w:val="both"/>
        <w:rPr>
          <w:rFonts w:ascii="Arial" w:hAnsi="Arial" w:eastAsia="Times New Roman" w:cs="Arial"/>
          <w:sz w:val="24"/>
          <w:szCs w:val="24"/>
          <w:lang w:eastAsia="en-GB"/>
        </w:rPr>
      </w:pPr>
      <w:r>
        <w:rPr>
          <w:rFonts w:ascii="Arial" w:hAnsi="Arial" w:eastAsia="Times New Roman" w:cs="Arial"/>
          <w:sz w:val="24"/>
          <w:szCs w:val="24"/>
          <w:lang w:eastAsia="en-GB"/>
        </w:rPr>
        <w:t>Individuals who complete Council surveys.</w:t>
      </w:r>
    </w:p>
    <w:p w:rsidR="009B5946" w:rsidP="00E04AD3" w:rsidRDefault="002677BE" w14:paraId="62502C12" w14:textId="13430B64">
      <w:pPr>
        <w:numPr>
          <w:ilvl w:val="0"/>
          <w:numId w:val="1"/>
        </w:numPr>
        <w:shd w:val="clear" w:color="auto" w:fill="FFFFFF"/>
        <w:spacing w:before="100" w:beforeAutospacing="1" w:after="100" w:afterAutospacing="1" w:line="240" w:lineRule="auto"/>
        <w:jc w:val="both"/>
        <w:rPr>
          <w:rFonts w:ascii="Arial" w:hAnsi="Arial" w:eastAsia="Times New Roman" w:cs="Arial"/>
          <w:sz w:val="24"/>
          <w:szCs w:val="24"/>
          <w:lang w:eastAsia="en-GB"/>
        </w:rPr>
      </w:pPr>
      <w:r w:rsidRPr="00911B9E">
        <w:rPr>
          <w:rFonts w:ascii="Arial" w:hAnsi="Arial" w:eastAsia="Times New Roman" w:cs="Arial"/>
          <w:sz w:val="24"/>
          <w:szCs w:val="24"/>
          <w:lang w:eastAsia="en-GB"/>
        </w:rPr>
        <w:t xml:space="preserve">People who receive information, news and offers </w:t>
      </w:r>
      <w:r w:rsidRPr="00911B9E" w:rsidR="00F2309A">
        <w:rPr>
          <w:rFonts w:ascii="Arial" w:hAnsi="Arial" w:eastAsia="Times New Roman" w:cs="Arial"/>
          <w:sz w:val="24"/>
          <w:szCs w:val="24"/>
          <w:lang w:eastAsia="en-GB"/>
        </w:rPr>
        <w:t xml:space="preserve">about new </w:t>
      </w:r>
      <w:r w:rsidRPr="00911B9E">
        <w:rPr>
          <w:rFonts w:ascii="Arial" w:hAnsi="Arial" w:eastAsia="Times New Roman" w:cs="Arial"/>
          <w:sz w:val="24"/>
          <w:szCs w:val="24"/>
          <w:lang w:eastAsia="en-GB"/>
        </w:rPr>
        <w:t xml:space="preserve">and updated Council </w:t>
      </w:r>
      <w:proofErr w:type="gramStart"/>
      <w:r w:rsidRPr="00911B9E">
        <w:rPr>
          <w:rFonts w:ascii="Arial" w:hAnsi="Arial" w:eastAsia="Times New Roman" w:cs="Arial"/>
          <w:sz w:val="24"/>
          <w:szCs w:val="24"/>
          <w:lang w:eastAsia="en-GB"/>
        </w:rPr>
        <w:t>services</w:t>
      </w:r>
      <w:proofErr w:type="gramEnd"/>
    </w:p>
    <w:p w:rsidR="00E71450" w:rsidP="00E71450" w:rsidRDefault="00E71450" w14:paraId="7CD919B1" w14:textId="6AD01A3C">
      <w:pPr>
        <w:shd w:val="clear" w:color="auto" w:fill="FFFFFF"/>
        <w:spacing w:after="0" w:line="240" w:lineRule="auto"/>
        <w:jc w:val="both"/>
        <w:rPr>
          <w:rFonts w:ascii="Arial" w:hAnsi="Arial" w:eastAsia="Times New Roman" w:cs="Arial"/>
          <w:sz w:val="24"/>
          <w:szCs w:val="24"/>
          <w:lang w:eastAsia="en-GB"/>
        </w:rPr>
      </w:pPr>
      <w:r w:rsidRPr="00911B9E">
        <w:rPr>
          <w:rFonts w:ascii="Arial" w:hAnsi="Arial" w:eastAsia="Times New Roman" w:cs="Arial"/>
          <w:sz w:val="24"/>
          <w:szCs w:val="24"/>
          <w:lang w:eastAsia="en-GB"/>
        </w:rPr>
        <w:t>We do not pass on</w:t>
      </w:r>
      <w:r w:rsidR="00EE71CE">
        <w:rPr>
          <w:rFonts w:ascii="Arial" w:hAnsi="Arial" w:eastAsia="Times New Roman" w:cs="Arial"/>
          <w:sz w:val="24"/>
          <w:szCs w:val="24"/>
          <w:lang w:eastAsia="en-GB"/>
        </w:rPr>
        <w:t xml:space="preserve"> your details to any third parties</w:t>
      </w:r>
      <w:r w:rsidRPr="00911B9E">
        <w:rPr>
          <w:rFonts w:ascii="Arial" w:hAnsi="Arial" w:eastAsia="Times New Roman" w:cs="Arial"/>
          <w:sz w:val="24"/>
          <w:szCs w:val="24"/>
          <w:lang w:eastAsia="en-GB"/>
        </w:rPr>
        <w:t xml:space="preserve"> unless</w:t>
      </w:r>
      <w:r w:rsidR="00F865BB">
        <w:rPr>
          <w:rFonts w:ascii="Arial" w:hAnsi="Arial" w:eastAsia="Times New Roman" w:cs="Arial"/>
          <w:sz w:val="24"/>
          <w:szCs w:val="24"/>
          <w:lang w:eastAsia="en-GB"/>
        </w:rPr>
        <w:t xml:space="preserve"> at least one of the below criteria applies</w:t>
      </w:r>
      <w:r w:rsidRPr="00911B9E">
        <w:rPr>
          <w:rFonts w:ascii="Arial" w:hAnsi="Arial" w:eastAsia="Times New Roman" w:cs="Arial"/>
          <w:sz w:val="24"/>
          <w:szCs w:val="24"/>
          <w:lang w:eastAsia="en-GB"/>
        </w:rPr>
        <w:t>:</w:t>
      </w:r>
    </w:p>
    <w:p w:rsidRPr="00911B9E" w:rsidR="00E71450" w:rsidP="00E71450" w:rsidRDefault="00E71450" w14:paraId="2FBB83AD" w14:textId="77777777">
      <w:pPr>
        <w:shd w:val="clear" w:color="auto" w:fill="FFFFFF"/>
        <w:spacing w:after="0" w:line="240" w:lineRule="auto"/>
        <w:jc w:val="both"/>
        <w:rPr>
          <w:rFonts w:ascii="Arial" w:hAnsi="Arial" w:eastAsia="Times New Roman" w:cs="Arial"/>
          <w:sz w:val="24"/>
          <w:szCs w:val="24"/>
          <w:lang w:eastAsia="en-GB"/>
        </w:rPr>
      </w:pPr>
    </w:p>
    <w:p w:rsidRPr="00911B9E" w:rsidR="00E71450" w:rsidP="00E71450" w:rsidRDefault="00E71450" w14:paraId="47B75EBC" w14:textId="77777777">
      <w:pPr>
        <w:pStyle w:val="ListParagraph"/>
        <w:numPr>
          <w:ilvl w:val="0"/>
          <w:numId w:val="4"/>
        </w:numPr>
        <w:shd w:val="clear" w:color="auto" w:fill="FFFFFF"/>
        <w:spacing w:after="225" w:line="240" w:lineRule="auto"/>
        <w:jc w:val="both"/>
        <w:rPr>
          <w:rFonts w:ascii="Arial" w:hAnsi="Arial" w:eastAsia="Times New Roman" w:cs="Arial"/>
          <w:sz w:val="24"/>
          <w:szCs w:val="24"/>
          <w:lang w:eastAsia="en-GB"/>
        </w:rPr>
      </w:pPr>
      <w:r w:rsidRPr="00911B9E">
        <w:rPr>
          <w:rFonts w:ascii="Arial" w:hAnsi="Arial" w:eastAsia="Times New Roman" w:cs="Arial"/>
          <w:sz w:val="24"/>
          <w:szCs w:val="24"/>
          <w:lang w:eastAsia="en-GB"/>
        </w:rPr>
        <w:t xml:space="preserve">You give us </w:t>
      </w:r>
      <w:proofErr w:type="gramStart"/>
      <w:r w:rsidRPr="00911B9E">
        <w:rPr>
          <w:rFonts w:ascii="Arial" w:hAnsi="Arial" w:eastAsia="Times New Roman" w:cs="Arial"/>
          <w:sz w:val="24"/>
          <w:szCs w:val="24"/>
          <w:lang w:eastAsia="en-GB"/>
        </w:rPr>
        <w:t>permission</w:t>
      </w:r>
      <w:proofErr w:type="gramEnd"/>
      <w:r w:rsidRPr="00911B9E">
        <w:rPr>
          <w:rFonts w:ascii="Arial" w:hAnsi="Arial" w:eastAsia="Times New Roman" w:cs="Arial"/>
          <w:sz w:val="24"/>
          <w:szCs w:val="24"/>
          <w:lang w:eastAsia="en-GB"/>
        </w:rPr>
        <w:t xml:space="preserve"> </w:t>
      </w:r>
    </w:p>
    <w:p w:rsidRPr="00911B9E" w:rsidR="00E71450" w:rsidP="00E71450" w:rsidRDefault="00E71450" w14:paraId="60BA38CC" w14:textId="77777777">
      <w:pPr>
        <w:pStyle w:val="ListParagraph"/>
        <w:numPr>
          <w:ilvl w:val="0"/>
          <w:numId w:val="4"/>
        </w:numPr>
        <w:shd w:val="clear" w:color="auto" w:fill="FFFFFF"/>
        <w:spacing w:after="0" w:line="240" w:lineRule="auto"/>
        <w:jc w:val="both"/>
        <w:rPr>
          <w:rFonts w:ascii="Arial" w:hAnsi="Arial" w:eastAsia="Times New Roman" w:cs="Arial"/>
          <w:sz w:val="24"/>
          <w:szCs w:val="24"/>
          <w:lang w:eastAsia="en-GB"/>
        </w:rPr>
      </w:pPr>
      <w:r w:rsidRPr="00911B9E">
        <w:rPr>
          <w:rFonts w:ascii="Arial" w:hAnsi="Arial" w:eastAsia="Times New Roman" w:cs="Arial"/>
          <w:sz w:val="24"/>
          <w:szCs w:val="24"/>
          <w:lang w:eastAsia="en-GB"/>
        </w:rPr>
        <w:t xml:space="preserve">The Council is legally obliged to do </w:t>
      </w:r>
      <w:proofErr w:type="gramStart"/>
      <w:r w:rsidRPr="00911B9E">
        <w:rPr>
          <w:rFonts w:ascii="Arial" w:hAnsi="Arial" w:eastAsia="Times New Roman" w:cs="Arial"/>
          <w:sz w:val="24"/>
          <w:szCs w:val="24"/>
          <w:lang w:eastAsia="en-GB"/>
        </w:rPr>
        <w:t>so</w:t>
      </w:r>
      <w:proofErr w:type="gramEnd"/>
    </w:p>
    <w:p w:rsidRPr="00911B9E" w:rsidR="00E71450" w:rsidP="00E71450" w:rsidRDefault="00E71450" w14:paraId="6321D687" w14:textId="77777777">
      <w:pPr>
        <w:pStyle w:val="ListParagraph"/>
        <w:numPr>
          <w:ilvl w:val="0"/>
          <w:numId w:val="4"/>
        </w:numPr>
        <w:shd w:val="clear" w:color="auto" w:fill="FFFFFF"/>
        <w:spacing w:after="0" w:line="240" w:lineRule="auto"/>
        <w:jc w:val="both"/>
        <w:rPr>
          <w:rFonts w:ascii="Arial" w:hAnsi="Arial" w:eastAsia="Times New Roman" w:cs="Arial"/>
          <w:sz w:val="24"/>
          <w:szCs w:val="24"/>
          <w:lang w:eastAsia="en-GB"/>
        </w:rPr>
      </w:pPr>
      <w:r w:rsidRPr="00911B9E">
        <w:rPr>
          <w:rFonts w:ascii="Arial" w:hAnsi="Arial" w:eastAsia="Times New Roman" w:cs="Arial"/>
          <w:sz w:val="24"/>
          <w:szCs w:val="24"/>
          <w:lang w:eastAsia="en-GB"/>
        </w:rPr>
        <w:t xml:space="preserve">It is for the prevention or detection of </w:t>
      </w:r>
      <w:proofErr w:type="gramStart"/>
      <w:r w:rsidRPr="00911B9E">
        <w:rPr>
          <w:rFonts w:ascii="Arial" w:hAnsi="Arial" w:eastAsia="Times New Roman" w:cs="Arial"/>
          <w:sz w:val="24"/>
          <w:szCs w:val="24"/>
          <w:lang w:eastAsia="en-GB"/>
        </w:rPr>
        <w:t>crime</w:t>
      </w:r>
      <w:proofErr w:type="gramEnd"/>
      <w:r w:rsidRPr="00911B9E">
        <w:rPr>
          <w:rFonts w:ascii="Arial" w:hAnsi="Arial" w:eastAsia="Times New Roman" w:cs="Arial"/>
          <w:sz w:val="24"/>
          <w:szCs w:val="24"/>
          <w:lang w:eastAsia="en-GB"/>
        </w:rPr>
        <w:t xml:space="preserve"> </w:t>
      </w:r>
    </w:p>
    <w:p w:rsidRPr="00E71450" w:rsidR="00E71450" w:rsidP="00E71450" w:rsidRDefault="00E71450" w14:paraId="03689888" w14:textId="07B0E026">
      <w:pPr>
        <w:pStyle w:val="ListParagraph"/>
        <w:numPr>
          <w:ilvl w:val="0"/>
          <w:numId w:val="4"/>
        </w:numPr>
        <w:shd w:val="clear" w:color="auto" w:fill="FFFFFF"/>
        <w:spacing w:after="0" w:line="240" w:lineRule="auto"/>
        <w:jc w:val="both"/>
        <w:rPr>
          <w:rFonts w:ascii="Arial" w:hAnsi="Arial" w:eastAsia="Times New Roman" w:cs="Arial"/>
          <w:sz w:val="24"/>
          <w:szCs w:val="24"/>
          <w:lang w:eastAsia="en-GB"/>
        </w:rPr>
      </w:pPr>
      <w:r w:rsidRPr="00911B9E">
        <w:rPr>
          <w:rFonts w:ascii="Arial" w:hAnsi="Arial" w:eastAsia="Times New Roman" w:cs="Arial"/>
          <w:sz w:val="24"/>
          <w:szCs w:val="24"/>
          <w:lang w:eastAsia="en-GB"/>
        </w:rPr>
        <w:t xml:space="preserve">It is for the prevention of </w:t>
      </w:r>
      <w:proofErr w:type="gramStart"/>
      <w:r w:rsidRPr="00911B9E">
        <w:rPr>
          <w:rFonts w:ascii="Arial" w:hAnsi="Arial" w:eastAsia="Times New Roman" w:cs="Arial"/>
          <w:sz w:val="24"/>
          <w:szCs w:val="24"/>
          <w:lang w:eastAsia="en-GB"/>
        </w:rPr>
        <w:t>fraud</w:t>
      </w:r>
      <w:proofErr w:type="gramEnd"/>
    </w:p>
    <w:p w:rsidRPr="00246882" w:rsidR="009A63FE" w:rsidP="006C4303" w:rsidRDefault="00042A3B" w14:paraId="0914EE66" w14:textId="16F2A1D2">
      <w:pPr>
        <w:shd w:val="clear" w:color="auto" w:fill="FFFFFF"/>
        <w:spacing w:before="450" w:after="225" w:line="240" w:lineRule="auto"/>
        <w:jc w:val="both"/>
        <w:outlineLvl w:val="1"/>
        <w:rPr>
          <w:rFonts w:ascii="Arial" w:hAnsi="Arial" w:eastAsia="Times New Roman" w:cs="Arial"/>
          <w:b/>
          <w:bCs/>
          <w:sz w:val="28"/>
          <w:szCs w:val="24"/>
          <w:lang w:eastAsia="en-GB"/>
        </w:rPr>
      </w:pPr>
      <w:r w:rsidRPr="00246882">
        <w:rPr>
          <w:rFonts w:ascii="Arial" w:hAnsi="Arial" w:eastAsia="Times New Roman" w:cs="Arial"/>
          <w:b/>
          <w:bCs/>
          <w:sz w:val="28"/>
          <w:szCs w:val="24"/>
          <w:lang w:eastAsia="en-GB"/>
        </w:rPr>
        <w:t xml:space="preserve">4. </w:t>
      </w:r>
      <w:r w:rsidRPr="00246882" w:rsidR="00246882">
        <w:rPr>
          <w:rFonts w:ascii="Arial" w:hAnsi="Arial" w:eastAsia="Times New Roman" w:cs="Arial"/>
          <w:b/>
          <w:bCs/>
          <w:sz w:val="28"/>
          <w:szCs w:val="24"/>
          <w:lang w:eastAsia="en-GB"/>
        </w:rPr>
        <w:t>Processing your personal data</w:t>
      </w:r>
    </w:p>
    <w:p w:rsidR="00010FA3" w:rsidP="00BD04BF" w:rsidRDefault="00042A3B" w14:paraId="030A61C0" w14:textId="106A1952">
      <w:pPr>
        <w:shd w:val="clear" w:color="auto" w:fill="FFFFFF"/>
        <w:spacing w:after="0" w:line="240" w:lineRule="auto"/>
        <w:jc w:val="both"/>
        <w:outlineLvl w:val="2"/>
        <w:rPr>
          <w:rFonts w:ascii="Arial" w:hAnsi="Arial" w:eastAsia="Times New Roman" w:cs="Arial"/>
          <w:b/>
          <w:bCs/>
          <w:sz w:val="24"/>
          <w:szCs w:val="24"/>
          <w:lang w:eastAsia="en-GB"/>
        </w:rPr>
      </w:pPr>
      <w:r>
        <w:rPr>
          <w:rFonts w:ascii="Arial" w:hAnsi="Arial" w:eastAsia="Times New Roman" w:cs="Arial"/>
          <w:b/>
          <w:bCs/>
          <w:sz w:val="24"/>
          <w:szCs w:val="24"/>
          <w:lang w:eastAsia="en-GB"/>
        </w:rPr>
        <w:t xml:space="preserve">4.1 </w:t>
      </w:r>
      <w:r w:rsidRPr="00911B9E" w:rsidR="00010FA3">
        <w:rPr>
          <w:rFonts w:ascii="Arial" w:hAnsi="Arial" w:eastAsia="Times New Roman" w:cs="Arial"/>
          <w:b/>
          <w:bCs/>
          <w:sz w:val="24"/>
          <w:szCs w:val="24"/>
          <w:lang w:eastAsia="en-GB"/>
        </w:rPr>
        <w:t>What information do we collect?</w:t>
      </w:r>
    </w:p>
    <w:p w:rsidRPr="00E04AD3" w:rsidR="00E04AD3" w:rsidP="00BD04BF" w:rsidRDefault="00E04AD3" w14:paraId="592040A0" w14:textId="51BF9F9D">
      <w:pPr>
        <w:shd w:val="clear" w:color="auto" w:fill="FFFFFF"/>
        <w:spacing w:after="0" w:line="240" w:lineRule="auto"/>
        <w:jc w:val="both"/>
        <w:outlineLvl w:val="2"/>
        <w:rPr>
          <w:rFonts w:ascii="Arial" w:hAnsi="Arial" w:eastAsia="Times New Roman" w:cs="Arial"/>
          <w:bCs/>
          <w:sz w:val="24"/>
          <w:szCs w:val="24"/>
          <w:lang w:eastAsia="en-GB"/>
        </w:rPr>
      </w:pPr>
      <w:r>
        <w:rPr>
          <w:rFonts w:ascii="Arial" w:hAnsi="Arial" w:eastAsia="Times New Roman" w:cs="Arial"/>
          <w:bCs/>
          <w:sz w:val="24"/>
          <w:szCs w:val="24"/>
          <w:lang w:eastAsia="en-GB"/>
        </w:rPr>
        <w:t xml:space="preserve">We will only collect </w:t>
      </w:r>
      <w:r w:rsidR="00A83D50">
        <w:rPr>
          <w:rFonts w:ascii="Arial" w:hAnsi="Arial" w:eastAsia="Times New Roman" w:cs="Arial"/>
          <w:bCs/>
          <w:sz w:val="24"/>
          <w:szCs w:val="24"/>
          <w:lang w:eastAsia="en-GB"/>
        </w:rPr>
        <w:t>relevant personal</w:t>
      </w:r>
      <w:r>
        <w:rPr>
          <w:rFonts w:ascii="Arial" w:hAnsi="Arial" w:eastAsia="Times New Roman" w:cs="Arial"/>
          <w:bCs/>
          <w:sz w:val="24"/>
          <w:szCs w:val="24"/>
          <w:lang w:eastAsia="en-GB"/>
        </w:rPr>
        <w:t xml:space="preserve"> </w:t>
      </w:r>
      <w:r w:rsidR="00A83D50">
        <w:rPr>
          <w:rFonts w:ascii="Arial" w:hAnsi="Arial" w:eastAsia="Times New Roman" w:cs="Arial"/>
          <w:bCs/>
          <w:sz w:val="24"/>
          <w:szCs w:val="24"/>
          <w:lang w:eastAsia="en-GB"/>
        </w:rPr>
        <w:t>information</w:t>
      </w:r>
      <w:r>
        <w:rPr>
          <w:rFonts w:ascii="Arial" w:hAnsi="Arial" w:eastAsia="Times New Roman" w:cs="Arial"/>
          <w:bCs/>
          <w:sz w:val="24"/>
          <w:szCs w:val="24"/>
          <w:lang w:eastAsia="en-GB"/>
        </w:rPr>
        <w:t xml:space="preserve"> from you. Furthermore, when we collect this </w:t>
      </w:r>
      <w:proofErr w:type="gramStart"/>
      <w:r>
        <w:rPr>
          <w:rFonts w:ascii="Arial" w:hAnsi="Arial" w:eastAsia="Times New Roman" w:cs="Arial"/>
          <w:bCs/>
          <w:sz w:val="24"/>
          <w:szCs w:val="24"/>
          <w:lang w:eastAsia="en-GB"/>
        </w:rPr>
        <w:t>data</w:t>
      </w:r>
      <w:proofErr w:type="gramEnd"/>
      <w:r>
        <w:rPr>
          <w:rFonts w:ascii="Arial" w:hAnsi="Arial" w:eastAsia="Times New Roman" w:cs="Arial"/>
          <w:bCs/>
          <w:sz w:val="24"/>
          <w:szCs w:val="24"/>
          <w:lang w:eastAsia="en-GB"/>
        </w:rPr>
        <w:t xml:space="preserve"> we will detail how long we </w:t>
      </w:r>
      <w:r w:rsidR="00A50871">
        <w:rPr>
          <w:rFonts w:ascii="Arial" w:hAnsi="Arial" w:eastAsia="Times New Roman" w:cs="Arial"/>
          <w:bCs/>
          <w:sz w:val="24"/>
          <w:szCs w:val="24"/>
          <w:lang w:eastAsia="en-GB"/>
        </w:rPr>
        <w:t>will</w:t>
      </w:r>
      <w:r>
        <w:rPr>
          <w:rFonts w:ascii="Arial" w:hAnsi="Arial" w:eastAsia="Times New Roman" w:cs="Arial"/>
          <w:bCs/>
          <w:sz w:val="24"/>
          <w:szCs w:val="24"/>
          <w:lang w:eastAsia="en-GB"/>
        </w:rPr>
        <w:t xml:space="preserve"> retain this data</w:t>
      </w:r>
      <w:r w:rsidR="00A50871">
        <w:rPr>
          <w:rFonts w:ascii="Arial" w:hAnsi="Arial" w:eastAsia="Times New Roman" w:cs="Arial"/>
          <w:bCs/>
          <w:sz w:val="24"/>
          <w:szCs w:val="24"/>
          <w:lang w:eastAsia="en-GB"/>
        </w:rPr>
        <w:t xml:space="preserve"> for or the criteria used to make this decision</w:t>
      </w:r>
      <w:r>
        <w:rPr>
          <w:rFonts w:ascii="Arial" w:hAnsi="Arial" w:eastAsia="Times New Roman" w:cs="Arial"/>
          <w:bCs/>
          <w:sz w:val="24"/>
          <w:szCs w:val="24"/>
          <w:lang w:eastAsia="en-GB"/>
        </w:rPr>
        <w:t xml:space="preserve">. </w:t>
      </w:r>
    </w:p>
    <w:p w:rsidRPr="00911B9E" w:rsidR="00BD04BF" w:rsidP="00BD04BF" w:rsidRDefault="00BD04BF" w14:paraId="0DABCF0B" w14:textId="4B1E9C77">
      <w:pPr>
        <w:shd w:val="clear" w:color="auto" w:fill="FFFFFF"/>
        <w:spacing w:after="0" w:line="240" w:lineRule="auto"/>
        <w:jc w:val="both"/>
        <w:rPr>
          <w:rFonts w:ascii="Arial" w:hAnsi="Arial" w:eastAsia="Times New Roman" w:cs="Arial"/>
          <w:sz w:val="24"/>
          <w:szCs w:val="24"/>
          <w:lang w:eastAsia="en-GB"/>
        </w:rPr>
      </w:pPr>
    </w:p>
    <w:p w:rsidRPr="00911B9E" w:rsidR="00010FA3" w:rsidP="006C4303" w:rsidRDefault="00010FA3" w14:paraId="0D723A27" w14:textId="622E676A">
      <w:pPr>
        <w:shd w:val="clear" w:color="auto" w:fill="FFFFFF"/>
        <w:spacing w:after="225" w:line="240" w:lineRule="auto"/>
        <w:jc w:val="both"/>
        <w:rPr>
          <w:rFonts w:ascii="Arial" w:hAnsi="Arial" w:eastAsia="Times New Roman" w:cs="Arial"/>
          <w:sz w:val="24"/>
          <w:szCs w:val="24"/>
          <w:lang w:eastAsia="en-GB"/>
        </w:rPr>
      </w:pPr>
      <w:r w:rsidRPr="00911B9E">
        <w:rPr>
          <w:rFonts w:ascii="Arial" w:hAnsi="Arial" w:eastAsia="Times New Roman" w:cs="Arial"/>
          <w:sz w:val="24"/>
          <w:szCs w:val="24"/>
          <w:lang w:eastAsia="en-GB"/>
        </w:rPr>
        <w:t xml:space="preserve">We collect information from visitors to </w:t>
      </w:r>
      <w:r w:rsidR="00E410A1">
        <w:rPr>
          <w:rFonts w:ascii="Arial" w:hAnsi="Arial" w:eastAsia="Times New Roman" w:cs="Arial"/>
          <w:sz w:val="24"/>
          <w:szCs w:val="24"/>
          <w:lang w:eastAsia="en-GB"/>
        </w:rPr>
        <w:t>Broadland District</w:t>
      </w:r>
      <w:r w:rsidRPr="00911B9E" w:rsidR="00E410A1">
        <w:rPr>
          <w:rFonts w:ascii="Arial" w:hAnsi="Arial" w:eastAsia="Times New Roman" w:cs="Arial"/>
          <w:sz w:val="24"/>
          <w:szCs w:val="24"/>
          <w:lang w:eastAsia="en-GB"/>
        </w:rPr>
        <w:t xml:space="preserve"> </w:t>
      </w:r>
      <w:r w:rsidR="003C79F2">
        <w:rPr>
          <w:rFonts w:ascii="Arial" w:hAnsi="Arial" w:eastAsia="Times New Roman" w:cs="Arial"/>
          <w:sz w:val="24"/>
          <w:szCs w:val="24"/>
          <w:lang w:eastAsia="en-GB"/>
        </w:rPr>
        <w:t xml:space="preserve">Council’s </w:t>
      </w:r>
      <w:r w:rsidRPr="00911B9E">
        <w:rPr>
          <w:rFonts w:ascii="Arial" w:hAnsi="Arial" w:eastAsia="Times New Roman" w:cs="Arial"/>
          <w:sz w:val="24"/>
          <w:szCs w:val="24"/>
          <w:lang w:eastAsia="en-GB"/>
        </w:rPr>
        <w:t xml:space="preserve">website in </w:t>
      </w:r>
      <w:r w:rsidR="00675305">
        <w:rPr>
          <w:rFonts w:ascii="Arial" w:hAnsi="Arial" w:eastAsia="Times New Roman" w:cs="Arial"/>
          <w:sz w:val="24"/>
          <w:szCs w:val="24"/>
          <w:lang w:eastAsia="en-GB"/>
        </w:rPr>
        <w:t>four</w:t>
      </w:r>
      <w:r w:rsidRPr="00911B9E">
        <w:rPr>
          <w:rFonts w:ascii="Arial" w:hAnsi="Arial" w:eastAsia="Times New Roman" w:cs="Arial"/>
          <w:sz w:val="24"/>
          <w:szCs w:val="24"/>
          <w:lang w:eastAsia="en-GB"/>
        </w:rPr>
        <w:t xml:space="preserve"> </w:t>
      </w:r>
      <w:r w:rsidR="00611A2C">
        <w:rPr>
          <w:rFonts w:ascii="Arial" w:hAnsi="Arial" w:eastAsia="Times New Roman" w:cs="Arial"/>
          <w:sz w:val="24"/>
          <w:szCs w:val="24"/>
          <w:lang w:eastAsia="en-GB"/>
        </w:rPr>
        <w:t xml:space="preserve">main </w:t>
      </w:r>
      <w:r w:rsidRPr="00911B9E">
        <w:rPr>
          <w:rFonts w:ascii="Arial" w:hAnsi="Arial" w:eastAsia="Times New Roman" w:cs="Arial"/>
          <w:sz w:val="24"/>
          <w:szCs w:val="24"/>
          <w:lang w:eastAsia="en-GB"/>
        </w:rPr>
        <w:t>ways, these are:</w:t>
      </w:r>
    </w:p>
    <w:p w:rsidR="00C30D00" w:rsidP="006C4303" w:rsidRDefault="00010FA3" w14:paraId="0A6959E1" w14:textId="0867A551">
      <w:pPr>
        <w:numPr>
          <w:ilvl w:val="0"/>
          <w:numId w:val="2"/>
        </w:numPr>
        <w:shd w:val="clear" w:color="auto" w:fill="FFFFFF"/>
        <w:spacing w:before="100" w:beforeAutospacing="1" w:after="100" w:afterAutospacing="1" w:line="240" w:lineRule="auto"/>
        <w:jc w:val="both"/>
        <w:rPr>
          <w:rFonts w:ascii="Arial" w:hAnsi="Arial" w:eastAsia="Times New Roman" w:cs="Arial"/>
          <w:sz w:val="24"/>
          <w:szCs w:val="24"/>
          <w:lang w:eastAsia="en-GB"/>
        </w:rPr>
      </w:pPr>
      <w:r w:rsidRPr="00911B9E">
        <w:rPr>
          <w:rFonts w:ascii="Arial" w:hAnsi="Arial" w:eastAsia="Times New Roman" w:cs="Arial"/>
          <w:sz w:val="24"/>
          <w:szCs w:val="24"/>
          <w:lang w:eastAsia="en-GB"/>
        </w:rPr>
        <w:t xml:space="preserve">Requests for information or services via email </w:t>
      </w:r>
    </w:p>
    <w:p w:rsidRPr="00911B9E" w:rsidR="00C36F4D" w:rsidP="006C4303" w:rsidRDefault="00C36F4D" w14:paraId="0B3DD5D7" w14:textId="5BAA17E7">
      <w:pPr>
        <w:numPr>
          <w:ilvl w:val="0"/>
          <w:numId w:val="2"/>
        </w:numPr>
        <w:shd w:val="clear" w:color="auto" w:fill="FFFFFF"/>
        <w:spacing w:before="100" w:beforeAutospacing="1" w:after="100" w:afterAutospacing="1" w:line="240" w:lineRule="auto"/>
        <w:jc w:val="both"/>
        <w:rPr>
          <w:rFonts w:ascii="Arial" w:hAnsi="Arial" w:eastAsia="Times New Roman" w:cs="Arial"/>
          <w:sz w:val="24"/>
          <w:szCs w:val="24"/>
          <w:lang w:eastAsia="en-GB"/>
        </w:rPr>
      </w:pPr>
      <w:r>
        <w:rPr>
          <w:rFonts w:ascii="Arial" w:hAnsi="Arial" w:eastAsia="Times New Roman" w:cs="Arial"/>
          <w:sz w:val="24"/>
          <w:szCs w:val="24"/>
          <w:lang w:eastAsia="en-GB"/>
        </w:rPr>
        <w:t>Customers creating an account on the Customer Portal</w:t>
      </w:r>
    </w:p>
    <w:p w:rsidRPr="00911B9E" w:rsidR="00010FA3" w:rsidP="006C4303" w:rsidRDefault="00C30D00" w14:paraId="722DA1D6" w14:textId="50D9D0CC">
      <w:pPr>
        <w:numPr>
          <w:ilvl w:val="0"/>
          <w:numId w:val="2"/>
        </w:numPr>
        <w:shd w:val="clear" w:color="auto" w:fill="FFFFFF"/>
        <w:spacing w:before="100" w:beforeAutospacing="1" w:after="100" w:afterAutospacing="1" w:line="240" w:lineRule="auto"/>
        <w:jc w:val="both"/>
        <w:rPr>
          <w:rFonts w:ascii="Arial" w:hAnsi="Arial" w:eastAsia="Times New Roman" w:cs="Arial"/>
          <w:sz w:val="24"/>
          <w:szCs w:val="24"/>
          <w:lang w:eastAsia="en-GB"/>
        </w:rPr>
      </w:pPr>
      <w:r w:rsidRPr="00911B9E">
        <w:rPr>
          <w:rFonts w:ascii="Arial" w:hAnsi="Arial" w:eastAsia="Times New Roman" w:cs="Arial"/>
          <w:sz w:val="24"/>
          <w:szCs w:val="24"/>
          <w:lang w:eastAsia="en-GB"/>
        </w:rPr>
        <w:t xml:space="preserve">Requests for information via </w:t>
      </w:r>
      <w:r w:rsidRPr="00911B9E" w:rsidR="00010FA3">
        <w:rPr>
          <w:rFonts w:ascii="Arial" w:hAnsi="Arial" w:eastAsia="Times New Roman" w:cs="Arial"/>
          <w:sz w:val="24"/>
          <w:szCs w:val="24"/>
          <w:lang w:eastAsia="en-GB"/>
        </w:rPr>
        <w:t>online forms</w:t>
      </w:r>
    </w:p>
    <w:p w:rsidRPr="00911B9E" w:rsidR="00010FA3" w:rsidP="006C4303" w:rsidRDefault="00010FA3" w14:paraId="5BA68D5F" w14:textId="77777777">
      <w:pPr>
        <w:numPr>
          <w:ilvl w:val="0"/>
          <w:numId w:val="2"/>
        </w:numPr>
        <w:shd w:val="clear" w:color="auto" w:fill="FFFFFF"/>
        <w:spacing w:before="100" w:beforeAutospacing="1" w:after="100" w:afterAutospacing="1" w:line="240" w:lineRule="auto"/>
        <w:jc w:val="both"/>
        <w:rPr>
          <w:rFonts w:ascii="Arial" w:hAnsi="Arial" w:eastAsia="Times New Roman" w:cs="Arial"/>
          <w:sz w:val="24"/>
          <w:szCs w:val="24"/>
          <w:lang w:eastAsia="en-GB"/>
        </w:rPr>
      </w:pPr>
      <w:r w:rsidRPr="00911B9E">
        <w:rPr>
          <w:rFonts w:ascii="Arial" w:hAnsi="Arial" w:eastAsia="Times New Roman" w:cs="Arial"/>
          <w:sz w:val="24"/>
          <w:szCs w:val="24"/>
          <w:lang w:eastAsia="en-GB"/>
        </w:rPr>
        <w:t>Feedback via an online form.</w:t>
      </w:r>
    </w:p>
    <w:p w:rsidRPr="00C343A1" w:rsidR="00010FA3" w:rsidP="00C343A1" w:rsidRDefault="00042A3B" w14:paraId="4F547223" w14:textId="6A037658">
      <w:pPr>
        <w:shd w:val="clear" w:color="auto" w:fill="FFFFFF"/>
        <w:spacing w:after="225" w:line="240" w:lineRule="auto"/>
        <w:jc w:val="both"/>
        <w:outlineLvl w:val="2"/>
        <w:rPr>
          <w:rFonts w:ascii="Arial" w:hAnsi="Arial" w:eastAsia="Times New Roman" w:cs="Arial"/>
          <w:b/>
          <w:bCs/>
          <w:sz w:val="24"/>
          <w:szCs w:val="24"/>
          <w:lang w:eastAsia="en-GB"/>
        </w:rPr>
      </w:pPr>
      <w:r w:rsidRPr="00C343A1">
        <w:rPr>
          <w:rFonts w:ascii="Arial" w:hAnsi="Arial" w:eastAsia="Times New Roman" w:cs="Arial"/>
          <w:b/>
          <w:bCs/>
          <w:sz w:val="24"/>
          <w:szCs w:val="24"/>
          <w:lang w:eastAsia="en-GB"/>
        </w:rPr>
        <w:t xml:space="preserve">4.2 </w:t>
      </w:r>
      <w:r w:rsidRPr="00C343A1" w:rsidR="00010FA3">
        <w:rPr>
          <w:rFonts w:ascii="Arial" w:hAnsi="Arial" w:eastAsia="Times New Roman" w:cs="Arial"/>
          <w:b/>
          <w:bCs/>
          <w:sz w:val="24"/>
          <w:szCs w:val="24"/>
          <w:lang w:eastAsia="en-GB"/>
        </w:rPr>
        <w:t>Cookies</w:t>
      </w:r>
    </w:p>
    <w:p w:rsidRPr="00C343A1" w:rsidR="00C343A1" w:rsidP="00C343A1" w:rsidRDefault="00C343A1" w14:paraId="6D408105" w14:textId="77777777">
      <w:pPr>
        <w:jc w:val="both"/>
        <w:rPr>
          <w:rFonts w:eastAsia="Times New Roman"/>
          <w:sz w:val="24"/>
          <w:szCs w:val="24"/>
        </w:rPr>
      </w:pPr>
      <w:r w:rsidRPr="00C343A1">
        <w:rPr>
          <w:rFonts w:ascii="Arial" w:hAnsi="Arial" w:eastAsia="Times New Roman" w:cs="Arial"/>
          <w:sz w:val="24"/>
          <w:szCs w:val="24"/>
        </w:rPr>
        <w:t xml:space="preserve">Our website uses cookies to distinguish you from other users of our website. This helps us to provide you with a good experience when you browse our website </w:t>
      </w:r>
      <w:proofErr w:type="gramStart"/>
      <w:r w:rsidRPr="00C343A1">
        <w:rPr>
          <w:rFonts w:ascii="Arial" w:hAnsi="Arial" w:eastAsia="Times New Roman" w:cs="Arial"/>
          <w:sz w:val="24"/>
          <w:szCs w:val="24"/>
        </w:rPr>
        <w:t xml:space="preserve">and </w:t>
      </w:r>
      <w:r w:rsidRPr="00C343A1">
        <w:rPr>
          <w:rFonts w:ascii="Arial" w:hAnsi="Arial" w:eastAsia="Times New Roman" w:cs="Arial"/>
          <w:sz w:val="24"/>
          <w:szCs w:val="24"/>
        </w:rPr>
        <w:lastRenderedPageBreak/>
        <w:t>also</w:t>
      </w:r>
      <w:proofErr w:type="gramEnd"/>
      <w:r w:rsidRPr="00C343A1">
        <w:rPr>
          <w:rFonts w:ascii="Arial" w:hAnsi="Arial" w:eastAsia="Times New Roman" w:cs="Arial"/>
          <w:sz w:val="24"/>
          <w:szCs w:val="24"/>
        </w:rPr>
        <w:t xml:space="preserve"> allows us to improve our site. By continuing to browse the site, you are agreeing to our use of cookies.</w:t>
      </w:r>
    </w:p>
    <w:p w:rsidRPr="00C343A1" w:rsidR="00C343A1" w:rsidP="00C343A1" w:rsidRDefault="00C343A1" w14:paraId="5EA28F4E" w14:textId="77777777">
      <w:pPr>
        <w:jc w:val="both"/>
        <w:rPr>
          <w:rFonts w:eastAsia="Times New Roman"/>
          <w:sz w:val="24"/>
          <w:szCs w:val="24"/>
        </w:rPr>
      </w:pPr>
      <w:r w:rsidRPr="00C343A1">
        <w:rPr>
          <w:rFonts w:ascii="Arial" w:hAnsi="Arial" w:eastAsia="Times New Roman" w:cs="Arial"/>
          <w:sz w:val="24"/>
          <w:szCs w:val="24"/>
        </w:rPr>
        <w:t xml:space="preserve">Cookies are small text files that are placed on your computer by websites that you visit. They are widely used </w:t>
      </w:r>
      <w:proofErr w:type="gramStart"/>
      <w:r w:rsidRPr="00C343A1">
        <w:rPr>
          <w:rFonts w:ascii="Arial" w:hAnsi="Arial" w:eastAsia="Times New Roman" w:cs="Arial"/>
          <w:sz w:val="24"/>
          <w:szCs w:val="24"/>
        </w:rPr>
        <w:t>in order to</w:t>
      </w:r>
      <w:proofErr w:type="gramEnd"/>
      <w:r w:rsidRPr="00C343A1">
        <w:rPr>
          <w:rFonts w:ascii="Arial" w:hAnsi="Arial" w:eastAsia="Times New Roman" w:cs="Arial"/>
          <w:sz w:val="24"/>
          <w:szCs w:val="24"/>
        </w:rPr>
        <w:t xml:space="preserve"> make websites work, or work more efficiently, as well as to provide information to the owners of the site.</w:t>
      </w:r>
    </w:p>
    <w:p w:rsidRPr="00C343A1" w:rsidR="00C343A1" w:rsidP="00C343A1" w:rsidRDefault="00C343A1" w14:paraId="1D609228" w14:textId="77777777">
      <w:pPr>
        <w:jc w:val="both"/>
        <w:rPr>
          <w:rFonts w:eastAsia="Times New Roman"/>
          <w:sz w:val="24"/>
          <w:szCs w:val="24"/>
        </w:rPr>
      </w:pPr>
      <w:r w:rsidRPr="00C343A1">
        <w:rPr>
          <w:rFonts w:ascii="Arial" w:hAnsi="Arial" w:eastAsia="Times New Roman" w:cs="Arial"/>
          <w:sz w:val="24"/>
          <w:szCs w:val="24"/>
        </w:rPr>
        <w:t>There are two kinds of cookies - </w:t>
      </w:r>
      <w:r w:rsidRPr="00C343A1">
        <w:rPr>
          <w:rFonts w:ascii="Arial" w:hAnsi="Arial" w:eastAsia="Times New Roman" w:cs="Arial"/>
          <w:i/>
          <w:iCs/>
          <w:sz w:val="24"/>
          <w:szCs w:val="24"/>
        </w:rPr>
        <w:t>session </w:t>
      </w:r>
      <w:r w:rsidRPr="00C343A1">
        <w:rPr>
          <w:rFonts w:ascii="Arial" w:hAnsi="Arial" w:eastAsia="Times New Roman" w:cs="Arial"/>
          <w:sz w:val="24"/>
          <w:szCs w:val="24"/>
        </w:rPr>
        <w:t>(set on a short-term basis and auto-deleting after a few minutes or when you close your browser), usually in order to register to a website that you are logged; and </w:t>
      </w:r>
      <w:r w:rsidRPr="00C343A1">
        <w:rPr>
          <w:rFonts w:ascii="Arial" w:hAnsi="Arial" w:eastAsia="Times New Roman" w:cs="Arial"/>
          <w:i/>
          <w:iCs/>
          <w:sz w:val="24"/>
          <w:szCs w:val="24"/>
        </w:rPr>
        <w:t>persistent</w:t>
      </w:r>
      <w:r w:rsidRPr="00C343A1">
        <w:rPr>
          <w:rFonts w:ascii="Arial" w:hAnsi="Arial" w:eastAsia="Times New Roman" w:cs="Arial"/>
          <w:sz w:val="24"/>
          <w:szCs w:val="24"/>
        </w:rPr>
        <w:t>, set by the website and stored for a longer period of time, usually used to store commonly entered information on forms (such as your name, address, and telephone number), any preferences the website might allow you to store in terms of layout and functionality, and information about your browsing habits across multiple sites.</w:t>
      </w:r>
    </w:p>
    <w:p w:rsidRPr="00C343A1" w:rsidR="00C343A1" w:rsidP="00C343A1" w:rsidRDefault="00C343A1" w14:paraId="1CD3D4D0" w14:textId="77777777">
      <w:pPr>
        <w:jc w:val="both"/>
        <w:rPr>
          <w:rFonts w:eastAsia="Times New Roman"/>
          <w:sz w:val="24"/>
          <w:szCs w:val="24"/>
        </w:rPr>
      </w:pPr>
      <w:r w:rsidRPr="00C343A1">
        <w:rPr>
          <w:rFonts w:ascii="Arial" w:hAnsi="Arial" w:eastAsia="Times New Roman" w:cs="Arial"/>
          <w:sz w:val="24"/>
          <w:szCs w:val="24"/>
        </w:rPr>
        <w:t>We use the following cookies:</w:t>
      </w:r>
    </w:p>
    <w:p w:rsidRPr="00C343A1" w:rsidR="00C343A1" w:rsidP="00C343A1" w:rsidRDefault="00C343A1" w14:paraId="0597DF98" w14:textId="77777777">
      <w:pPr>
        <w:numPr>
          <w:ilvl w:val="0"/>
          <w:numId w:val="11"/>
        </w:numPr>
        <w:spacing w:before="100" w:after="100" w:line="240" w:lineRule="auto"/>
        <w:ind w:left="0"/>
        <w:jc w:val="both"/>
        <w:rPr>
          <w:rFonts w:ascii="Arial" w:hAnsi="Arial" w:eastAsia="Times New Roman" w:cs="Arial"/>
          <w:sz w:val="24"/>
          <w:szCs w:val="24"/>
        </w:rPr>
      </w:pPr>
      <w:r w:rsidRPr="00C343A1">
        <w:rPr>
          <w:rFonts w:ascii="Arial" w:hAnsi="Arial" w:eastAsia="Times New Roman" w:cs="Arial"/>
          <w:b/>
          <w:bCs/>
          <w:sz w:val="24"/>
          <w:szCs w:val="24"/>
        </w:rPr>
        <w:t>Strictly necessary cookies.</w:t>
      </w:r>
      <w:r w:rsidRPr="00C343A1">
        <w:rPr>
          <w:rFonts w:ascii="Arial" w:hAnsi="Arial" w:eastAsia="Times New Roman" w:cs="Arial"/>
          <w:sz w:val="24"/>
          <w:szCs w:val="24"/>
        </w:rPr>
        <w:t> These are cookies that are required for the operation of our website. They include, for example, cookies that enable you to log into secure areas of our website.</w:t>
      </w:r>
    </w:p>
    <w:p w:rsidRPr="00C343A1" w:rsidR="00C343A1" w:rsidP="00C343A1" w:rsidRDefault="00C343A1" w14:paraId="2E698E41" w14:textId="77777777">
      <w:pPr>
        <w:numPr>
          <w:ilvl w:val="0"/>
          <w:numId w:val="11"/>
        </w:numPr>
        <w:spacing w:before="100" w:after="100" w:line="240" w:lineRule="auto"/>
        <w:ind w:left="0"/>
        <w:jc w:val="both"/>
        <w:rPr>
          <w:rFonts w:ascii="Arial" w:hAnsi="Arial" w:eastAsia="Times New Roman" w:cs="Arial"/>
          <w:sz w:val="24"/>
          <w:szCs w:val="24"/>
        </w:rPr>
      </w:pPr>
      <w:r w:rsidRPr="00C343A1">
        <w:rPr>
          <w:rFonts w:ascii="Arial" w:hAnsi="Arial" w:eastAsia="Times New Roman" w:cs="Arial"/>
          <w:b/>
          <w:bCs/>
          <w:sz w:val="24"/>
          <w:szCs w:val="24"/>
        </w:rPr>
        <w:t>Analytical/performance cookies.</w:t>
      </w:r>
      <w:r w:rsidRPr="00C343A1">
        <w:rPr>
          <w:rFonts w:ascii="Arial" w:hAnsi="Arial" w:eastAsia="Times New Roman" w:cs="Arial"/>
          <w:sz w:val="24"/>
          <w:szCs w:val="24"/>
        </w:rPr>
        <w:t> They allow us to recognise and count the number of visitors and to see how visitors move around our website when they are using it. This helps us to improve the way our website works, for example, by ensuring that users are finding what they are looking for easily.</w:t>
      </w:r>
    </w:p>
    <w:p w:rsidRPr="00C343A1" w:rsidR="00C343A1" w:rsidP="00C343A1" w:rsidRDefault="00C343A1" w14:paraId="22832AC2" w14:textId="77777777">
      <w:pPr>
        <w:numPr>
          <w:ilvl w:val="0"/>
          <w:numId w:val="11"/>
        </w:numPr>
        <w:spacing w:before="100" w:after="100" w:line="240" w:lineRule="auto"/>
        <w:ind w:left="0"/>
        <w:jc w:val="both"/>
        <w:rPr>
          <w:rFonts w:ascii="Arial" w:hAnsi="Arial" w:eastAsia="Times New Roman" w:cs="Arial"/>
          <w:sz w:val="24"/>
          <w:szCs w:val="24"/>
        </w:rPr>
      </w:pPr>
      <w:r w:rsidRPr="00C343A1">
        <w:rPr>
          <w:rFonts w:ascii="Arial" w:hAnsi="Arial" w:eastAsia="Times New Roman" w:cs="Arial"/>
          <w:b/>
          <w:bCs/>
          <w:sz w:val="24"/>
          <w:szCs w:val="24"/>
        </w:rPr>
        <w:t>Functionality cookies.</w:t>
      </w:r>
      <w:r w:rsidRPr="00C343A1">
        <w:rPr>
          <w:rFonts w:ascii="Arial" w:hAnsi="Arial" w:eastAsia="Times New Roman" w:cs="Arial"/>
          <w:sz w:val="24"/>
          <w:szCs w:val="24"/>
        </w:rPr>
        <w:t> These are used to recognise you when you return to our website. This enables us to personalise our content for you, greet you by name and remember your preferences (for example, your choice of language or region).</w:t>
      </w:r>
    </w:p>
    <w:p w:rsidRPr="00546927" w:rsidR="00C343A1" w:rsidP="00546927" w:rsidRDefault="00C343A1" w14:paraId="6513DC00" w14:textId="5544B61B">
      <w:pPr>
        <w:jc w:val="both"/>
        <w:rPr>
          <w:rFonts w:ascii="Calibri" w:hAnsi="Calibri" w:eastAsia="Times New Roman" w:cs="Calibri"/>
          <w:sz w:val="24"/>
          <w:szCs w:val="24"/>
        </w:rPr>
      </w:pPr>
      <w:r w:rsidRPr="00C343A1">
        <w:rPr>
          <w:rFonts w:ascii="Arial" w:hAnsi="Arial" w:eastAsia="Times New Roman" w:cs="Arial"/>
          <w:sz w:val="24"/>
          <w:szCs w:val="24"/>
        </w:rPr>
        <w:t>You block cookies by activating the setting on your browser that allows you to refuse the setting of all or some cookies. However, if you use your browser settings to block all cookies (including essential cookies) you may not be able to access all or parts of our site.</w:t>
      </w:r>
    </w:p>
    <w:p w:rsidRPr="00911B9E" w:rsidR="00010FA3" w:rsidP="00BD04BF" w:rsidRDefault="00042A3B" w14:paraId="7FBD90FB" w14:textId="448EC96A">
      <w:pPr>
        <w:shd w:val="clear" w:color="auto" w:fill="FFFFFF"/>
        <w:spacing w:after="0" w:line="240" w:lineRule="auto"/>
        <w:jc w:val="both"/>
        <w:outlineLvl w:val="1"/>
        <w:rPr>
          <w:rFonts w:ascii="Arial" w:hAnsi="Arial" w:eastAsia="Times New Roman" w:cs="Arial"/>
          <w:sz w:val="24"/>
          <w:szCs w:val="24"/>
          <w:lang w:eastAsia="en-GB"/>
        </w:rPr>
      </w:pPr>
      <w:r>
        <w:rPr>
          <w:rFonts w:ascii="Arial" w:hAnsi="Arial" w:eastAsia="Times New Roman" w:cs="Arial"/>
          <w:b/>
          <w:bCs/>
          <w:sz w:val="24"/>
          <w:szCs w:val="24"/>
          <w:lang w:eastAsia="en-GB"/>
        </w:rPr>
        <w:t xml:space="preserve">4.3 </w:t>
      </w:r>
      <w:r w:rsidRPr="00911B9E" w:rsidR="00010FA3">
        <w:rPr>
          <w:rFonts w:ascii="Arial" w:hAnsi="Arial" w:eastAsia="Times New Roman" w:cs="Arial"/>
          <w:b/>
          <w:bCs/>
          <w:sz w:val="24"/>
          <w:szCs w:val="24"/>
          <w:lang w:eastAsia="en-GB"/>
        </w:rPr>
        <w:t>Online payments</w:t>
      </w:r>
    </w:p>
    <w:p w:rsidRPr="00546927" w:rsidR="00546927" w:rsidP="00546927" w:rsidRDefault="00546927" w14:paraId="585C0E02" w14:textId="30E3F5CF">
      <w:pPr>
        <w:jc w:val="both"/>
        <w:rPr>
          <w:rFonts w:eastAsia="Times New Roman"/>
          <w:sz w:val="24"/>
          <w:szCs w:val="24"/>
        </w:rPr>
      </w:pPr>
      <w:r w:rsidRPr="00546927">
        <w:rPr>
          <w:rFonts w:ascii="Arial" w:hAnsi="Arial" w:eastAsia="Times New Roman" w:cs="Arial"/>
          <w:sz w:val="24"/>
          <w:szCs w:val="24"/>
        </w:rPr>
        <w:t xml:space="preserve">Broadland District Council is serious about guarding the security of your personal data and the details of any transactions you </w:t>
      </w:r>
      <w:proofErr w:type="gramStart"/>
      <w:r w:rsidRPr="00546927">
        <w:rPr>
          <w:rFonts w:ascii="Arial" w:hAnsi="Arial" w:eastAsia="Times New Roman" w:cs="Arial"/>
          <w:sz w:val="24"/>
          <w:szCs w:val="24"/>
        </w:rPr>
        <w:t>make, and</w:t>
      </w:r>
      <w:proofErr w:type="gramEnd"/>
      <w:r w:rsidRPr="00546927">
        <w:rPr>
          <w:rFonts w:ascii="Arial" w:hAnsi="Arial" w:eastAsia="Times New Roman" w:cs="Arial"/>
          <w:sz w:val="24"/>
          <w:szCs w:val="24"/>
        </w:rPr>
        <w:t xml:space="preserve"> uses encryption to safeguard your data. Our online credit and debit card processing to pay for Counci</w:t>
      </w:r>
      <w:r w:rsidR="00FB27E6">
        <w:rPr>
          <w:rFonts w:ascii="Arial" w:hAnsi="Arial" w:eastAsia="Times New Roman" w:cs="Arial"/>
          <w:sz w:val="24"/>
          <w:szCs w:val="24"/>
        </w:rPr>
        <w:t xml:space="preserve">l services (such as Council Tax, </w:t>
      </w:r>
      <w:r w:rsidRPr="00546927">
        <w:rPr>
          <w:rFonts w:ascii="Arial" w:hAnsi="Arial" w:eastAsia="Times New Roman" w:cs="Arial"/>
          <w:sz w:val="24"/>
          <w:szCs w:val="24"/>
        </w:rPr>
        <w:t>Garden Waste Bins</w:t>
      </w:r>
      <w:r w:rsidR="00FB27E6">
        <w:rPr>
          <w:rFonts w:ascii="Arial" w:hAnsi="Arial" w:eastAsia="Times New Roman" w:cs="Arial"/>
          <w:sz w:val="24"/>
          <w:szCs w:val="24"/>
        </w:rPr>
        <w:t xml:space="preserve"> and Planning</w:t>
      </w:r>
      <w:r w:rsidRPr="00546927">
        <w:rPr>
          <w:rFonts w:ascii="Arial" w:hAnsi="Arial" w:eastAsia="Times New Roman" w:cs="Arial"/>
          <w:sz w:val="24"/>
          <w:szCs w:val="24"/>
        </w:rPr>
        <w:t xml:space="preserve">) is undertaken by </w:t>
      </w:r>
      <w:proofErr w:type="spellStart"/>
      <w:r w:rsidRPr="00546927">
        <w:rPr>
          <w:rFonts w:ascii="Arial" w:hAnsi="Arial" w:eastAsia="Times New Roman" w:cs="Arial"/>
          <w:sz w:val="24"/>
          <w:szCs w:val="24"/>
        </w:rPr>
        <w:t>Civica</w:t>
      </w:r>
      <w:proofErr w:type="spellEnd"/>
      <w:r w:rsidRPr="00546927">
        <w:rPr>
          <w:rFonts w:ascii="Arial" w:hAnsi="Arial" w:eastAsia="Times New Roman" w:cs="Arial"/>
          <w:sz w:val="24"/>
          <w:szCs w:val="24"/>
        </w:rPr>
        <w:t xml:space="preserve"> UK Ltd. The Council do not hold any credit or debit card information that you enter on their secure onlin</w:t>
      </w:r>
      <w:r w:rsidR="001D6869">
        <w:rPr>
          <w:rFonts w:ascii="Arial" w:hAnsi="Arial" w:eastAsia="Times New Roman" w:cs="Arial"/>
          <w:sz w:val="24"/>
          <w:szCs w:val="24"/>
        </w:rPr>
        <w:t>e payments system. This service</w:t>
      </w:r>
      <w:r w:rsidRPr="00546927">
        <w:rPr>
          <w:rFonts w:ascii="Arial" w:hAnsi="Arial" w:eastAsia="Times New Roman" w:cs="Arial"/>
          <w:sz w:val="24"/>
          <w:szCs w:val="24"/>
        </w:rPr>
        <w:t xml:space="preserve"> uses Transport Layer Security v1.2 (TLS v1.2) technology, a standard supported by major internet browsers. </w:t>
      </w:r>
      <w:proofErr w:type="gramStart"/>
      <w:r w:rsidRPr="00546927">
        <w:rPr>
          <w:rFonts w:ascii="Arial" w:hAnsi="Arial" w:eastAsia="Times New Roman" w:cs="Arial"/>
          <w:sz w:val="24"/>
          <w:szCs w:val="24"/>
        </w:rPr>
        <w:t>All of</w:t>
      </w:r>
      <w:proofErr w:type="gramEnd"/>
      <w:r w:rsidRPr="00546927">
        <w:rPr>
          <w:rFonts w:ascii="Arial" w:hAnsi="Arial" w:eastAsia="Times New Roman" w:cs="Arial"/>
          <w:sz w:val="24"/>
          <w:szCs w:val="24"/>
        </w:rPr>
        <w:t xml:space="preserve"> your personal and payment card details are protected using strong encryption when transmitted over the internet.</w:t>
      </w:r>
    </w:p>
    <w:p w:rsidRPr="00911B9E" w:rsidR="00010FA3" w:rsidP="00BD04BF" w:rsidRDefault="00042A3B" w14:paraId="163E84BA" w14:textId="738034E2">
      <w:pPr>
        <w:shd w:val="clear" w:color="auto" w:fill="FFFFFF"/>
        <w:spacing w:after="0" w:line="240" w:lineRule="auto"/>
        <w:jc w:val="both"/>
        <w:outlineLvl w:val="1"/>
        <w:rPr>
          <w:rFonts w:ascii="Arial" w:hAnsi="Arial" w:eastAsia="Times New Roman" w:cs="Arial"/>
          <w:sz w:val="24"/>
          <w:szCs w:val="24"/>
          <w:lang w:eastAsia="en-GB"/>
        </w:rPr>
      </w:pPr>
      <w:r>
        <w:rPr>
          <w:rFonts w:ascii="Arial" w:hAnsi="Arial" w:eastAsia="Times New Roman" w:cs="Arial"/>
          <w:b/>
          <w:bCs/>
          <w:sz w:val="24"/>
          <w:szCs w:val="24"/>
          <w:lang w:eastAsia="en-GB"/>
        </w:rPr>
        <w:t xml:space="preserve">4.4 </w:t>
      </w:r>
      <w:r w:rsidRPr="00911B9E" w:rsidR="00010FA3">
        <w:rPr>
          <w:rFonts w:ascii="Arial" w:hAnsi="Arial" w:eastAsia="Times New Roman" w:cs="Arial"/>
          <w:b/>
          <w:bCs/>
          <w:sz w:val="24"/>
          <w:szCs w:val="24"/>
          <w:lang w:eastAsia="en-GB"/>
        </w:rPr>
        <w:t>e-billing</w:t>
      </w:r>
    </w:p>
    <w:p w:rsidR="00010FA3" w:rsidP="00BD04BF" w:rsidRDefault="00010FA3" w14:paraId="7776A3AA" w14:textId="50703B8B">
      <w:pPr>
        <w:shd w:val="clear" w:color="auto" w:fill="FFFFFF"/>
        <w:spacing w:after="0" w:line="240" w:lineRule="auto"/>
        <w:jc w:val="both"/>
        <w:rPr>
          <w:rFonts w:ascii="Arial" w:hAnsi="Arial" w:eastAsia="Times New Roman" w:cs="Arial"/>
          <w:sz w:val="24"/>
          <w:szCs w:val="24"/>
          <w:lang w:eastAsia="en-GB"/>
        </w:rPr>
      </w:pPr>
      <w:r w:rsidRPr="00911B9E">
        <w:rPr>
          <w:rFonts w:ascii="Arial" w:hAnsi="Arial" w:eastAsia="Times New Roman" w:cs="Arial"/>
          <w:sz w:val="24"/>
          <w:szCs w:val="24"/>
          <w:lang w:eastAsia="en-GB"/>
        </w:rPr>
        <w:t xml:space="preserve">If you sign up to e-billing, you are agreeing to </w:t>
      </w:r>
      <w:r w:rsidR="00732CB8">
        <w:rPr>
          <w:rFonts w:ascii="Arial" w:hAnsi="Arial" w:eastAsia="Times New Roman" w:cs="Arial"/>
          <w:sz w:val="24"/>
          <w:szCs w:val="24"/>
          <w:lang w:eastAsia="en-GB"/>
        </w:rPr>
        <w:t>Broadland District</w:t>
      </w:r>
      <w:r w:rsidRPr="00911B9E">
        <w:rPr>
          <w:rFonts w:ascii="Arial" w:hAnsi="Arial" w:eastAsia="Times New Roman" w:cs="Arial"/>
          <w:sz w:val="24"/>
          <w:szCs w:val="24"/>
          <w:lang w:eastAsia="en-GB"/>
        </w:rPr>
        <w:t xml:space="preserve"> Council using your email address to provide your council tax, garden waste and any future </w:t>
      </w:r>
      <w:r w:rsidR="00437ED7">
        <w:rPr>
          <w:rFonts w:ascii="Arial" w:hAnsi="Arial" w:eastAsia="Times New Roman" w:cs="Arial"/>
          <w:sz w:val="24"/>
          <w:szCs w:val="24"/>
          <w:lang w:eastAsia="en-GB"/>
        </w:rPr>
        <w:t xml:space="preserve">Council </w:t>
      </w:r>
      <w:r w:rsidRPr="00911B9E">
        <w:rPr>
          <w:rFonts w:ascii="Arial" w:hAnsi="Arial" w:eastAsia="Times New Roman" w:cs="Arial"/>
          <w:sz w:val="24"/>
          <w:szCs w:val="24"/>
          <w:lang w:eastAsia="en-GB"/>
        </w:rPr>
        <w:t>bill</w:t>
      </w:r>
      <w:r w:rsidR="00437ED7">
        <w:rPr>
          <w:rFonts w:ascii="Arial" w:hAnsi="Arial" w:eastAsia="Times New Roman" w:cs="Arial"/>
          <w:sz w:val="24"/>
          <w:szCs w:val="24"/>
          <w:lang w:eastAsia="en-GB"/>
        </w:rPr>
        <w:t>s</w:t>
      </w:r>
      <w:r w:rsidRPr="00911B9E">
        <w:rPr>
          <w:rFonts w:ascii="Arial" w:hAnsi="Arial" w:eastAsia="Times New Roman" w:cs="Arial"/>
          <w:sz w:val="24"/>
          <w:szCs w:val="24"/>
          <w:lang w:eastAsia="en-GB"/>
        </w:rPr>
        <w:t xml:space="preserve"> electronically. To ensure that you receive bills electronically, you accept that it is your responsibility to tell us if your email address changes and supply us with your new email address – you can do this by </w:t>
      </w:r>
      <w:r w:rsidR="00A85481">
        <w:rPr>
          <w:rFonts w:ascii="Arial" w:hAnsi="Arial" w:eastAsia="Times New Roman" w:cs="Arial"/>
          <w:sz w:val="24"/>
          <w:szCs w:val="24"/>
          <w:lang w:eastAsia="en-GB"/>
        </w:rPr>
        <w:t xml:space="preserve">emailing </w:t>
      </w:r>
      <w:hyperlink w:history="1" r:id="rId8">
        <w:r w:rsidRPr="00D41B88" w:rsidR="00BD3309">
          <w:rPr>
            <w:rStyle w:val="Hyperlink"/>
            <w:rFonts w:ascii="Arial" w:hAnsi="Arial" w:eastAsia="Times New Roman" w:cs="Arial"/>
            <w:sz w:val="24"/>
            <w:szCs w:val="24"/>
            <w:lang w:eastAsia="en-GB"/>
          </w:rPr>
          <w:t>council.tax.bdc@southnorfolkandbroadland.gov.uk</w:t>
        </w:r>
      </w:hyperlink>
      <w:r w:rsidR="00BD3309">
        <w:rPr>
          <w:rFonts w:ascii="Arial" w:hAnsi="Arial" w:eastAsia="Times New Roman" w:cs="Arial"/>
          <w:sz w:val="24"/>
          <w:szCs w:val="24"/>
          <w:lang w:eastAsia="en-GB"/>
        </w:rPr>
        <w:t xml:space="preserve"> </w:t>
      </w:r>
      <w:r w:rsidR="00E75998">
        <w:rPr>
          <w:rFonts w:ascii="Arial" w:hAnsi="Arial" w:eastAsia="Times New Roman" w:cs="Arial"/>
          <w:sz w:val="24"/>
          <w:szCs w:val="24"/>
          <w:lang w:eastAsia="en-GB"/>
        </w:rPr>
        <w:t xml:space="preserve">for council tax or </w:t>
      </w:r>
      <w:hyperlink w:history="1" r:id="rId9">
        <w:r w:rsidRPr="00D41B88" w:rsidR="00BD3309">
          <w:rPr>
            <w:rStyle w:val="Hyperlink"/>
            <w:rFonts w:ascii="Arial" w:hAnsi="Arial" w:eastAsia="Times New Roman" w:cs="Arial"/>
            <w:sz w:val="24"/>
            <w:szCs w:val="24"/>
            <w:lang w:eastAsia="en-GB"/>
          </w:rPr>
          <w:t>business.rates.bdc@southnorfolkandbroadland.gov.uk</w:t>
        </w:r>
      </w:hyperlink>
      <w:r w:rsidR="00E75998">
        <w:rPr>
          <w:rFonts w:ascii="Arial" w:hAnsi="Arial" w:eastAsia="Times New Roman" w:cs="Arial"/>
          <w:sz w:val="24"/>
          <w:szCs w:val="24"/>
          <w:lang w:eastAsia="en-GB"/>
        </w:rPr>
        <w:t xml:space="preserve"> </w:t>
      </w:r>
      <w:r w:rsidR="003B498C">
        <w:rPr>
          <w:rFonts w:ascii="Arial" w:hAnsi="Arial" w:eastAsia="Times New Roman" w:cs="Arial"/>
          <w:sz w:val="24"/>
          <w:szCs w:val="24"/>
          <w:lang w:eastAsia="en-GB"/>
        </w:rPr>
        <w:t>for business rates.</w:t>
      </w:r>
    </w:p>
    <w:p w:rsidR="00C36F4D" w:rsidP="00BD04BF" w:rsidRDefault="00C36F4D" w14:paraId="2F636F42" w14:textId="2A849BD2">
      <w:pPr>
        <w:shd w:val="clear" w:color="auto" w:fill="FFFFFF"/>
        <w:spacing w:after="0" w:line="240" w:lineRule="auto"/>
        <w:jc w:val="both"/>
        <w:rPr>
          <w:rFonts w:ascii="Arial" w:hAnsi="Arial" w:eastAsia="Times New Roman" w:cs="Arial"/>
          <w:sz w:val="24"/>
          <w:szCs w:val="24"/>
          <w:lang w:eastAsia="en-GB"/>
        </w:rPr>
      </w:pPr>
    </w:p>
    <w:p w:rsidRPr="000C1EB2" w:rsidR="0099429E" w:rsidP="00BD04BF" w:rsidRDefault="0099429E" w14:paraId="22007C43" w14:textId="77777777">
      <w:pPr>
        <w:shd w:val="clear" w:color="auto" w:fill="FFFFFF"/>
        <w:spacing w:after="0" w:line="240" w:lineRule="auto"/>
        <w:jc w:val="both"/>
        <w:rPr>
          <w:rFonts w:ascii="Arial" w:hAnsi="Arial" w:eastAsia="Times New Roman" w:cs="Arial"/>
          <w:sz w:val="24"/>
          <w:szCs w:val="24"/>
          <w:lang w:eastAsia="en-GB"/>
        </w:rPr>
      </w:pPr>
    </w:p>
    <w:p w:rsidRPr="001301A6" w:rsidR="00874108" w:rsidP="00874108" w:rsidRDefault="00874108" w14:paraId="5DB83530" w14:textId="377D288A">
      <w:pPr>
        <w:shd w:val="clear" w:color="auto" w:fill="FFFFFF"/>
        <w:spacing w:after="0" w:line="240" w:lineRule="auto"/>
        <w:jc w:val="both"/>
        <w:outlineLvl w:val="1"/>
        <w:rPr>
          <w:rFonts w:ascii="Arial" w:hAnsi="Arial" w:eastAsia="Times New Roman" w:cs="Arial"/>
          <w:b/>
          <w:bCs/>
          <w:sz w:val="24"/>
          <w:szCs w:val="24"/>
          <w:lang w:eastAsia="en-GB"/>
        </w:rPr>
      </w:pPr>
      <w:r w:rsidRPr="001301A6">
        <w:rPr>
          <w:rFonts w:ascii="Arial" w:hAnsi="Arial" w:eastAsia="Times New Roman" w:cs="Arial"/>
          <w:b/>
          <w:bCs/>
          <w:sz w:val="24"/>
          <w:szCs w:val="24"/>
          <w:lang w:eastAsia="en-GB"/>
        </w:rPr>
        <w:t>4.</w:t>
      </w:r>
      <w:r w:rsidR="00C2063A">
        <w:rPr>
          <w:rFonts w:ascii="Arial" w:hAnsi="Arial" w:eastAsia="Times New Roman" w:cs="Arial"/>
          <w:b/>
          <w:bCs/>
          <w:sz w:val="24"/>
          <w:szCs w:val="24"/>
          <w:lang w:eastAsia="en-GB"/>
        </w:rPr>
        <w:t>5</w:t>
      </w:r>
      <w:r w:rsidRPr="001301A6">
        <w:rPr>
          <w:rFonts w:ascii="Arial" w:hAnsi="Arial" w:eastAsia="Times New Roman" w:cs="Arial"/>
          <w:b/>
          <w:bCs/>
          <w:sz w:val="24"/>
          <w:szCs w:val="24"/>
          <w:lang w:eastAsia="en-GB"/>
        </w:rPr>
        <w:t xml:space="preserve"> </w:t>
      </w:r>
      <w:r w:rsidRPr="001301A6" w:rsidR="007C1DEF">
        <w:rPr>
          <w:rFonts w:ascii="Arial" w:hAnsi="Arial" w:eastAsia="Times New Roman" w:cs="Arial"/>
          <w:b/>
          <w:bCs/>
          <w:sz w:val="24"/>
          <w:szCs w:val="24"/>
          <w:lang w:eastAsia="en-GB"/>
        </w:rPr>
        <w:t>Invest in Greater Norwich Website</w:t>
      </w:r>
    </w:p>
    <w:p w:rsidRPr="001301A6" w:rsidR="007C1DEF" w:rsidP="00874108" w:rsidRDefault="007C1DEF" w14:paraId="76808C1A" w14:textId="77777777">
      <w:pPr>
        <w:shd w:val="clear" w:color="auto" w:fill="FFFFFF"/>
        <w:spacing w:after="0" w:line="240" w:lineRule="auto"/>
        <w:jc w:val="both"/>
        <w:outlineLvl w:val="1"/>
        <w:rPr>
          <w:rFonts w:ascii="Arial" w:hAnsi="Arial" w:eastAsia="Times New Roman" w:cs="Arial"/>
          <w:b/>
          <w:bCs/>
          <w:sz w:val="24"/>
          <w:szCs w:val="24"/>
          <w:lang w:eastAsia="en-GB"/>
        </w:rPr>
      </w:pPr>
    </w:p>
    <w:p w:rsidRPr="001301A6" w:rsidR="00DB02C8" w:rsidP="00807C29" w:rsidRDefault="00DB02C8" w14:paraId="159286AC" w14:textId="77777777">
      <w:pPr>
        <w:jc w:val="both"/>
        <w:rPr>
          <w:rFonts w:ascii="Arial" w:hAnsi="Arial" w:cs="Arial"/>
          <w:color w:val="000000"/>
          <w:sz w:val="24"/>
          <w:szCs w:val="24"/>
        </w:rPr>
      </w:pPr>
      <w:r w:rsidRPr="001301A6">
        <w:rPr>
          <w:rFonts w:ascii="Arial" w:hAnsi="Arial" w:cs="Arial"/>
          <w:color w:val="000000"/>
          <w:sz w:val="24"/>
          <w:szCs w:val="24"/>
        </w:rPr>
        <w:t>Invest Greater Norwich is a joint venture between South Norfolk Council &amp; Broadland District Council to promote inward investment and attract national and international businesses to invest in both South Norfolk and Broadland as part of Greater Norwich.</w:t>
      </w:r>
    </w:p>
    <w:p w:rsidRPr="001301A6" w:rsidR="00DB02C8" w:rsidP="00807C29" w:rsidRDefault="00DB02C8" w14:paraId="4545F819" w14:textId="77777777">
      <w:pPr>
        <w:jc w:val="both"/>
        <w:rPr>
          <w:rFonts w:ascii="Arial" w:hAnsi="Arial" w:cs="Arial"/>
          <w:color w:val="000000"/>
          <w:sz w:val="24"/>
          <w:szCs w:val="24"/>
        </w:rPr>
      </w:pPr>
      <w:r w:rsidRPr="001301A6">
        <w:rPr>
          <w:rFonts w:ascii="Arial" w:hAnsi="Arial" w:cs="Arial"/>
          <w:color w:val="000000"/>
          <w:sz w:val="24"/>
          <w:szCs w:val="24"/>
        </w:rPr>
        <w:t xml:space="preserve">References to “Invest in Greater Norwich” and “we” in 4.7.1 and 4.7.2 refer to both South Norfolk Council and Broadland District Council. As such, South Norfolk Council and Broadland District Council are joint Data Controllers in respect of personal data gathered through the Invest in Greater Norwich website. </w:t>
      </w:r>
    </w:p>
    <w:p w:rsidRPr="001301A6" w:rsidR="00DB02C8" w:rsidP="00DB02C8" w:rsidRDefault="00DB02C8" w14:paraId="7CF9E671" w14:textId="3FF1983C">
      <w:pPr>
        <w:rPr>
          <w:rFonts w:ascii="Arial" w:hAnsi="Arial" w:cs="Arial"/>
          <w:bCs/>
          <w:sz w:val="24"/>
          <w:szCs w:val="24"/>
          <w:u w:val="single"/>
        </w:rPr>
      </w:pPr>
      <w:proofErr w:type="gramStart"/>
      <w:r w:rsidRPr="001301A6">
        <w:rPr>
          <w:rFonts w:ascii="Arial" w:hAnsi="Arial" w:cs="Arial"/>
          <w:bCs/>
          <w:sz w:val="24"/>
          <w:szCs w:val="24"/>
          <w:u w:val="single"/>
        </w:rPr>
        <w:t>4.</w:t>
      </w:r>
      <w:r w:rsidR="00C2063A">
        <w:rPr>
          <w:rFonts w:ascii="Arial" w:hAnsi="Arial" w:cs="Arial"/>
          <w:bCs/>
          <w:sz w:val="24"/>
          <w:szCs w:val="24"/>
          <w:u w:val="single"/>
        </w:rPr>
        <w:t>5</w:t>
      </w:r>
      <w:r w:rsidRPr="001301A6">
        <w:rPr>
          <w:rFonts w:ascii="Arial" w:hAnsi="Arial" w:cs="Arial"/>
          <w:bCs/>
          <w:sz w:val="24"/>
          <w:szCs w:val="24"/>
          <w:u w:val="single"/>
        </w:rPr>
        <w:t>.1  email</w:t>
      </w:r>
      <w:proofErr w:type="gramEnd"/>
      <w:r w:rsidRPr="001301A6">
        <w:rPr>
          <w:rFonts w:ascii="Arial" w:hAnsi="Arial" w:cs="Arial"/>
          <w:bCs/>
          <w:sz w:val="24"/>
          <w:szCs w:val="24"/>
          <w:u w:val="single"/>
        </w:rPr>
        <w:t xml:space="preserve"> capture</w:t>
      </w:r>
    </w:p>
    <w:p w:rsidRPr="001301A6" w:rsidR="00DB02C8" w:rsidP="00807C29" w:rsidRDefault="00DB02C8" w14:paraId="20EC877F" w14:textId="77777777">
      <w:pPr>
        <w:jc w:val="both"/>
        <w:rPr>
          <w:rFonts w:ascii="Arial" w:hAnsi="Arial" w:cs="Arial"/>
          <w:sz w:val="24"/>
          <w:szCs w:val="24"/>
        </w:rPr>
      </w:pPr>
      <w:r w:rsidRPr="001301A6">
        <w:rPr>
          <w:rFonts w:ascii="Arial" w:hAnsi="Arial" w:cs="Arial"/>
          <w:sz w:val="24"/>
          <w:szCs w:val="24"/>
        </w:rPr>
        <w:t xml:space="preserve">We take your privacy very seriously. Under data protection legislation we lawfully process your personal information with your consent. </w:t>
      </w:r>
    </w:p>
    <w:p w:rsidRPr="001301A6" w:rsidR="00DB02C8" w:rsidP="00DB02C8" w:rsidRDefault="00DB02C8" w14:paraId="5F695436" w14:textId="77777777">
      <w:pPr>
        <w:rPr>
          <w:rFonts w:ascii="Arial" w:hAnsi="Arial" w:cs="Arial"/>
          <w:sz w:val="24"/>
          <w:szCs w:val="24"/>
        </w:rPr>
      </w:pPr>
      <w:r w:rsidRPr="001301A6">
        <w:rPr>
          <w:rFonts w:ascii="Arial" w:hAnsi="Arial" w:cs="Arial"/>
          <w:sz w:val="24"/>
          <w:szCs w:val="24"/>
        </w:rPr>
        <w:t>The Invest in Greater Norwich website allows you to download information related to key sectors and key site information in both South Norfolk and Broadland for which you must enter your full name and email address. We will retain your personal data collected by completing the download form for administration purposes only and will delete your details within one week of receipt. We will ensure we gain your consent for any additional communication.</w:t>
      </w:r>
    </w:p>
    <w:p w:rsidRPr="00807C29" w:rsidR="00DB02C8" w:rsidP="00DB02C8" w:rsidRDefault="00DB02C8" w14:paraId="27CDEDA4" w14:textId="27688E99">
      <w:pPr>
        <w:rPr>
          <w:rFonts w:ascii="Arial" w:hAnsi="Arial" w:cs="Arial"/>
          <w:bCs/>
          <w:sz w:val="24"/>
          <w:szCs w:val="24"/>
          <w:u w:val="single"/>
        </w:rPr>
      </w:pPr>
      <w:r w:rsidRPr="00807C29">
        <w:rPr>
          <w:rFonts w:ascii="Arial" w:hAnsi="Arial" w:cs="Arial"/>
          <w:bCs/>
          <w:sz w:val="24"/>
          <w:szCs w:val="24"/>
          <w:u w:val="single"/>
        </w:rPr>
        <w:t>4.</w:t>
      </w:r>
      <w:r w:rsidR="00C2063A">
        <w:rPr>
          <w:rFonts w:ascii="Arial" w:hAnsi="Arial" w:cs="Arial"/>
          <w:bCs/>
          <w:sz w:val="24"/>
          <w:szCs w:val="24"/>
          <w:u w:val="single"/>
        </w:rPr>
        <w:t>5</w:t>
      </w:r>
      <w:r w:rsidRPr="00807C29">
        <w:rPr>
          <w:rFonts w:ascii="Arial" w:hAnsi="Arial" w:cs="Arial"/>
          <w:bCs/>
          <w:sz w:val="24"/>
          <w:szCs w:val="24"/>
          <w:u w:val="single"/>
        </w:rPr>
        <w:t>.2 Further contact</w:t>
      </w:r>
    </w:p>
    <w:p w:rsidRPr="001301A6" w:rsidR="00DB02C8" w:rsidP="00DB02C8" w:rsidRDefault="00DB02C8" w14:paraId="209453AB" w14:textId="77777777">
      <w:pPr>
        <w:rPr>
          <w:rFonts w:ascii="Arial" w:hAnsi="Arial" w:cs="Arial"/>
          <w:color w:val="000000"/>
          <w:sz w:val="24"/>
          <w:szCs w:val="24"/>
        </w:rPr>
      </w:pPr>
      <w:r w:rsidRPr="001301A6">
        <w:rPr>
          <w:rFonts w:ascii="Arial" w:hAnsi="Arial" w:cs="Arial"/>
          <w:sz w:val="24"/>
          <w:szCs w:val="24"/>
        </w:rPr>
        <w:t xml:space="preserve">You can consent to receive a one-off follow up email from the Invest in Greater Norwich team. If you consent to this, we will contact you after you have downloaded the information from the website to see if we can help with further information. We will retain this data for one year </w:t>
      </w:r>
      <w:r w:rsidRPr="00807C29">
        <w:rPr>
          <w:rFonts w:ascii="Arial" w:hAnsi="Arial" w:cs="Arial"/>
          <w:sz w:val="24"/>
          <w:szCs w:val="24"/>
        </w:rPr>
        <w:t>from receipt of the follow up email. Y</w:t>
      </w:r>
      <w:r w:rsidRPr="001301A6">
        <w:rPr>
          <w:rFonts w:ascii="Arial" w:hAnsi="Arial" w:cs="Arial"/>
          <w:sz w:val="24"/>
          <w:szCs w:val="24"/>
        </w:rPr>
        <w:t>ou can opt-</w:t>
      </w:r>
      <w:r w:rsidRPr="001301A6">
        <w:rPr>
          <w:rFonts w:ascii="Arial" w:hAnsi="Arial" w:cs="Arial"/>
          <w:color w:val="000000"/>
          <w:sz w:val="24"/>
          <w:szCs w:val="24"/>
        </w:rPr>
        <w:t xml:space="preserve">out or unsubscribe from being contacted by email return to the team or </w:t>
      </w:r>
      <w:hyperlink w:history="1" r:id="rId10">
        <w:r w:rsidRPr="001301A6">
          <w:rPr>
            <w:rStyle w:val="Hyperlink"/>
            <w:rFonts w:ascii="Arial" w:hAnsi="Arial" w:cs="Arial"/>
            <w:sz w:val="24"/>
            <w:szCs w:val="24"/>
          </w:rPr>
          <w:t>contact@investgn.co.uk</w:t>
        </w:r>
      </w:hyperlink>
    </w:p>
    <w:p w:rsidRPr="00646556" w:rsidR="00DB02C8" w:rsidP="00DB02C8" w:rsidRDefault="00DB02C8" w14:paraId="2C6B8241" w14:textId="0F839702">
      <w:pPr>
        <w:rPr>
          <w:rFonts w:ascii="Arial" w:hAnsi="Arial" w:cs="Arial"/>
          <w:color w:val="000000"/>
          <w:sz w:val="24"/>
          <w:szCs w:val="24"/>
        </w:rPr>
      </w:pPr>
      <w:r w:rsidRPr="001301A6">
        <w:rPr>
          <w:rFonts w:ascii="Arial" w:hAnsi="Arial" w:cs="Arial"/>
          <w:color w:val="000000"/>
          <w:sz w:val="24"/>
          <w:szCs w:val="24"/>
        </w:rPr>
        <w:t xml:space="preserve">If you have any </w:t>
      </w:r>
      <w:proofErr w:type="gramStart"/>
      <w:r w:rsidRPr="001301A6">
        <w:rPr>
          <w:rFonts w:ascii="Arial" w:hAnsi="Arial" w:cs="Arial"/>
          <w:color w:val="000000"/>
          <w:sz w:val="24"/>
          <w:szCs w:val="24"/>
        </w:rPr>
        <w:t>queries</w:t>
      </w:r>
      <w:proofErr w:type="gramEnd"/>
      <w:r w:rsidRPr="001301A6">
        <w:rPr>
          <w:rFonts w:ascii="Arial" w:hAnsi="Arial" w:cs="Arial"/>
          <w:color w:val="000000"/>
          <w:sz w:val="24"/>
          <w:szCs w:val="24"/>
        </w:rPr>
        <w:t xml:space="preserve"> please contact Nina</w:t>
      </w:r>
      <w:r w:rsidR="00646556">
        <w:rPr>
          <w:rFonts w:ascii="Arial" w:hAnsi="Arial" w:cs="Arial"/>
          <w:color w:val="000000"/>
          <w:sz w:val="24"/>
          <w:szCs w:val="24"/>
        </w:rPr>
        <w:t xml:space="preserve"> C</w:t>
      </w:r>
      <w:r w:rsidRPr="001301A6">
        <w:rPr>
          <w:rFonts w:ascii="Arial" w:hAnsi="Arial" w:cs="Arial"/>
          <w:color w:val="000000"/>
          <w:sz w:val="24"/>
          <w:szCs w:val="24"/>
        </w:rPr>
        <w:t>unningham</w:t>
      </w:r>
      <w:r w:rsidR="00646556">
        <w:rPr>
          <w:rFonts w:ascii="Arial" w:hAnsi="Arial" w:cs="Arial"/>
          <w:color w:val="000000"/>
          <w:sz w:val="24"/>
          <w:szCs w:val="24"/>
        </w:rPr>
        <w:t xml:space="preserve"> </w:t>
      </w:r>
      <w:r w:rsidRPr="001301A6">
        <w:rPr>
          <w:rFonts w:ascii="Arial" w:hAnsi="Arial" w:cs="Arial"/>
          <w:color w:val="000000"/>
          <w:sz w:val="24"/>
          <w:szCs w:val="24"/>
        </w:rPr>
        <w:t xml:space="preserve"> </w:t>
      </w:r>
      <w:hyperlink w:history="1" r:id="rId11">
        <w:r w:rsidRPr="00D41B88" w:rsidR="00C2063A">
          <w:rPr>
            <w:rStyle w:val="Hyperlink"/>
            <w:rFonts w:ascii="Arial" w:hAnsi="Arial" w:cs="Arial"/>
            <w:sz w:val="24"/>
            <w:szCs w:val="24"/>
          </w:rPr>
          <w:t>nina.cunningham@southnorfolkandbroadland.gov.uk</w:t>
        </w:r>
      </w:hyperlink>
      <w:r w:rsidRPr="001301A6">
        <w:rPr>
          <w:rFonts w:ascii="Arial" w:hAnsi="Arial" w:cs="Arial"/>
          <w:color w:val="000000"/>
          <w:sz w:val="24"/>
          <w:szCs w:val="24"/>
        </w:rPr>
        <w:t xml:space="preserve"> </w:t>
      </w:r>
    </w:p>
    <w:p w:rsidRPr="005C5E2A" w:rsidR="00874108" w:rsidP="006C4303" w:rsidRDefault="00246882" w14:paraId="0C22255A" w14:textId="59A254C5">
      <w:pPr>
        <w:shd w:val="clear" w:color="auto" w:fill="FFFFFF"/>
        <w:spacing w:after="225" w:line="240" w:lineRule="auto"/>
        <w:jc w:val="both"/>
        <w:rPr>
          <w:rFonts w:ascii="Arial" w:hAnsi="Arial" w:eastAsia="Times New Roman" w:cs="Arial"/>
          <w:b/>
          <w:sz w:val="24"/>
          <w:szCs w:val="24"/>
          <w:lang w:eastAsia="en-GB"/>
        </w:rPr>
      </w:pPr>
      <w:r w:rsidRPr="005C5E2A">
        <w:rPr>
          <w:rFonts w:ascii="Arial" w:hAnsi="Arial" w:eastAsia="Times New Roman" w:cs="Arial"/>
          <w:b/>
          <w:sz w:val="24"/>
          <w:szCs w:val="24"/>
          <w:lang w:eastAsia="en-GB"/>
        </w:rPr>
        <w:t>4.</w:t>
      </w:r>
      <w:r w:rsidR="00C2063A">
        <w:rPr>
          <w:rFonts w:ascii="Arial" w:hAnsi="Arial" w:eastAsia="Times New Roman" w:cs="Arial"/>
          <w:b/>
          <w:sz w:val="24"/>
          <w:szCs w:val="24"/>
          <w:lang w:eastAsia="en-GB"/>
        </w:rPr>
        <w:t>6</w:t>
      </w:r>
      <w:r w:rsidRPr="005C5E2A">
        <w:rPr>
          <w:rFonts w:ascii="Arial" w:hAnsi="Arial" w:eastAsia="Times New Roman" w:cs="Arial"/>
          <w:b/>
          <w:sz w:val="24"/>
          <w:szCs w:val="24"/>
          <w:lang w:eastAsia="en-GB"/>
        </w:rPr>
        <w:t xml:space="preserve"> Community at </w:t>
      </w:r>
      <w:r w:rsidRPr="005C5E2A" w:rsidR="007E6CED">
        <w:rPr>
          <w:rFonts w:ascii="Arial" w:hAnsi="Arial" w:eastAsia="Times New Roman" w:cs="Arial"/>
          <w:b/>
          <w:sz w:val="24"/>
          <w:szCs w:val="24"/>
          <w:lang w:eastAsia="en-GB"/>
        </w:rPr>
        <w:t>H</w:t>
      </w:r>
      <w:r w:rsidRPr="005C5E2A">
        <w:rPr>
          <w:rFonts w:ascii="Arial" w:hAnsi="Arial" w:eastAsia="Times New Roman" w:cs="Arial"/>
          <w:b/>
          <w:sz w:val="24"/>
          <w:szCs w:val="24"/>
          <w:lang w:eastAsia="en-GB"/>
        </w:rPr>
        <w:t>eart Awards</w:t>
      </w:r>
    </w:p>
    <w:p w:rsidRPr="005C5E2A" w:rsidR="005B7B12" w:rsidP="007E6CED" w:rsidRDefault="007E6CED" w14:paraId="25255FDC" w14:textId="6565EDC6">
      <w:pPr>
        <w:shd w:val="clear" w:color="auto" w:fill="FFFFFF"/>
        <w:spacing w:after="225" w:line="240" w:lineRule="auto"/>
        <w:jc w:val="both"/>
        <w:rPr>
          <w:rFonts w:ascii="Arial" w:hAnsi="Arial" w:cs="Arial"/>
          <w:sz w:val="24"/>
          <w:szCs w:val="24"/>
        </w:rPr>
      </w:pPr>
      <w:r w:rsidRPr="005C5E2A">
        <w:rPr>
          <w:rFonts w:ascii="Arial" w:hAnsi="Arial" w:eastAsia="Times New Roman" w:cs="Arial"/>
          <w:sz w:val="24"/>
          <w:szCs w:val="24"/>
          <w:lang w:eastAsia="en-GB"/>
        </w:rPr>
        <w:t xml:space="preserve">4.8.1 </w:t>
      </w:r>
      <w:r w:rsidRPr="005C5E2A">
        <w:rPr>
          <w:rFonts w:ascii="Arial" w:hAnsi="Arial" w:cs="Arial"/>
          <w:sz w:val="24"/>
          <w:szCs w:val="24"/>
        </w:rPr>
        <w:t xml:space="preserve">The data provided to the Council by the person making the nomination will be used to process </w:t>
      </w:r>
      <w:r w:rsidR="00264F01">
        <w:rPr>
          <w:rFonts w:ascii="Arial" w:hAnsi="Arial" w:cs="Arial"/>
          <w:sz w:val="24"/>
          <w:szCs w:val="24"/>
        </w:rPr>
        <w:t>the nomination and contact the</w:t>
      </w:r>
      <w:r w:rsidRPr="005C5E2A">
        <w:rPr>
          <w:rFonts w:ascii="Arial" w:hAnsi="Arial" w:cs="Arial"/>
          <w:sz w:val="24"/>
          <w:szCs w:val="24"/>
        </w:rPr>
        <w:t xml:space="preserve"> person nominated i</w:t>
      </w:r>
      <w:r w:rsidRPr="005C5E2A" w:rsidR="005B7B12">
        <w:rPr>
          <w:rFonts w:ascii="Arial" w:hAnsi="Arial" w:cs="Arial"/>
          <w:sz w:val="24"/>
          <w:szCs w:val="24"/>
        </w:rPr>
        <w:t>f they are shortlisted. R</w:t>
      </w:r>
      <w:r w:rsidRPr="005C5E2A">
        <w:rPr>
          <w:rFonts w:ascii="Arial" w:hAnsi="Arial" w:cs="Arial"/>
          <w:sz w:val="24"/>
          <w:szCs w:val="24"/>
        </w:rPr>
        <w:t>et</w:t>
      </w:r>
      <w:r w:rsidRPr="005C5E2A" w:rsidR="005B7B12">
        <w:rPr>
          <w:rFonts w:ascii="Arial" w:hAnsi="Arial" w:cs="Arial"/>
          <w:sz w:val="24"/>
          <w:szCs w:val="24"/>
        </w:rPr>
        <w:t>ention of completed forms (both electronic and paper format)</w:t>
      </w:r>
      <w:r w:rsidR="00264F01">
        <w:rPr>
          <w:rFonts w:ascii="Arial" w:hAnsi="Arial" w:cs="Arial"/>
          <w:sz w:val="24"/>
          <w:szCs w:val="24"/>
        </w:rPr>
        <w:t xml:space="preserve"> and contact details</w:t>
      </w:r>
      <w:r w:rsidRPr="005C5E2A" w:rsidR="005B7B12">
        <w:rPr>
          <w:rFonts w:ascii="Arial" w:hAnsi="Arial" w:cs="Arial"/>
          <w:sz w:val="24"/>
          <w:szCs w:val="24"/>
        </w:rPr>
        <w:t xml:space="preserve"> is determined </w:t>
      </w:r>
      <w:r w:rsidR="00264F01">
        <w:rPr>
          <w:rFonts w:ascii="Arial" w:hAnsi="Arial" w:cs="Arial"/>
          <w:sz w:val="24"/>
          <w:szCs w:val="24"/>
        </w:rPr>
        <w:t>by</w:t>
      </w:r>
      <w:r w:rsidRPr="005C5E2A" w:rsidR="005B7B12">
        <w:rPr>
          <w:rFonts w:ascii="Arial" w:hAnsi="Arial" w:cs="Arial"/>
          <w:sz w:val="24"/>
          <w:szCs w:val="24"/>
        </w:rPr>
        <w:t xml:space="preserve"> the success of the nomination, as follows:</w:t>
      </w:r>
    </w:p>
    <w:p w:rsidRPr="005C5E2A" w:rsidR="005B7B12" w:rsidP="005B7B12" w:rsidRDefault="005B7B12" w14:paraId="2F89049A" w14:textId="151C0FA0">
      <w:pPr>
        <w:pStyle w:val="ListParagraph"/>
        <w:numPr>
          <w:ilvl w:val="0"/>
          <w:numId w:val="14"/>
        </w:numPr>
        <w:shd w:val="clear" w:color="auto" w:fill="FFFFFF"/>
        <w:spacing w:after="225" w:line="240" w:lineRule="auto"/>
        <w:jc w:val="both"/>
        <w:rPr>
          <w:rFonts w:ascii="Arial" w:hAnsi="Arial" w:eastAsia="Times New Roman" w:cs="Arial"/>
          <w:sz w:val="24"/>
          <w:szCs w:val="24"/>
          <w:lang w:eastAsia="en-GB"/>
        </w:rPr>
      </w:pPr>
      <w:r w:rsidRPr="005C5E2A">
        <w:rPr>
          <w:rFonts w:ascii="Arial" w:hAnsi="Arial" w:cs="Arial"/>
          <w:sz w:val="24"/>
          <w:szCs w:val="24"/>
        </w:rPr>
        <w:t xml:space="preserve">Successful nominations that are shortlisted: </w:t>
      </w:r>
      <w:r w:rsidRPr="005C5E2A" w:rsidR="007E6CED">
        <w:rPr>
          <w:rFonts w:ascii="Arial" w:hAnsi="Arial" w:cs="Arial"/>
          <w:sz w:val="24"/>
          <w:szCs w:val="24"/>
        </w:rPr>
        <w:t xml:space="preserve">2 years after </w:t>
      </w:r>
      <w:r w:rsidR="00264F01">
        <w:rPr>
          <w:rFonts w:ascii="Arial" w:hAnsi="Arial" w:cs="Arial"/>
          <w:sz w:val="24"/>
          <w:szCs w:val="24"/>
        </w:rPr>
        <w:t>announcement of award winners</w:t>
      </w:r>
      <w:r w:rsidRPr="005C5E2A" w:rsidR="007E6CED">
        <w:rPr>
          <w:rFonts w:ascii="Arial" w:hAnsi="Arial" w:cs="Arial"/>
          <w:sz w:val="24"/>
          <w:szCs w:val="24"/>
        </w:rPr>
        <w:t xml:space="preserve">. </w:t>
      </w:r>
    </w:p>
    <w:p w:rsidRPr="005C5E2A" w:rsidR="007E6CED" w:rsidP="006C4303" w:rsidRDefault="005B7B12" w14:paraId="280641C3" w14:textId="70D23521">
      <w:pPr>
        <w:pStyle w:val="ListParagraph"/>
        <w:numPr>
          <w:ilvl w:val="0"/>
          <w:numId w:val="14"/>
        </w:numPr>
        <w:shd w:val="clear" w:color="auto" w:fill="FFFFFF"/>
        <w:spacing w:after="225" w:line="240" w:lineRule="auto"/>
        <w:jc w:val="both"/>
        <w:rPr>
          <w:rFonts w:ascii="Arial" w:hAnsi="Arial" w:eastAsia="Times New Roman" w:cs="Arial"/>
          <w:sz w:val="24"/>
          <w:szCs w:val="24"/>
          <w:lang w:eastAsia="en-GB"/>
        </w:rPr>
      </w:pPr>
      <w:r w:rsidRPr="005C5E2A">
        <w:rPr>
          <w:rFonts w:ascii="Arial" w:hAnsi="Arial" w:cs="Arial"/>
          <w:sz w:val="24"/>
          <w:szCs w:val="24"/>
        </w:rPr>
        <w:t xml:space="preserve">Unsuccessful nominations: 3 months from </w:t>
      </w:r>
      <w:r w:rsidR="00264F01">
        <w:rPr>
          <w:rFonts w:ascii="Arial" w:hAnsi="Arial" w:cs="Arial"/>
          <w:sz w:val="24"/>
          <w:szCs w:val="24"/>
        </w:rPr>
        <w:t>shortlisting</w:t>
      </w:r>
      <w:r w:rsidR="00D66E88">
        <w:rPr>
          <w:rFonts w:ascii="Arial" w:hAnsi="Arial" w:cs="Arial"/>
          <w:sz w:val="24"/>
          <w:szCs w:val="24"/>
        </w:rPr>
        <w:t>.</w:t>
      </w:r>
    </w:p>
    <w:p w:rsidR="00246882" w:rsidP="00BD04BF" w:rsidRDefault="00CF0130" w14:paraId="373DF2F2" w14:textId="2829DD6C">
      <w:pPr>
        <w:shd w:val="clear" w:color="auto" w:fill="FFFFFF"/>
        <w:spacing w:after="0" w:line="240" w:lineRule="auto"/>
        <w:jc w:val="both"/>
        <w:outlineLvl w:val="1"/>
        <w:rPr>
          <w:rFonts w:ascii="Arial" w:hAnsi="Arial" w:eastAsia="Times New Roman" w:cs="Arial"/>
          <w:b/>
          <w:bCs/>
          <w:sz w:val="24"/>
          <w:szCs w:val="24"/>
          <w:lang w:eastAsia="en-GB"/>
        </w:rPr>
      </w:pPr>
      <w:r>
        <w:rPr>
          <w:rFonts w:ascii="Arial" w:hAnsi="Arial" w:eastAsia="Times New Roman" w:cs="Arial"/>
          <w:b/>
          <w:bCs/>
          <w:sz w:val="24"/>
          <w:szCs w:val="24"/>
          <w:lang w:eastAsia="en-GB"/>
        </w:rPr>
        <w:t>4.</w:t>
      </w:r>
      <w:r w:rsidR="00C2063A">
        <w:rPr>
          <w:rFonts w:ascii="Arial" w:hAnsi="Arial" w:eastAsia="Times New Roman" w:cs="Arial"/>
          <w:b/>
          <w:bCs/>
          <w:sz w:val="24"/>
          <w:szCs w:val="24"/>
          <w:lang w:eastAsia="en-GB"/>
        </w:rPr>
        <w:t>7</w:t>
      </w:r>
      <w:r>
        <w:rPr>
          <w:rFonts w:ascii="Arial" w:hAnsi="Arial" w:eastAsia="Times New Roman" w:cs="Arial"/>
          <w:b/>
          <w:bCs/>
          <w:sz w:val="24"/>
          <w:szCs w:val="24"/>
          <w:lang w:eastAsia="en-GB"/>
        </w:rPr>
        <w:t xml:space="preserve"> Design &amp; Enhancement Awards</w:t>
      </w:r>
    </w:p>
    <w:p w:rsidR="00CF0130" w:rsidP="00BD04BF" w:rsidRDefault="00CF0130" w14:paraId="48A3223A" w14:textId="150BC198">
      <w:pPr>
        <w:shd w:val="clear" w:color="auto" w:fill="FFFFFF"/>
        <w:spacing w:after="0" w:line="240" w:lineRule="auto"/>
        <w:jc w:val="both"/>
        <w:outlineLvl w:val="1"/>
        <w:rPr>
          <w:rFonts w:ascii="Arial" w:hAnsi="Arial" w:eastAsia="Times New Roman" w:cs="Arial"/>
          <w:b/>
          <w:bCs/>
          <w:sz w:val="24"/>
          <w:szCs w:val="24"/>
          <w:lang w:eastAsia="en-GB"/>
        </w:rPr>
      </w:pPr>
    </w:p>
    <w:p w:rsidRPr="00583314" w:rsidR="00583314" w:rsidP="00583314" w:rsidRDefault="00583314" w14:paraId="12BF1F03" w14:textId="1CE1ED04">
      <w:pPr>
        <w:shd w:val="clear" w:color="auto" w:fill="FFFFFF"/>
        <w:spacing w:after="225" w:line="240" w:lineRule="auto"/>
        <w:jc w:val="both"/>
        <w:rPr>
          <w:rFonts w:ascii="Arial" w:hAnsi="Arial" w:cs="Arial"/>
          <w:sz w:val="24"/>
          <w:szCs w:val="24"/>
        </w:rPr>
      </w:pPr>
      <w:r>
        <w:rPr>
          <w:rFonts w:ascii="Arial" w:hAnsi="Arial" w:cs="Arial"/>
          <w:sz w:val="24"/>
          <w:szCs w:val="24"/>
        </w:rPr>
        <w:t xml:space="preserve">4.9.1 </w:t>
      </w:r>
      <w:r w:rsidRPr="00583314">
        <w:rPr>
          <w:rFonts w:ascii="Arial" w:hAnsi="Arial" w:cs="Arial"/>
          <w:sz w:val="24"/>
          <w:szCs w:val="24"/>
        </w:rPr>
        <w:t xml:space="preserve">The data provided to the Council by the person making the nomination will be used to process the nomination and contact the person nominated if they are shortlisted. Retention of the nominations submitted via email and contact details of those nominating and those nominated is determined </w:t>
      </w:r>
      <w:r w:rsidR="00264F01">
        <w:rPr>
          <w:rFonts w:ascii="Arial" w:hAnsi="Arial" w:cs="Arial"/>
          <w:sz w:val="24"/>
          <w:szCs w:val="24"/>
        </w:rPr>
        <w:t>by</w:t>
      </w:r>
      <w:r w:rsidRPr="00583314">
        <w:rPr>
          <w:rFonts w:ascii="Arial" w:hAnsi="Arial" w:cs="Arial"/>
          <w:sz w:val="24"/>
          <w:szCs w:val="24"/>
        </w:rPr>
        <w:t xml:space="preserve"> the success of the nomination, as follows:</w:t>
      </w:r>
    </w:p>
    <w:p w:rsidRPr="00264F01" w:rsidR="00264F01" w:rsidP="00264F01" w:rsidRDefault="00583314" w14:paraId="5E245D93" w14:textId="77777777">
      <w:pPr>
        <w:pStyle w:val="ListParagraph"/>
        <w:numPr>
          <w:ilvl w:val="0"/>
          <w:numId w:val="14"/>
        </w:numPr>
        <w:shd w:val="clear" w:color="auto" w:fill="FFFFFF"/>
        <w:spacing w:after="225" w:line="240" w:lineRule="auto"/>
        <w:jc w:val="both"/>
        <w:rPr>
          <w:rFonts w:ascii="Arial" w:hAnsi="Arial" w:eastAsia="Times New Roman" w:cs="Arial"/>
          <w:sz w:val="24"/>
          <w:szCs w:val="24"/>
          <w:lang w:eastAsia="en-GB"/>
        </w:rPr>
      </w:pPr>
      <w:r w:rsidRPr="00583314">
        <w:rPr>
          <w:rFonts w:ascii="Arial" w:hAnsi="Arial" w:cs="Arial"/>
          <w:sz w:val="24"/>
          <w:szCs w:val="24"/>
        </w:rPr>
        <w:t xml:space="preserve">Successful nominations that are shortlisted: </w:t>
      </w:r>
      <w:r w:rsidR="00264F01">
        <w:rPr>
          <w:rFonts w:ascii="Arial" w:hAnsi="Arial" w:cs="Arial"/>
          <w:sz w:val="24"/>
          <w:szCs w:val="24"/>
        </w:rPr>
        <w:t>3</w:t>
      </w:r>
      <w:r w:rsidRPr="00583314">
        <w:rPr>
          <w:rFonts w:ascii="Arial" w:hAnsi="Arial" w:cs="Arial"/>
          <w:sz w:val="24"/>
          <w:szCs w:val="24"/>
        </w:rPr>
        <w:t xml:space="preserve"> years </w:t>
      </w:r>
      <w:r w:rsidRPr="005C5E2A" w:rsidR="00264F01">
        <w:rPr>
          <w:rFonts w:ascii="Arial" w:hAnsi="Arial" w:cs="Arial"/>
          <w:sz w:val="24"/>
          <w:szCs w:val="24"/>
        </w:rPr>
        <w:t xml:space="preserve">after </w:t>
      </w:r>
      <w:r w:rsidR="00264F01">
        <w:rPr>
          <w:rFonts w:ascii="Arial" w:hAnsi="Arial" w:cs="Arial"/>
          <w:sz w:val="24"/>
          <w:szCs w:val="24"/>
        </w:rPr>
        <w:t>announcement of award winners</w:t>
      </w:r>
      <w:r w:rsidRPr="005C5E2A" w:rsidR="00264F01">
        <w:rPr>
          <w:rFonts w:ascii="Arial" w:hAnsi="Arial" w:cs="Arial"/>
          <w:sz w:val="24"/>
          <w:szCs w:val="24"/>
        </w:rPr>
        <w:t xml:space="preserve">. </w:t>
      </w:r>
    </w:p>
    <w:p w:rsidRPr="00DC466A" w:rsidR="00D2049C" w:rsidP="00C90B82" w:rsidRDefault="00583314" w14:paraId="7CEB03D1" w14:textId="1CDB1E26">
      <w:pPr>
        <w:pStyle w:val="ListParagraph"/>
        <w:numPr>
          <w:ilvl w:val="0"/>
          <w:numId w:val="14"/>
        </w:numPr>
        <w:shd w:val="clear" w:color="auto" w:fill="FFFFFF"/>
        <w:spacing w:after="0" w:line="240" w:lineRule="auto"/>
        <w:jc w:val="both"/>
        <w:outlineLvl w:val="1"/>
        <w:rPr>
          <w:rFonts w:ascii="Arial" w:hAnsi="Arial" w:eastAsia="Times New Roman" w:cs="Arial"/>
          <w:sz w:val="24"/>
          <w:szCs w:val="24"/>
          <w:lang w:eastAsia="en-GB"/>
        </w:rPr>
      </w:pPr>
      <w:r w:rsidRPr="00D2049C">
        <w:rPr>
          <w:rFonts w:ascii="Arial" w:hAnsi="Arial" w:cs="Arial"/>
          <w:sz w:val="24"/>
          <w:szCs w:val="24"/>
        </w:rPr>
        <w:t xml:space="preserve">Unsuccessful nominations: 3 months </w:t>
      </w:r>
      <w:r w:rsidRPr="00D2049C" w:rsidR="00264F01">
        <w:rPr>
          <w:rFonts w:ascii="Arial" w:hAnsi="Arial" w:cs="Arial"/>
          <w:sz w:val="24"/>
          <w:szCs w:val="24"/>
        </w:rPr>
        <w:t>shortlisting</w:t>
      </w:r>
      <w:r w:rsidRPr="00D2049C">
        <w:rPr>
          <w:rFonts w:ascii="Arial" w:hAnsi="Arial" w:cs="Arial"/>
          <w:sz w:val="24"/>
          <w:szCs w:val="24"/>
        </w:rPr>
        <w:t xml:space="preserve">. </w:t>
      </w:r>
    </w:p>
    <w:p w:rsidRPr="00D2049C" w:rsidR="00DC466A" w:rsidP="00DC466A" w:rsidRDefault="00DC466A" w14:paraId="1D20594B" w14:textId="77777777">
      <w:pPr>
        <w:pStyle w:val="ListParagraph"/>
        <w:shd w:val="clear" w:color="auto" w:fill="FFFFFF"/>
        <w:spacing w:after="0" w:line="240" w:lineRule="auto"/>
        <w:ind w:left="765"/>
        <w:jc w:val="both"/>
        <w:outlineLvl w:val="1"/>
        <w:rPr>
          <w:rFonts w:ascii="Arial" w:hAnsi="Arial" w:eastAsia="Times New Roman" w:cs="Arial"/>
          <w:sz w:val="24"/>
          <w:szCs w:val="24"/>
          <w:lang w:eastAsia="en-GB"/>
        </w:rPr>
      </w:pPr>
    </w:p>
    <w:p w:rsidR="000C1EB2" w:rsidP="00D2049C" w:rsidRDefault="000C1EB2" w14:paraId="0E89DCAD" w14:textId="394D898F">
      <w:pPr>
        <w:shd w:val="clear" w:color="auto" w:fill="FFFFFF"/>
        <w:spacing w:after="0" w:line="240" w:lineRule="auto"/>
        <w:jc w:val="both"/>
        <w:outlineLvl w:val="1"/>
        <w:rPr>
          <w:rFonts w:ascii="Arial" w:hAnsi="Arial" w:eastAsia="Times New Roman" w:cs="Arial"/>
          <w:b/>
          <w:bCs/>
          <w:sz w:val="24"/>
          <w:szCs w:val="24"/>
          <w:lang w:eastAsia="en-GB"/>
        </w:rPr>
      </w:pPr>
      <w:r>
        <w:rPr>
          <w:rFonts w:ascii="Arial" w:hAnsi="Arial" w:eastAsia="Times New Roman" w:cs="Arial"/>
          <w:b/>
          <w:bCs/>
          <w:sz w:val="24"/>
          <w:szCs w:val="24"/>
          <w:lang w:eastAsia="en-GB"/>
        </w:rPr>
        <w:t>4.</w:t>
      </w:r>
      <w:r w:rsidR="00C2063A">
        <w:rPr>
          <w:rFonts w:ascii="Arial" w:hAnsi="Arial" w:eastAsia="Times New Roman" w:cs="Arial"/>
          <w:b/>
          <w:bCs/>
          <w:sz w:val="24"/>
          <w:szCs w:val="24"/>
          <w:lang w:eastAsia="en-GB"/>
        </w:rPr>
        <w:t>8</w:t>
      </w:r>
      <w:r>
        <w:rPr>
          <w:rFonts w:ascii="Arial" w:hAnsi="Arial" w:eastAsia="Times New Roman" w:cs="Arial"/>
          <w:b/>
          <w:bCs/>
          <w:sz w:val="24"/>
          <w:szCs w:val="24"/>
          <w:lang w:eastAsia="en-GB"/>
        </w:rPr>
        <w:t xml:space="preserve"> </w:t>
      </w:r>
      <w:r w:rsidR="006D22B2">
        <w:rPr>
          <w:rFonts w:ascii="Arial" w:hAnsi="Arial" w:eastAsia="Times New Roman" w:cs="Arial"/>
          <w:b/>
          <w:bCs/>
          <w:sz w:val="24"/>
          <w:szCs w:val="24"/>
          <w:lang w:eastAsia="en-GB"/>
        </w:rPr>
        <w:t>Recycling</w:t>
      </w:r>
    </w:p>
    <w:p w:rsidRPr="005C7F35" w:rsidR="006D22B2" w:rsidP="00D2049C" w:rsidRDefault="006D22B2" w14:paraId="2DC64823" w14:textId="6DD1C274">
      <w:pPr>
        <w:shd w:val="clear" w:color="auto" w:fill="FFFFFF"/>
        <w:spacing w:after="0" w:line="240" w:lineRule="auto"/>
        <w:jc w:val="both"/>
        <w:outlineLvl w:val="1"/>
        <w:rPr>
          <w:rFonts w:ascii="Arial" w:hAnsi="Arial" w:eastAsia="Times New Roman" w:cs="Arial"/>
          <w:bCs/>
          <w:sz w:val="24"/>
          <w:szCs w:val="24"/>
          <w:lang w:eastAsia="en-GB"/>
        </w:rPr>
      </w:pPr>
    </w:p>
    <w:p w:rsidRPr="005C7F35" w:rsidR="00427B38" w:rsidP="00427B38" w:rsidRDefault="005C7F35" w14:paraId="5A34D27D" w14:textId="3BEB8A68">
      <w:pPr>
        <w:shd w:val="clear" w:color="auto" w:fill="FFFFFF"/>
        <w:spacing w:after="0" w:line="240" w:lineRule="auto"/>
        <w:jc w:val="both"/>
        <w:outlineLvl w:val="1"/>
        <w:rPr>
          <w:rFonts w:ascii="Arial" w:hAnsi="Arial" w:eastAsia="Times New Roman" w:cs="Arial"/>
          <w:bCs/>
          <w:sz w:val="24"/>
          <w:szCs w:val="24"/>
          <w:lang w:eastAsia="en-GB"/>
        </w:rPr>
      </w:pPr>
      <w:r w:rsidRPr="005C7F35">
        <w:rPr>
          <w:rFonts w:ascii="Arial" w:hAnsi="Arial" w:eastAsia="Times New Roman" w:cs="Arial"/>
          <w:bCs/>
          <w:sz w:val="24"/>
          <w:szCs w:val="24"/>
          <w:lang w:eastAsia="en-GB"/>
        </w:rPr>
        <w:t>The</w:t>
      </w:r>
      <w:r w:rsidR="007C008C">
        <w:rPr>
          <w:rFonts w:ascii="Arial" w:hAnsi="Arial" w:eastAsia="Times New Roman" w:cs="Arial"/>
          <w:bCs/>
          <w:sz w:val="24"/>
          <w:szCs w:val="24"/>
          <w:lang w:eastAsia="en-GB"/>
        </w:rPr>
        <w:t xml:space="preserve"> Council monitors the</w:t>
      </w:r>
      <w:r w:rsidRPr="005C7F35">
        <w:rPr>
          <w:rFonts w:ascii="Arial" w:hAnsi="Arial" w:eastAsia="Times New Roman" w:cs="Arial"/>
          <w:bCs/>
          <w:sz w:val="24"/>
          <w:szCs w:val="24"/>
          <w:lang w:eastAsia="en-GB"/>
        </w:rPr>
        <w:t xml:space="preserve"> contents of bins</w:t>
      </w:r>
      <w:r w:rsidR="007C008C">
        <w:rPr>
          <w:rFonts w:ascii="Arial" w:hAnsi="Arial" w:eastAsia="Times New Roman" w:cs="Arial"/>
          <w:bCs/>
          <w:sz w:val="24"/>
          <w:szCs w:val="24"/>
          <w:lang w:eastAsia="en-GB"/>
        </w:rPr>
        <w:t xml:space="preserve"> </w:t>
      </w:r>
      <w:r w:rsidR="00B4444F">
        <w:rPr>
          <w:rFonts w:ascii="Arial" w:hAnsi="Arial" w:eastAsia="Times New Roman" w:cs="Arial"/>
          <w:bCs/>
          <w:sz w:val="24"/>
          <w:szCs w:val="24"/>
          <w:lang w:eastAsia="en-GB"/>
        </w:rPr>
        <w:t xml:space="preserve">if </w:t>
      </w:r>
      <w:r w:rsidR="00BF2A3C">
        <w:rPr>
          <w:rFonts w:ascii="Arial" w:hAnsi="Arial" w:eastAsia="Times New Roman" w:cs="Arial"/>
          <w:bCs/>
          <w:sz w:val="24"/>
          <w:szCs w:val="24"/>
          <w:lang w:eastAsia="en-GB"/>
        </w:rPr>
        <w:t xml:space="preserve">it is identified that there is a contamination </w:t>
      </w:r>
      <w:proofErr w:type="gramStart"/>
      <w:r w:rsidR="00BF2A3C">
        <w:rPr>
          <w:rFonts w:ascii="Arial" w:hAnsi="Arial" w:eastAsia="Times New Roman" w:cs="Arial"/>
          <w:bCs/>
          <w:sz w:val="24"/>
          <w:szCs w:val="24"/>
          <w:lang w:eastAsia="en-GB"/>
        </w:rPr>
        <w:t>issue</w:t>
      </w:r>
      <w:proofErr w:type="gramEnd"/>
      <w:r w:rsidR="00BF2A3C">
        <w:rPr>
          <w:rFonts w:ascii="Arial" w:hAnsi="Arial" w:eastAsia="Times New Roman" w:cs="Arial"/>
          <w:bCs/>
          <w:sz w:val="24"/>
          <w:szCs w:val="24"/>
          <w:lang w:eastAsia="en-GB"/>
        </w:rPr>
        <w:t xml:space="preserve"> or </w:t>
      </w:r>
      <w:r w:rsidR="00427B38">
        <w:rPr>
          <w:rFonts w:ascii="Arial" w:hAnsi="Arial" w:eastAsia="Times New Roman" w:cs="Arial"/>
          <w:bCs/>
          <w:sz w:val="24"/>
          <w:szCs w:val="24"/>
          <w:lang w:eastAsia="en-GB"/>
        </w:rPr>
        <w:t xml:space="preserve">it is found that the </w:t>
      </w:r>
      <w:r w:rsidR="00BF2A3C">
        <w:rPr>
          <w:rFonts w:ascii="Arial" w:hAnsi="Arial" w:eastAsia="Times New Roman" w:cs="Arial"/>
          <w:bCs/>
          <w:sz w:val="24"/>
          <w:szCs w:val="24"/>
          <w:lang w:eastAsia="en-GB"/>
        </w:rPr>
        <w:t>wrong items</w:t>
      </w:r>
      <w:r w:rsidR="00427B38">
        <w:rPr>
          <w:rFonts w:ascii="Arial" w:hAnsi="Arial" w:eastAsia="Times New Roman" w:cs="Arial"/>
          <w:bCs/>
          <w:sz w:val="24"/>
          <w:szCs w:val="24"/>
          <w:lang w:eastAsia="en-GB"/>
        </w:rPr>
        <w:t xml:space="preserve"> are being placed in the bin</w:t>
      </w:r>
      <w:r w:rsidR="00BF2A3C">
        <w:rPr>
          <w:rFonts w:ascii="Arial" w:hAnsi="Arial" w:eastAsia="Times New Roman" w:cs="Arial"/>
          <w:bCs/>
          <w:sz w:val="24"/>
          <w:szCs w:val="24"/>
          <w:lang w:eastAsia="en-GB"/>
        </w:rPr>
        <w:t xml:space="preserve">. Letters are subsequently sent to householders </w:t>
      </w:r>
      <w:r w:rsidR="00427B38">
        <w:rPr>
          <w:rFonts w:ascii="Arial" w:hAnsi="Arial" w:eastAsia="Times New Roman" w:cs="Arial"/>
          <w:bCs/>
          <w:sz w:val="24"/>
          <w:szCs w:val="24"/>
          <w:lang w:eastAsia="en-GB"/>
        </w:rPr>
        <w:t>advising of the issue, along with reminders of what can and cannot be placed in certain bins</w:t>
      </w:r>
      <w:r w:rsidR="00BF2A3C">
        <w:rPr>
          <w:rFonts w:ascii="Arial" w:hAnsi="Arial" w:eastAsia="Times New Roman" w:cs="Arial"/>
          <w:bCs/>
          <w:sz w:val="24"/>
          <w:szCs w:val="24"/>
          <w:lang w:eastAsia="en-GB"/>
        </w:rPr>
        <w:t xml:space="preserve">. </w:t>
      </w:r>
      <w:r w:rsidRPr="005C7F35" w:rsidR="00427B38">
        <w:rPr>
          <w:rFonts w:ascii="Arial" w:hAnsi="Arial" w:eastAsia="Times New Roman" w:cs="Arial"/>
          <w:bCs/>
          <w:sz w:val="24"/>
          <w:szCs w:val="24"/>
          <w:lang w:eastAsia="en-GB"/>
        </w:rPr>
        <w:t>If there are any issues with bins and/or their contents we may share this information with the relevant housing association or landlord.</w:t>
      </w:r>
    </w:p>
    <w:p w:rsidR="00BF2A3C" w:rsidP="005C7F35" w:rsidRDefault="00BF2A3C" w14:paraId="0C3E1F16" w14:textId="3C096479">
      <w:pPr>
        <w:shd w:val="clear" w:color="auto" w:fill="FFFFFF"/>
        <w:spacing w:after="0" w:line="240" w:lineRule="auto"/>
        <w:jc w:val="both"/>
        <w:outlineLvl w:val="1"/>
        <w:rPr>
          <w:rFonts w:ascii="Arial" w:hAnsi="Arial" w:eastAsia="Times New Roman" w:cs="Arial"/>
          <w:bCs/>
          <w:sz w:val="24"/>
          <w:szCs w:val="24"/>
          <w:lang w:eastAsia="en-GB"/>
        </w:rPr>
      </w:pPr>
    </w:p>
    <w:p w:rsidRPr="005C7F35" w:rsidR="005C7F35" w:rsidP="005C7F35" w:rsidRDefault="007C008C" w14:paraId="2307062A" w14:textId="456288A8">
      <w:pPr>
        <w:shd w:val="clear" w:color="auto" w:fill="FFFFFF"/>
        <w:spacing w:after="0" w:line="240" w:lineRule="auto"/>
        <w:jc w:val="both"/>
        <w:outlineLvl w:val="1"/>
        <w:rPr>
          <w:rFonts w:ascii="Arial" w:hAnsi="Arial" w:eastAsia="Times New Roman" w:cs="Arial"/>
          <w:bCs/>
          <w:sz w:val="24"/>
          <w:szCs w:val="24"/>
          <w:lang w:eastAsia="en-GB"/>
        </w:rPr>
      </w:pPr>
      <w:r>
        <w:rPr>
          <w:rFonts w:ascii="Arial" w:hAnsi="Arial" w:eastAsia="Times New Roman" w:cs="Arial"/>
          <w:bCs/>
          <w:sz w:val="24"/>
          <w:szCs w:val="24"/>
          <w:lang w:eastAsia="en-GB"/>
        </w:rPr>
        <w:t xml:space="preserve">The location and contents of fly tips will also be recorded. </w:t>
      </w:r>
    </w:p>
    <w:p w:rsidRPr="005C7F35" w:rsidR="005C7F35" w:rsidP="005C7F35" w:rsidRDefault="005C7F35" w14:paraId="3C8689FF" w14:textId="77777777">
      <w:pPr>
        <w:shd w:val="clear" w:color="auto" w:fill="FFFFFF"/>
        <w:spacing w:after="0" w:line="240" w:lineRule="auto"/>
        <w:jc w:val="both"/>
        <w:outlineLvl w:val="1"/>
        <w:rPr>
          <w:rFonts w:ascii="Arial" w:hAnsi="Arial" w:eastAsia="Times New Roman" w:cs="Arial"/>
          <w:bCs/>
          <w:sz w:val="24"/>
          <w:szCs w:val="24"/>
          <w:lang w:eastAsia="en-GB"/>
        </w:rPr>
      </w:pPr>
    </w:p>
    <w:p w:rsidRPr="005C7F35" w:rsidR="005C7F35" w:rsidP="00D2049C" w:rsidRDefault="005C7F35" w14:paraId="35C3CF6A" w14:textId="31E8C7D5">
      <w:pPr>
        <w:shd w:val="clear" w:color="auto" w:fill="FFFFFF"/>
        <w:spacing w:after="0" w:line="240" w:lineRule="auto"/>
        <w:jc w:val="both"/>
        <w:outlineLvl w:val="1"/>
        <w:rPr>
          <w:rFonts w:ascii="Arial" w:hAnsi="Arial" w:eastAsia="Times New Roman" w:cs="Arial"/>
          <w:bCs/>
          <w:sz w:val="24"/>
          <w:szCs w:val="24"/>
          <w:lang w:eastAsia="en-GB"/>
        </w:rPr>
      </w:pPr>
      <w:r w:rsidRPr="005C7F35">
        <w:rPr>
          <w:rFonts w:ascii="Arial" w:hAnsi="Arial" w:eastAsia="Times New Roman" w:cs="Arial"/>
          <w:bCs/>
          <w:sz w:val="24"/>
          <w:szCs w:val="24"/>
          <w:lang w:eastAsia="en-GB"/>
        </w:rPr>
        <w:t>Your personal data</w:t>
      </w:r>
      <w:r w:rsidR="00427B38">
        <w:rPr>
          <w:rFonts w:ascii="Arial" w:hAnsi="Arial" w:eastAsia="Times New Roman" w:cs="Arial"/>
          <w:bCs/>
          <w:sz w:val="24"/>
          <w:szCs w:val="24"/>
          <w:lang w:eastAsia="en-GB"/>
        </w:rPr>
        <w:t xml:space="preserve"> (address)</w:t>
      </w:r>
      <w:r w:rsidRPr="005C7F35">
        <w:rPr>
          <w:rFonts w:ascii="Arial" w:hAnsi="Arial" w:eastAsia="Times New Roman" w:cs="Arial"/>
          <w:bCs/>
          <w:sz w:val="24"/>
          <w:szCs w:val="24"/>
          <w:lang w:eastAsia="en-GB"/>
        </w:rPr>
        <w:t xml:space="preserve"> </w:t>
      </w:r>
      <w:r w:rsidR="00427B38">
        <w:rPr>
          <w:rFonts w:ascii="Arial" w:hAnsi="Arial" w:eastAsia="Times New Roman" w:cs="Arial"/>
          <w:bCs/>
          <w:sz w:val="24"/>
          <w:szCs w:val="24"/>
          <w:lang w:eastAsia="en-GB"/>
        </w:rPr>
        <w:t xml:space="preserve">in relation to this </w:t>
      </w:r>
      <w:r w:rsidRPr="005C7F35">
        <w:rPr>
          <w:rFonts w:ascii="Arial" w:hAnsi="Arial" w:eastAsia="Times New Roman" w:cs="Arial"/>
          <w:bCs/>
          <w:sz w:val="24"/>
          <w:szCs w:val="24"/>
          <w:lang w:eastAsia="en-GB"/>
        </w:rPr>
        <w:t>will be held securely for seven years, in line with our retention policy.</w:t>
      </w:r>
    </w:p>
    <w:p w:rsidR="000C1EB2" w:rsidP="00D2049C" w:rsidRDefault="000C1EB2" w14:paraId="3FCC5E44" w14:textId="56ADEFF4">
      <w:pPr>
        <w:shd w:val="clear" w:color="auto" w:fill="FFFFFF"/>
        <w:spacing w:after="0" w:line="240" w:lineRule="auto"/>
        <w:jc w:val="both"/>
        <w:outlineLvl w:val="1"/>
        <w:rPr>
          <w:rFonts w:ascii="Arial" w:hAnsi="Arial" w:eastAsia="Times New Roman" w:cs="Arial"/>
          <w:b/>
          <w:bCs/>
          <w:sz w:val="24"/>
          <w:szCs w:val="24"/>
          <w:lang w:eastAsia="en-GB"/>
        </w:rPr>
      </w:pPr>
    </w:p>
    <w:p w:rsidR="000C1EB2" w:rsidP="00D2049C" w:rsidRDefault="000C1EB2" w14:paraId="1EE1AC8B" w14:textId="77777777">
      <w:pPr>
        <w:shd w:val="clear" w:color="auto" w:fill="FFFFFF"/>
        <w:spacing w:after="0" w:line="240" w:lineRule="auto"/>
        <w:jc w:val="both"/>
        <w:outlineLvl w:val="1"/>
        <w:rPr>
          <w:rFonts w:ascii="Arial" w:hAnsi="Arial" w:eastAsia="Times New Roman" w:cs="Arial"/>
          <w:b/>
          <w:bCs/>
          <w:sz w:val="24"/>
          <w:szCs w:val="24"/>
          <w:lang w:eastAsia="en-GB"/>
        </w:rPr>
      </w:pPr>
    </w:p>
    <w:p w:rsidRPr="00D2049C" w:rsidR="00010FA3" w:rsidP="00D2049C" w:rsidRDefault="00042A3B" w14:paraId="2DB9FE04" w14:textId="664F5465">
      <w:pPr>
        <w:shd w:val="clear" w:color="auto" w:fill="FFFFFF"/>
        <w:spacing w:after="0" w:line="240" w:lineRule="auto"/>
        <w:jc w:val="both"/>
        <w:outlineLvl w:val="1"/>
        <w:rPr>
          <w:rFonts w:ascii="Arial" w:hAnsi="Arial" w:eastAsia="Times New Roman" w:cs="Arial"/>
          <w:sz w:val="24"/>
          <w:szCs w:val="24"/>
          <w:lang w:eastAsia="en-GB"/>
        </w:rPr>
      </w:pPr>
      <w:r w:rsidRPr="00D2049C">
        <w:rPr>
          <w:rFonts w:ascii="Arial" w:hAnsi="Arial" w:eastAsia="Times New Roman" w:cs="Arial"/>
          <w:b/>
          <w:bCs/>
          <w:sz w:val="24"/>
          <w:szCs w:val="24"/>
          <w:lang w:eastAsia="en-GB"/>
        </w:rPr>
        <w:t>4.</w:t>
      </w:r>
      <w:r w:rsidR="00C2063A">
        <w:rPr>
          <w:rFonts w:ascii="Arial" w:hAnsi="Arial" w:eastAsia="Times New Roman" w:cs="Arial"/>
          <w:b/>
          <w:bCs/>
          <w:sz w:val="24"/>
          <w:szCs w:val="24"/>
          <w:lang w:eastAsia="en-GB"/>
        </w:rPr>
        <w:t>9</w:t>
      </w:r>
      <w:r w:rsidRPr="00D2049C" w:rsidR="00246882">
        <w:rPr>
          <w:rFonts w:ascii="Arial" w:hAnsi="Arial" w:eastAsia="Times New Roman" w:cs="Arial"/>
          <w:b/>
          <w:bCs/>
          <w:sz w:val="24"/>
          <w:szCs w:val="24"/>
          <w:lang w:eastAsia="en-GB"/>
        </w:rPr>
        <w:t xml:space="preserve"> </w:t>
      </w:r>
      <w:r w:rsidRPr="00D2049C" w:rsidR="00010FA3">
        <w:rPr>
          <w:rFonts w:ascii="Arial" w:hAnsi="Arial" w:eastAsia="Times New Roman" w:cs="Arial"/>
          <w:b/>
          <w:bCs/>
          <w:sz w:val="24"/>
          <w:szCs w:val="24"/>
          <w:lang w:eastAsia="en-GB"/>
        </w:rPr>
        <w:t>Photographs of people on our website</w:t>
      </w:r>
    </w:p>
    <w:p w:rsidR="003C7019" w:rsidP="00BD04BF" w:rsidRDefault="00010FA3" w14:paraId="072A3D86" w14:textId="163FE348">
      <w:pPr>
        <w:shd w:val="clear" w:color="auto" w:fill="FFFFFF"/>
        <w:spacing w:after="0" w:line="240" w:lineRule="auto"/>
        <w:jc w:val="both"/>
        <w:rPr>
          <w:rFonts w:ascii="Arial" w:hAnsi="Arial" w:eastAsia="Times New Roman" w:cs="Arial"/>
          <w:sz w:val="24"/>
          <w:szCs w:val="24"/>
          <w:lang w:eastAsia="en-GB"/>
        </w:rPr>
      </w:pPr>
      <w:r w:rsidRPr="00911B9E">
        <w:rPr>
          <w:rFonts w:ascii="Arial" w:hAnsi="Arial" w:eastAsia="Times New Roman" w:cs="Arial"/>
          <w:sz w:val="24"/>
          <w:szCs w:val="24"/>
          <w:lang w:eastAsia="en-GB"/>
        </w:rPr>
        <w:t xml:space="preserve">Before we use </w:t>
      </w:r>
      <w:r w:rsidR="0077272A">
        <w:rPr>
          <w:rFonts w:ascii="Arial" w:hAnsi="Arial" w:eastAsia="Times New Roman" w:cs="Arial"/>
          <w:sz w:val="24"/>
          <w:szCs w:val="24"/>
          <w:lang w:eastAsia="en-GB"/>
        </w:rPr>
        <w:t>photographs</w:t>
      </w:r>
      <w:r w:rsidRPr="00911B9E">
        <w:rPr>
          <w:rFonts w:ascii="Arial" w:hAnsi="Arial" w:eastAsia="Times New Roman" w:cs="Arial"/>
          <w:sz w:val="24"/>
          <w:szCs w:val="24"/>
          <w:lang w:eastAsia="en-GB"/>
        </w:rPr>
        <w:t xml:space="preserve"> where people can be individually identified we ask them to sign a form </w:t>
      </w:r>
      <w:r w:rsidR="00265A2E">
        <w:rPr>
          <w:rFonts w:ascii="Arial" w:hAnsi="Arial" w:eastAsia="Times New Roman" w:cs="Arial"/>
          <w:sz w:val="24"/>
          <w:szCs w:val="24"/>
          <w:lang w:eastAsia="en-GB"/>
        </w:rPr>
        <w:t>giving us permission to</w:t>
      </w:r>
      <w:r w:rsidR="003C7019">
        <w:rPr>
          <w:rFonts w:ascii="Arial" w:hAnsi="Arial" w:eastAsia="Times New Roman" w:cs="Arial"/>
          <w:sz w:val="24"/>
          <w:szCs w:val="24"/>
          <w:lang w:eastAsia="en-GB"/>
        </w:rPr>
        <w:t xml:space="preserve"> hold and</w:t>
      </w:r>
      <w:r w:rsidR="00265A2E">
        <w:rPr>
          <w:rFonts w:ascii="Arial" w:hAnsi="Arial" w:eastAsia="Times New Roman" w:cs="Arial"/>
          <w:sz w:val="24"/>
          <w:szCs w:val="24"/>
          <w:lang w:eastAsia="en-GB"/>
        </w:rPr>
        <w:t xml:space="preserve"> use </w:t>
      </w:r>
      <w:r w:rsidR="003C7019">
        <w:rPr>
          <w:rFonts w:ascii="Arial" w:hAnsi="Arial" w:eastAsia="Times New Roman" w:cs="Arial"/>
          <w:sz w:val="24"/>
          <w:szCs w:val="24"/>
          <w:lang w:eastAsia="en-GB"/>
        </w:rPr>
        <w:t>this data</w:t>
      </w:r>
      <w:r w:rsidR="00265A2E">
        <w:rPr>
          <w:rFonts w:ascii="Arial" w:hAnsi="Arial" w:eastAsia="Times New Roman" w:cs="Arial"/>
          <w:sz w:val="24"/>
          <w:szCs w:val="24"/>
          <w:lang w:eastAsia="en-GB"/>
        </w:rPr>
        <w:t>. I</w:t>
      </w:r>
      <w:r w:rsidRPr="00911B9E">
        <w:rPr>
          <w:rFonts w:ascii="Arial" w:hAnsi="Arial" w:eastAsia="Times New Roman" w:cs="Arial"/>
          <w:sz w:val="24"/>
          <w:szCs w:val="24"/>
          <w:lang w:eastAsia="en-GB"/>
        </w:rPr>
        <w:t>f it is a photo</w:t>
      </w:r>
      <w:r w:rsidR="003C7019">
        <w:rPr>
          <w:rFonts w:ascii="Arial" w:hAnsi="Arial" w:eastAsia="Times New Roman" w:cs="Arial"/>
          <w:sz w:val="24"/>
          <w:szCs w:val="24"/>
          <w:lang w:eastAsia="en-GB"/>
        </w:rPr>
        <w:t>graph</w:t>
      </w:r>
      <w:r w:rsidRPr="00911B9E">
        <w:rPr>
          <w:rFonts w:ascii="Arial" w:hAnsi="Arial" w:eastAsia="Times New Roman" w:cs="Arial"/>
          <w:sz w:val="24"/>
          <w:szCs w:val="24"/>
          <w:lang w:eastAsia="en-GB"/>
        </w:rPr>
        <w:t xml:space="preserve"> of anyone under </w:t>
      </w:r>
      <w:proofErr w:type="gramStart"/>
      <w:r w:rsidRPr="00911B9E">
        <w:rPr>
          <w:rFonts w:ascii="Arial" w:hAnsi="Arial" w:eastAsia="Times New Roman" w:cs="Arial"/>
          <w:sz w:val="24"/>
          <w:szCs w:val="24"/>
          <w:lang w:eastAsia="en-GB"/>
        </w:rPr>
        <w:t>18</w:t>
      </w:r>
      <w:proofErr w:type="gramEnd"/>
      <w:r w:rsidRPr="00911B9E">
        <w:rPr>
          <w:rFonts w:ascii="Arial" w:hAnsi="Arial" w:eastAsia="Times New Roman" w:cs="Arial"/>
          <w:sz w:val="24"/>
          <w:szCs w:val="24"/>
          <w:lang w:eastAsia="en-GB"/>
        </w:rPr>
        <w:t xml:space="preserve"> we will get permission from the parent or guardian. </w:t>
      </w:r>
      <w:r w:rsidR="003C7019">
        <w:rPr>
          <w:rFonts w:ascii="Arial" w:hAnsi="Arial" w:eastAsia="Times New Roman" w:cs="Arial"/>
          <w:sz w:val="24"/>
          <w:szCs w:val="24"/>
          <w:lang w:eastAsia="en-GB"/>
        </w:rPr>
        <w:t xml:space="preserve">If it is a photograph of an older </w:t>
      </w:r>
      <w:proofErr w:type="gramStart"/>
      <w:r w:rsidR="003C7019">
        <w:rPr>
          <w:rFonts w:ascii="Arial" w:hAnsi="Arial" w:eastAsia="Times New Roman" w:cs="Arial"/>
          <w:sz w:val="24"/>
          <w:szCs w:val="24"/>
          <w:lang w:eastAsia="en-GB"/>
        </w:rPr>
        <w:t>child</w:t>
      </w:r>
      <w:proofErr w:type="gramEnd"/>
      <w:r w:rsidR="003C7019">
        <w:rPr>
          <w:rFonts w:ascii="Arial" w:hAnsi="Arial" w:eastAsia="Times New Roman" w:cs="Arial"/>
          <w:sz w:val="24"/>
          <w:szCs w:val="24"/>
          <w:lang w:eastAsia="en-GB"/>
        </w:rPr>
        <w:t xml:space="preserve"> we will were appropriate seek consent of the child. </w:t>
      </w:r>
    </w:p>
    <w:p w:rsidR="003C7019" w:rsidP="00BD04BF" w:rsidRDefault="003C7019" w14:paraId="4BBA2C47" w14:textId="77777777">
      <w:pPr>
        <w:shd w:val="clear" w:color="auto" w:fill="FFFFFF"/>
        <w:spacing w:after="0" w:line="240" w:lineRule="auto"/>
        <w:jc w:val="both"/>
        <w:rPr>
          <w:rFonts w:ascii="Arial" w:hAnsi="Arial" w:eastAsia="Times New Roman" w:cs="Arial"/>
          <w:sz w:val="24"/>
          <w:szCs w:val="24"/>
          <w:lang w:eastAsia="en-GB"/>
        </w:rPr>
      </w:pPr>
    </w:p>
    <w:p w:rsidR="00010FA3" w:rsidP="00BD04BF" w:rsidRDefault="00010FA3" w14:paraId="5352B9BE" w14:textId="56A68E54">
      <w:pPr>
        <w:shd w:val="clear" w:color="auto" w:fill="FFFFFF"/>
        <w:spacing w:after="0" w:line="240" w:lineRule="auto"/>
        <w:jc w:val="both"/>
        <w:rPr>
          <w:rFonts w:ascii="Arial" w:hAnsi="Arial" w:eastAsia="Times New Roman" w:cs="Arial"/>
          <w:sz w:val="24"/>
          <w:szCs w:val="24"/>
          <w:lang w:eastAsia="en-GB"/>
        </w:rPr>
      </w:pPr>
      <w:r w:rsidRPr="00911B9E">
        <w:rPr>
          <w:rFonts w:ascii="Arial" w:hAnsi="Arial" w:eastAsia="Times New Roman" w:cs="Arial"/>
          <w:sz w:val="24"/>
          <w:szCs w:val="24"/>
          <w:lang w:eastAsia="en-GB"/>
        </w:rPr>
        <w:t>We specifically ask for permission to use a photo</w:t>
      </w:r>
      <w:r w:rsidR="003C7019">
        <w:rPr>
          <w:rFonts w:ascii="Arial" w:hAnsi="Arial" w:eastAsia="Times New Roman" w:cs="Arial"/>
          <w:sz w:val="24"/>
          <w:szCs w:val="24"/>
          <w:lang w:eastAsia="en-GB"/>
        </w:rPr>
        <w:t>graph</w:t>
      </w:r>
      <w:r w:rsidRPr="00911B9E">
        <w:rPr>
          <w:rFonts w:ascii="Arial" w:hAnsi="Arial" w:eastAsia="Times New Roman" w:cs="Arial"/>
          <w:sz w:val="24"/>
          <w:szCs w:val="24"/>
          <w:lang w:eastAsia="en-GB"/>
        </w:rPr>
        <w:t xml:space="preserve"> in promotional publications or videos, in press releases, and on this website.</w:t>
      </w:r>
      <w:r w:rsidR="00D3281D">
        <w:rPr>
          <w:rFonts w:ascii="Arial" w:hAnsi="Arial" w:eastAsia="Times New Roman" w:cs="Arial"/>
          <w:sz w:val="24"/>
          <w:szCs w:val="24"/>
          <w:lang w:eastAsia="en-GB"/>
        </w:rPr>
        <w:t xml:space="preserve"> When we ask for permission to use this photograph we will:</w:t>
      </w:r>
    </w:p>
    <w:p w:rsidR="00D3281D" w:rsidP="00BD04BF" w:rsidRDefault="00D3281D" w14:paraId="204007CD" w14:textId="5CBB27DB">
      <w:pPr>
        <w:shd w:val="clear" w:color="auto" w:fill="FFFFFF"/>
        <w:spacing w:after="0" w:line="240" w:lineRule="auto"/>
        <w:jc w:val="both"/>
        <w:rPr>
          <w:rFonts w:ascii="Arial" w:hAnsi="Arial" w:eastAsia="Times New Roman" w:cs="Arial"/>
          <w:sz w:val="24"/>
          <w:szCs w:val="24"/>
          <w:lang w:eastAsia="en-GB"/>
        </w:rPr>
      </w:pPr>
    </w:p>
    <w:p w:rsidRPr="0075129D" w:rsidR="00D3281D" w:rsidP="0075129D" w:rsidRDefault="00D3281D" w14:paraId="12F4E9E2" w14:textId="69FFD496">
      <w:pPr>
        <w:pStyle w:val="ListParagraph"/>
        <w:numPr>
          <w:ilvl w:val="0"/>
          <w:numId w:val="6"/>
        </w:numPr>
        <w:shd w:val="clear" w:color="auto" w:fill="FFFFFF"/>
        <w:spacing w:after="0" w:line="240" w:lineRule="auto"/>
        <w:jc w:val="both"/>
        <w:rPr>
          <w:rFonts w:ascii="Arial" w:hAnsi="Arial" w:eastAsia="Times New Roman" w:cs="Arial"/>
          <w:sz w:val="24"/>
          <w:szCs w:val="24"/>
          <w:lang w:eastAsia="en-GB"/>
        </w:rPr>
      </w:pPr>
      <w:r w:rsidRPr="0075129D">
        <w:rPr>
          <w:rFonts w:ascii="Arial" w:hAnsi="Arial" w:eastAsia="Times New Roman" w:cs="Arial"/>
          <w:sz w:val="24"/>
          <w:szCs w:val="24"/>
          <w:lang w:eastAsia="en-GB"/>
        </w:rPr>
        <w:t xml:space="preserve">Tell you what we are doing with </w:t>
      </w:r>
      <w:r w:rsidR="0075129D">
        <w:rPr>
          <w:rFonts w:ascii="Arial" w:hAnsi="Arial" w:eastAsia="Times New Roman" w:cs="Arial"/>
          <w:sz w:val="24"/>
          <w:szCs w:val="24"/>
          <w:lang w:eastAsia="en-GB"/>
        </w:rPr>
        <w:t>your</w:t>
      </w:r>
      <w:r w:rsidRPr="0075129D">
        <w:rPr>
          <w:rFonts w:ascii="Arial" w:hAnsi="Arial" w:eastAsia="Times New Roman" w:cs="Arial"/>
          <w:sz w:val="24"/>
          <w:szCs w:val="24"/>
          <w:lang w:eastAsia="en-GB"/>
        </w:rPr>
        <w:t xml:space="preserve"> personal </w:t>
      </w:r>
      <w:proofErr w:type="gramStart"/>
      <w:r w:rsidRPr="0075129D">
        <w:rPr>
          <w:rFonts w:ascii="Arial" w:hAnsi="Arial" w:eastAsia="Times New Roman" w:cs="Arial"/>
          <w:sz w:val="24"/>
          <w:szCs w:val="24"/>
          <w:lang w:eastAsia="en-GB"/>
        </w:rPr>
        <w:t>data</w:t>
      </w:r>
      <w:proofErr w:type="gramEnd"/>
    </w:p>
    <w:p w:rsidRPr="0075129D" w:rsidR="00D3281D" w:rsidP="0075129D" w:rsidRDefault="0075129D" w14:paraId="4979D451" w14:textId="5982AEF5">
      <w:pPr>
        <w:pStyle w:val="ListParagraph"/>
        <w:numPr>
          <w:ilvl w:val="0"/>
          <w:numId w:val="6"/>
        </w:numPr>
        <w:shd w:val="clear" w:color="auto" w:fill="FFFFFF"/>
        <w:spacing w:after="0" w:line="240" w:lineRule="auto"/>
        <w:jc w:val="both"/>
        <w:rPr>
          <w:rFonts w:ascii="Arial" w:hAnsi="Arial" w:eastAsia="Times New Roman" w:cs="Arial"/>
          <w:sz w:val="24"/>
          <w:szCs w:val="24"/>
          <w:lang w:eastAsia="en-GB"/>
        </w:rPr>
      </w:pPr>
      <w:r w:rsidRPr="0075129D">
        <w:rPr>
          <w:rFonts w:ascii="Arial" w:hAnsi="Arial" w:eastAsia="Times New Roman" w:cs="Arial"/>
          <w:sz w:val="24"/>
          <w:szCs w:val="24"/>
          <w:lang w:eastAsia="en-GB"/>
        </w:rPr>
        <w:t>Explain to you what to do if you have any questions</w:t>
      </w:r>
      <w:r>
        <w:rPr>
          <w:rFonts w:ascii="Arial" w:hAnsi="Arial" w:eastAsia="Times New Roman" w:cs="Arial"/>
          <w:sz w:val="24"/>
          <w:szCs w:val="24"/>
          <w:lang w:eastAsia="en-GB"/>
        </w:rPr>
        <w:t xml:space="preserve"> or are unhappy</w:t>
      </w:r>
      <w:r w:rsidRPr="0075129D">
        <w:rPr>
          <w:rFonts w:ascii="Arial" w:hAnsi="Arial" w:eastAsia="Times New Roman" w:cs="Arial"/>
          <w:sz w:val="24"/>
          <w:szCs w:val="24"/>
          <w:lang w:eastAsia="en-GB"/>
        </w:rPr>
        <w:t xml:space="preserve"> about our usage of the </w:t>
      </w:r>
      <w:proofErr w:type="gramStart"/>
      <w:r w:rsidRPr="0075129D">
        <w:rPr>
          <w:rFonts w:ascii="Arial" w:hAnsi="Arial" w:eastAsia="Times New Roman" w:cs="Arial"/>
          <w:sz w:val="24"/>
          <w:szCs w:val="24"/>
          <w:lang w:eastAsia="en-GB"/>
        </w:rPr>
        <w:t>data</w:t>
      </w:r>
      <w:proofErr w:type="gramEnd"/>
    </w:p>
    <w:p w:rsidRPr="0075129D" w:rsidR="0075129D" w:rsidP="0075129D" w:rsidRDefault="0075129D" w14:paraId="7B039C1A" w14:textId="3CF314F0">
      <w:pPr>
        <w:pStyle w:val="ListParagraph"/>
        <w:numPr>
          <w:ilvl w:val="0"/>
          <w:numId w:val="6"/>
        </w:numPr>
        <w:shd w:val="clear" w:color="auto" w:fill="FFFFFF"/>
        <w:spacing w:after="0" w:line="240" w:lineRule="auto"/>
        <w:jc w:val="both"/>
        <w:rPr>
          <w:rFonts w:ascii="Arial" w:hAnsi="Arial" w:eastAsia="Times New Roman" w:cs="Arial"/>
          <w:sz w:val="24"/>
          <w:szCs w:val="24"/>
          <w:lang w:eastAsia="en-GB"/>
        </w:rPr>
      </w:pPr>
      <w:r w:rsidRPr="0075129D">
        <w:rPr>
          <w:rFonts w:ascii="Arial" w:hAnsi="Arial" w:eastAsia="Times New Roman" w:cs="Arial"/>
          <w:sz w:val="24"/>
          <w:szCs w:val="24"/>
          <w:lang w:eastAsia="en-GB"/>
        </w:rPr>
        <w:t xml:space="preserve">Be clear with you about the safeguards in place to protect your </w:t>
      </w:r>
      <w:proofErr w:type="gramStart"/>
      <w:r w:rsidRPr="0075129D">
        <w:rPr>
          <w:rFonts w:ascii="Arial" w:hAnsi="Arial" w:eastAsia="Times New Roman" w:cs="Arial"/>
          <w:sz w:val="24"/>
          <w:szCs w:val="24"/>
          <w:lang w:eastAsia="en-GB"/>
        </w:rPr>
        <w:t>data</w:t>
      </w:r>
      <w:proofErr w:type="gramEnd"/>
    </w:p>
    <w:p w:rsidRPr="00911B9E" w:rsidR="0011233B" w:rsidP="00BD04BF" w:rsidRDefault="0011233B" w14:paraId="2E6D6338" w14:textId="77777777">
      <w:pPr>
        <w:shd w:val="clear" w:color="auto" w:fill="FFFFFF"/>
        <w:spacing w:after="0" w:line="240" w:lineRule="auto"/>
        <w:jc w:val="both"/>
        <w:rPr>
          <w:rFonts w:ascii="Arial" w:hAnsi="Arial" w:eastAsia="Times New Roman" w:cs="Arial"/>
          <w:sz w:val="24"/>
          <w:szCs w:val="24"/>
          <w:lang w:eastAsia="en-GB"/>
        </w:rPr>
      </w:pPr>
    </w:p>
    <w:p w:rsidRPr="00911B9E" w:rsidR="00265A2E" w:rsidP="006C4303" w:rsidRDefault="00010FA3" w14:paraId="09D01886" w14:textId="5C885A45">
      <w:pPr>
        <w:shd w:val="clear" w:color="auto" w:fill="FFFFFF"/>
        <w:spacing w:after="225" w:line="240" w:lineRule="auto"/>
        <w:jc w:val="both"/>
        <w:rPr>
          <w:rFonts w:ascii="Arial" w:hAnsi="Arial" w:eastAsia="Times New Roman" w:cs="Arial"/>
          <w:sz w:val="24"/>
          <w:szCs w:val="24"/>
          <w:lang w:eastAsia="en-GB"/>
        </w:rPr>
      </w:pPr>
      <w:r w:rsidRPr="00911B9E">
        <w:rPr>
          <w:rFonts w:ascii="Arial" w:hAnsi="Arial" w:eastAsia="Times New Roman" w:cs="Arial"/>
          <w:sz w:val="24"/>
          <w:szCs w:val="24"/>
          <w:lang w:eastAsia="en-GB"/>
        </w:rPr>
        <w:t>We will not publish a photo</w:t>
      </w:r>
      <w:r w:rsidR="003C7019">
        <w:rPr>
          <w:rFonts w:ascii="Arial" w:hAnsi="Arial" w:eastAsia="Times New Roman" w:cs="Arial"/>
          <w:sz w:val="24"/>
          <w:szCs w:val="24"/>
          <w:lang w:eastAsia="en-GB"/>
        </w:rPr>
        <w:t>graph</w:t>
      </w:r>
      <w:r w:rsidRPr="00911B9E">
        <w:rPr>
          <w:rFonts w:ascii="Arial" w:hAnsi="Arial" w:eastAsia="Times New Roman" w:cs="Arial"/>
          <w:sz w:val="24"/>
          <w:szCs w:val="24"/>
          <w:lang w:eastAsia="en-GB"/>
        </w:rPr>
        <w:t xml:space="preserve"> of anyone on this website unless consent has </w:t>
      </w:r>
      <w:r w:rsidR="00265A2E">
        <w:rPr>
          <w:rFonts w:ascii="Arial" w:hAnsi="Arial" w:eastAsia="Times New Roman" w:cs="Arial"/>
          <w:sz w:val="24"/>
          <w:szCs w:val="24"/>
          <w:lang w:eastAsia="en-GB"/>
        </w:rPr>
        <w:t xml:space="preserve">first </w:t>
      </w:r>
      <w:r w:rsidRPr="00911B9E">
        <w:rPr>
          <w:rFonts w:ascii="Arial" w:hAnsi="Arial" w:eastAsia="Times New Roman" w:cs="Arial"/>
          <w:sz w:val="24"/>
          <w:szCs w:val="24"/>
          <w:lang w:eastAsia="en-GB"/>
        </w:rPr>
        <w:t xml:space="preserve">been given. </w:t>
      </w:r>
      <w:r w:rsidR="003C7019">
        <w:rPr>
          <w:rFonts w:ascii="Arial" w:hAnsi="Arial" w:eastAsia="Times New Roman" w:cs="Arial"/>
          <w:sz w:val="24"/>
          <w:szCs w:val="24"/>
          <w:lang w:eastAsia="en-GB"/>
        </w:rPr>
        <w:t>We will</w:t>
      </w:r>
      <w:r w:rsidRPr="00911B9E">
        <w:rPr>
          <w:rFonts w:ascii="Arial" w:hAnsi="Arial" w:eastAsia="Times New Roman" w:cs="Arial"/>
          <w:sz w:val="24"/>
          <w:szCs w:val="24"/>
          <w:lang w:eastAsia="en-GB"/>
        </w:rPr>
        <w:t xml:space="preserve"> have copyright of the photo</w:t>
      </w:r>
      <w:r w:rsidR="00957E5D">
        <w:rPr>
          <w:rFonts w:ascii="Arial" w:hAnsi="Arial" w:eastAsia="Times New Roman" w:cs="Arial"/>
          <w:sz w:val="24"/>
          <w:szCs w:val="24"/>
          <w:lang w:eastAsia="en-GB"/>
        </w:rPr>
        <w:t>graph</w:t>
      </w:r>
      <w:r w:rsidRPr="00911B9E">
        <w:rPr>
          <w:rFonts w:ascii="Arial" w:hAnsi="Arial" w:eastAsia="Times New Roman" w:cs="Arial"/>
          <w:sz w:val="24"/>
          <w:szCs w:val="24"/>
          <w:lang w:eastAsia="en-GB"/>
        </w:rPr>
        <w:t xml:space="preserve"> and it </w:t>
      </w:r>
      <w:r w:rsidR="00957E5D">
        <w:rPr>
          <w:rFonts w:ascii="Arial" w:hAnsi="Arial" w:eastAsia="Times New Roman" w:cs="Arial"/>
          <w:sz w:val="24"/>
          <w:szCs w:val="24"/>
          <w:lang w:eastAsia="en-GB"/>
        </w:rPr>
        <w:t>must</w:t>
      </w:r>
      <w:r w:rsidRPr="00911B9E">
        <w:rPr>
          <w:rFonts w:ascii="Arial" w:hAnsi="Arial" w:eastAsia="Times New Roman" w:cs="Arial"/>
          <w:sz w:val="24"/>
          <w:szCs w:val="24"/>
          <w:lang w:eastAsia="en-GB"/>
        </w:rPr>
        <w:t xml:space="preserve"> not be copied or used in any way without our permission.</w:t>
      </w:r>
    </w:p>
    <w:p w:rsidRPr="00911B9E" w:rsidR="00010FA3" w:rsidP="00BD04BF" w:rsidRDefault="00042A3B" w14:paraId="202FE31B" w14:textId="25F3CAA3">
      <w:pPr>
        <w:shd w:val="clear" w:color="auto" w:fill="FFFFFF"/>
        <w:spacing w:after="0" w:line="240" w:lineRule="auto"/>
        <w:jc w:val="both"/>
        <w:outlineLvl w:val="1"/>
        <w:rPr>
          <w:rFonts w:ascii="Arial" w:hAnsi="Arial" w:eastAsia="Times New Roman" w:cs="Arial"/>
          <w:sz w:val="24"/>
          <w:szCs w:val="24"/>
          <w:lang w:eastAsia="en-GB"/>
        </w:rPr>
      </w:pPr>
      <w:proofErr w:type="gramStart"/>
      <w:r>
        <w:rPr>
          <w:rFonts w:ascii="Arial" w:hAnsi="Arial" w:eastAsia="Times New Roman" w:cs="Arial"/>
          <w:b/>
          <w:bCs/>
          <w:sz w:val="24"/>
          <w:szCs w:val="24"/>
          <w:lang w:eastAsia="en-GB"/>
        </w:rPr>
        <w:t>4.</w:t>
      </w:r>
      <w:r w:rsidR="00246882">
        <w:rPr>
          <w:rFonts w:ascii="Arial" w:hAnsi="Arial" w:eastAsia="Times New Roman" w:cs="Arial"/>
          <w:b/>
          <w:bCs/>
          <w:sz w:val="24"/>
          <w:szCs w:val="24"/>
          <w:lang w:eastAsia="en-GB"/>
        </w:rPr>
        <w:t>1</w:t>
      </w:r>
      <w:r w:rsidR="00C2063A">
        <w:rPr>
          <w:rFonts w:ascii="Arial" w:hAnsi="Arial" w:eastAsia="Times New Roman" w:cs="Arial"/>
          <w:b/>
          <w:bCs/>
          <w:sz w:val="24"/>
          <w:szCs w:val="24"/>
          <w:lang w:eastAsia="en-GB"/>
        </w:rPr>
        <w:t>0</w:t>
      </w:r>
      <w:r w:rsidR="00246882">
        <w:rPr>
          <w:rFonts w:ascii="Arial" w:hAnsi="Arial" w:eastAsia="Times New Roman" w:cs="Arial"/>
          <w:b/>
          <w:bCs/>
          <w:sz w:val="24"/>
          <w:szCs w:val="24"/>
          <w:lang w:eastAsia="en-GB"/>
        </w:rPr>
        <w:t xml:space="preserve"> </w:t>
      </w:r>
      <w:r>
        <w:rPr>
          <w:rFonts w:ascii="Arial" w:hAnsi="Arial" w:eastAsia="Times New Roman" w:cs="Arial"/>
          <w:b/>
          <w:bCs/>
          <w:sz w:val="24"/>
          <w:szCs w:val="24"/>
          <w:lang w:eastAsia="en-GB"/>
        </w:rPr>
        <w:t xml:space="preserve"> </w:t>
      </w:r>
      <w:r w:rsidRPr="00911B9E" w:rsidR="00010FA3">
        <w:rPr>
          <w:rFonts w:ascii="Arial" w:hAnsi="Arial" w:eastAsia="Times New Roman" w:cs="Arial"/>
          <w:b/>
          <w:bCs/>
          <w:sz w:val="24"/>
          <w:szCs w:val="24"/>
          <w:lang w:eastAsia="en-GB"/>
        </w:rPr>
        <w:t>Links</w:t>
      </w:r>
      <w:proofErr w:type="gramEnd"/>
      <w:r w:rsidRPr="00911B9E" w:rsidR="00010FA3">
        <w:rPr>
          <w:rFonts w:ascii="Arial" w:hAnsi="Arial" w:eastAsia="Times New Roman" w:cs="Arial"/>
          <w:b/>
          <w:bCs/>
          <w:sz w:val="24"/>
          <w:szCs w:val="24"/>
          <w:lang w:eastAsia="en-GB"/>
        </w:rPr>
        <w:t xml:space="preserve"> to other websites</w:t>
      </w:r>
    </w:p>
    <w:p w:rsidR="003B28C4" w:rsidP="00BD04BF" w:rsidRDefault="00957E5D" w14:paraId="2777E98F" w14:textId="6568C1BC">
      <w:pPr>
        <w:shd w:val="clear" w:color="auto" w:fill="FFFFFF"/>
        <w:spacing w:after="0" w:line="240" w:lineRule="auto"/>
        <w:jc w:val="both"/>
        <w:rPr>
          <w:rFonts w:ascii="Arial" w:hAnsi="Arial" w:eastAsia="Times New Roman" w:cs="Arial"/>
          <w:sz w:val="24"/>
          <w:szCs w:val="24"/>
          <w:lang w:eastAsia="en-GB"/>
        </w:rPr>
      </w:pPr>
      <w:r>
        <w:rPr>
          <w:rFonts w:ascii="Arial" w:hAnsi="Arial" w:eastAsia="Times New Roman" w:cs="Arial"/>
          <w:sz w:val="24"/>
          <w:szCs w:val="24"/>
          <w:lang w:eastAsia="en-GB"/>
        </w:rPr>
        <w:t>The Council</w:t>
      </w:r>
      <w:r w:rsidRPr="00911B9E" w:rsidR="00010FA3">
        <w:rPr>
          <w:rFonts w:ascii="Arial" w:hAnsi="Arial" w:eastAsia="Times New Roman" w:cs="Arial"/>
          <w:sz w:val="24"/>
          <w:szCs w:val="24"/>
          <w:lang w:eastAsia="en-GB"/>
        </w:rPr>
        <w:t xml:space="preserve"> website contains lin</w:t>
      </w:r>
      <w:r w:rsidR="003C7019">
        <w:rPr>
          <w:rFonts w:ascii="Arial" w:hAnsi="Arial" w:eastAsia="Times New Roman" w:cs="Arial"/>
          <w:sz w:val="24"/>
          <w:szCs w:val="24"/>
          <w:lang w:eastAsia="en-GB"/>
        </w:rPr>
        <w:t>ks to other websites, but this Privacy P</w:t>
      </w:r>
      <w:r w:rsidRPr="00911B9E" w:rsidR="00010FA3">
        <w:rPr>
          <w:rFonts w:ascii="Arial" w:hAnsi="Arial" w:eastAsia="Times New Roman" w:cs="Arial"/>
          <w:sz w:val="24"/>
          <w:szCs w:val="24"/>
          <w:lang w:eastAsia="en-GB"/>
        </w:rPr>
        <w:t>olicy</w:t>
      </w:r>
      <w:r w:rsidR="00611A2C">
        <w:rPr>
          <w:rFonts w:ascii="Arial" w:hAnsi="Arial" w:eastAsia="Times New Roman" w:cs="Arial"/>
          <w:sz w:val="24"/>
          <w:szCs w:val="24"/>
          <w:lang w:eastAsia="en-GB"/>
        </w:rPr>
        <w:t xml:space="preserve"> only</w:t>
      </w:r>
      <w:r w:rsidRPr="00911B9E" w:rsidR="00010FA3">
        <w:rPr>
          <w:rFonts w:ascii="Arial" w:hAnsi="Arial" w:eastAsia="Times New Roman" w:cs="Arial"/>
          <w:sz w:val="24"/>
          <w:szCs w:val="24"/>
          <w:lang w:eastAsia="en-GB"/>
        </w:rPr>
        <w:t xml:space="preserve"> applies to our site. You should always take care when you are moving to another site and read the privacy st</w:t>
      </w:r>
      <w:r w:rsidR="00611A2C">
        <w:rPr>
          <w:rFonts w:ascii="Arial" w:hAnsi="Arial" w:eastAsia="Times New Roman" w:cs="Arial"/>
          <w:sz w:val="24"/>
          <w:szCs w:val="24"/>
          <w:lang w:eastAsia="en-GB"/>
        </w:rPr>
        <w:t>atements of sites which collect</w:t>
      </w:r>
      <w:r w:rsidRPr="00911B9E" w:rsidR="00010FA3">
        <w:rPr>
          <w:rFonts w:ascii="Arial" w:hAnsi="Arial" w:eastAsia="Times New Roman" w:cs="Arial"/>
          <w:sz w:val="24"/>
          <w:szCs w:val="24"/>
          <w:lang w:eastAsia="en-GB"/>
        </w:rPr>
        <w:t xml:space="preserve"> personal information. </w:t>
      </w:r>
      <w:r w:rsidR="003C79F2">
        <w:rPr>
          <w:rFonts w:ascii="Arial" w:hAnsi="Arial" w:eastAsia="Times New Roman" w:cs="Arial"/>
          <w:sz w:val="24"/>
          <w:szCs w:val="24"/>
          <w:lang w:eastAsia="en-GB"/>
        </w:rPr>
        <w:t>Broadland District</w:t>
      </w:r>
      <w:r w:rsidRPr="00911B9E" w:rsidR="003C79F2">
        <w:rPr>
          <w:rFonts w:ascii="Arial" w:hAnsi="Arial" w:eastAsia="Times New Roman" w:cs="Arial"/>
          <w:sz w:val="24"/>
          <w:szCs w:val="24"/>
          <w:lang w:eastAsia="en-GB"/>
        </w:rPr>
        <w:t xml:space="preserve"> Council </w:t>
      </w:r>
      <w:r w:rsidRPr="00911B9E" w:rsidR="00010FA3">
        <w:rPr>
          <w:rFonts w:ascii="Arial" w:hAnsi="Arial" w:eastAsia="Times New Roman" w:cs="Arial"/>
          <w:sz w:val="24"/>
          <w:szCs w:val="24"/>
          <w:lang w:eastAsia="en-GB"/>
        </w:rPr>
        <w:t xml:space="preserve">accepts no responsibility or liability for </w:t>
      </w:r>
      <w:r w:rsidR="00265A2E">
        <w:rPr>
          <w:rFonts w:ascii="Arial" w:hAnsi="Arial" w:eastAsia="Times New Roman" w:cs="Arial"/>
          <w:sz w:val="24"/>
          <w:szCs w:val="24"/>
          <w:lang w:eastAsia="en-GB"/>
        </w:rPr>
        <w:t>external</w:t>
      </w:r>
      <w:r w:rsidRPr="00911B9E" w:rsidR="00010FA3">
        <w:rPr>
          <w:rFonts w:ascii="Arial" w:hAnsi="Arial" w:eastAsia="Times New Roman" w:cs="Arial"/>
          <w:sz w:val="24"/>
          <w:szCs w:val="24"/>
          <w:lang w:eastAsia="en-GB"/>
        </w:rPr>
        <w:t xml:space="preserve"> sites.</w:t>
      </w:r>
    </w:p>
    <w:p w:rsidRPr="00911B9E" w:rsidR="00265A2E" w:rsidP="00BD04BF" w:rsidRDefault="00265A2E" w14:paraId="4CED1415" w14:textId="52F3C4C1">
      <w:pPr>
        <w:shd w:val="clear" w:color="auto" w:fill="FFFFFF"/>
        <w:spacing w:after="0" w:line="240" w:lineRule="auto"/>
        <w:jc w:val="both"/>
        <w:rPr>
          <w:rFonts w:ascii="Arial" w:hAnsi="Arial" w:eastAsia="Times New Roman" w:cs="Arial"/>
          <w:sz w:val="24"/>
          <w:szCs w:val="24"/>
          <w:lang w:eastAsia="en-GB"/>
        </w:rPr>
      </w:pPr>
    </w:p>
    <w:p w:rsidRPr="00911B9E" w:rsidR="00FF28BB" w:rsidP="00611A2C" w:rsidRDefault="00042A3B" w14:paraId="69E0C21D" w14:textId="7CA7072A">
      <w:pPr>
        <w:shd w:val="clear" w:color="auto" w:fill="FFFFFF"/>
        <w:spacing w:after="0" w:line="240" w:lineRule="auto"/>
        <w:jc w:val="both"/>
        <w:rPr>
          <w:rFonts w:ascii="Arial" w:hAnsi="Arial" w:eastAsia="Times New Roman" w:cs="Arial"/>
          <w:b/>
          <w:sz w:val="24"/>
          <w:szCs w:val="24"/>
          <w:lang w:eastAsia="en-GB"/>
        </w:rPr>
      </w:pPr>
      <w:proofErr w:type="gramStart"/>
      <w:r>
        <w:rPr>
          <w:rFonts w:ascii="Arial" w:hAnsi="Arial" w:eastAsia="Times New Roman" w:cs="Arial"/>
          <w:b/>
          <w:sz w:val="24"/>
          <w:szCs w:val="24"/>
          <w:lang w:eastAsia="en-GB"/>
        </w:rPr>
        <w:t>4.</w:t>
      </w:r>
      <w:r w:rsidR="000C1EB2">
        <w:rPr>
          <w:rFonts w:ascii="Arial" w:hAnsi="Arial" w:eastAsia="Times New Roman" w:cs="Arial"/>
          <w:b/>
          <w:sz w:val="24"/>
          <w:szCs w:val="24"/>
          <w:lang w:eastAsia="en-GB"/>
        </w:rPr>
        <w:t>1</w:t>
      </w:r>
      <w:r w:rsidR="00C2063A">
        <w:rPr>
          <w:rFonts w:ascii="Arial" w:hAnsi="Arial" w:eastAsia="Times New Roman" w:cs="Arial"/>
          <w:b/>
          <w:sz w:val="24"/>
          <w:szCs w:val="24"/>
          <w:lang w:eastAsia="en-GB"/>
        </w:rPr>
        <w:t>1</w:t>
      </w:r>
      <w:r w:rsidR="00246882">
        <w:rPr>
          <w:rFonts w:ascii="Arial" w:hAnsi="Arial" w:eastAsia="Times New Roman" w:cs="Arial"/>
          <w:b/>
          <w:sz w:val="24"/>
          <w:szCs w:val="24"/>
          <w:lang w:eastAsia="en-GB"/>
        </w:rPr>
        <w:t xml:space="preserve">  </w:t>
      </w:r>
      <w:r w:rsidRPr="00911B9E" w:rsidR="00FF28BB">
        <w:rPr>
          <w:rFonts w:ascii="Arial" w:hAnsi="Arial" w:eastAsia="Times New Roman" w:cs="Arial"/>
          <w:b/>
          <w:sz w:val="24"/>
          <w:szCs w:val="24"/>
          <w:lang w:eastAsia="en-GB"/>
        </w:rPr>
        <w:t>Keeping</w:t>
      </w:r>
      <w:proofErr w:type="gramEnd"/>
      <w:r w:rsidRPr="00911B9E" w:rsidR="00FF28BB">
        <w:rPr>
          <w:rFonts w:ascii="Arial" w:hAnsi="Arial" w:eastAsia="Times New Roman" w:cs="Arial"/>
          <w:b/>
          <w:sz w:val="24"/>
          <w:szCs w:val="24"/>
          <w:lang w:eastAsia="en-GB"/>
        </w:rPr>
        <w:t xml:space="preserve"> your data secure</w:t>
      </w:r>
    </w:p>
    <w:p w:rsidR="00FF28BB" w:rsidP="00611A2C" w:rsidRDefault="00FF28BB" w14:paraId="65D35C45" w14:textId="67FFECBF">
      <w:pPr>
        <w:shd w:val="clear" w:color="auto" w:fill="FFFFFF"/>
        <w:spacing w:after="0" w:line="240" w:lineRule="auto"/>
        <w:jc w:val="both"/>
        <w:rPr>
          <w:rFonts w:ascii="Arial" w:hAnsi="Arial" w:eastAsia="Times New Roman" w:cs="Arial"/>
          <w:sz w:val="24"/>
          <w:szCs w:val="24"/>
          <w:lang w:eastAsia="en-GB"/>
        </w:rPr>
      </w:pPr>
      <w:r w:rsidRPr="00911B9E">
        <w:rPr>
          <w:rFonts w:ascii="Arial" w:hAnsi="Arial" w:eastAsia="Times New Roman" w:cs="Arial"/>
          <w:sz w:val="24"/>
          <w:szCs w:val="24"/>
          <w:lang w:eastAsia="en-GB"/>
        </w:rPr>
        <w:t xml:space="preserve">Sending information over the internet is generally not completely secure, and we can’t guarantee the security of your data whilst it is in transit. </w:t>
      </w:r>
    </w:p>
    <w:p w:rsidRPr="00911B9E" w:rsidR="00611A2C" w:rsidP="00611A2C" w:rsidRDefault="00611A2C" w14:paraId="602A5B23" w14:textId="77777777">
      <w:pPr>
        <w:shd w:val="clear" w:color="auto" w:fill="FFFFFF"/>
        <w:spacing w:after="0" w:line="240" w:lineRule="auto"/>
        <w:jc w:val="both"/>
        <w:rPr>
          <w:rFonts w:ascii="Arial" w:hAnsi="Arial" w:eastAsia="Times New Roman" w:cs="Arial"/>
          <w:sz w:val="24"/>
          <w:szCs w:val="24"/>
          <w:lang w:eastAsia="en-GB"/>
        </w:rPr>
      </w:pPr>
    </w:p>
    <w:p w:rsidRPr="00911B9E" w:rsidR="00FF28BB" w:rsidP="006C4303" w:rsidRDefault="00FF28BB" w14:paraId="4121777F" w14:textId="0470B47C">
      <w:pPr>
        <w:shd w:val="clear" w:color="auto" w:fill="FFFFFF"/>
        <w:spacing w:after="225" w:line="240" w:lineRule="auto"/>
        <w:jc w:val="both"/>
        <w:rPr>
          <w:rFonts w:ascii="Arial" w:hAnsi="Arial" w:eastAsia="Times New Roman" w:cs="Arial"/>
          <w:sz w:val="24"/>
          <w:szCs w:val="24"/>
          <w:lang w:eastAsia="en-GB"/>
        </w:rPr>
      </w:pPr>
      <w:r w:rsidRPr="00911B9E">
        <w:rPr>
          <w:rFonts w:ascii="Arial" w:hAnsi="Arial" w:eastAsia="Times New Roman" w:cs="Arial"/>
          <w:sz w:val="24"/>
          <w:szCs w:val="24"/>
          <w:lang w:eastAsia="en-GB"/>
        </w:rPr>
        <w:t xml:space="preserve">We </w:t>
      </w:r>
      <w:r w:rsidRPr="00911B9E" w:rsidR="003B28C4">
        <w:rPr>
          <w:rFonts w:ascii="Arial" w:hAnsi="Arial" w:eastAsia="Times New Roman" w:cs="Arial"/>
          <w:sz w:val="24"/>
          <w:szCs w:val="24"/>
          <w:lang w:eastAsia="en-GB"/>
        </w:rPr>
        <w:t xml:space="preserve">do however </w:t>
      </w:r>
      <w:r w:rsidRPr="00911B9E">
        <w:rPr>
          <w:rFonts w:ascii="Arial" w:hAnsi="Arial" w:eastAsia="Times New Roman" w:cs="Arial"/>
          <w:sz w:val="24"/>
          <w:szCs w:val="24"/>
          <w:lang w:eastAsia="en-GB"/>
        </w:rPr>
        <w:t>have procedures and security features in place to keep your data secure once we receive it.</w:t>
      </w:r>
    </w:p>
    <w:p w:rsidRPr="00042A3B" w:rsidR="009A63FE" w:rsidP="00246882" w:rsidRDefault="009A63FE" w14:paraId="21C5932D" w14:textId="65F72C12">
      <w:pPr>
        <w:pStyle w:val="ListParagraph"/>
        <w:numPr>
          <w:ilvl w:val="0"/>
          <w:numId w:val="2"/>
        </w:numPr>
        <w:shd w:val="clear" w:color="auto" w:fill="FFFFFF"/>
        <w:spacing w:after="0" w:line="240" w:lineRule="auto"/>
        <w:ind w:hanging="720"/>
        <w:jc w:val="both"/>
        <w:rPr>
          <w:rFonts w:ascii="Arial" w:hAnsi="Arial" w:eastAsia="Times New Roman" w:cs="Arial"/>
          <w:b/>
          <w:sz w:val="24"/>
          <w:szCs w:val="24"/>
          <w:lang w:eastAsia="en-GB"/>
        </w:rPr>
      </w:pPr>
      <w:r w:rsidRPr="00042A3B">
        <w:rPr>
          <w:rFonts w:ascii="Arial" w:hAnsi="Arial" w:eastAsia="Times New Roman" w:cs="Arial"/>
          <w:b/>
          <w:sz w:val="24"/>
          <w:szCs w:val="24"/>
          <w:lang w:eastAsia="en-GB"/>
        </w:rPr>
        <w:t>Your Rights</w:t>
      </w:r>
    </w:p>
    <w:p w:rsidR="009A63FE" w:rsidP="00BD04BF" w:rsidRDefault="009A63FE" w14:paraId="33ABD753" w14:textId="5E40A25B">
      <w:pPr>
        <w:shd w:val="clear" w:color="auto" w:fill="FFFFFF"/>
        <w:spacing w:after="0" w:line="240" w:lineRule="auto"/>
        <w:jc w:val="both"/>
        <w:rPr>
          <w:rFonts w:ascii="Arial" w:hAnsi="Arial" w:eastAsia="Times New Roman" w:cs="Arial"/>
          <w:sz w:val="24"/>
          <w:szCs w:val="24"/>
          <w:lang w:eastAsia="en-GB"/>
        </w:rPr>
      </w:pPr>
      <w:r w:rsidRPr="00911B9E">
        <w:rPr>
          <w:rFonts w:ascii="Arial" w:hAnsi="Arial" w:eastAsia="Times New Roman" w:cs="Arial"/>
          <w:sz w:val="24"/>
          <w:szCs w:val="24"/>
          <w:lang w:eastAsia="en-GB"/>
        </w:rPr>
        <w:t xml:space="preserve">Under the General Data Protection </w:t>
      </w:r>
      <w:r w:rsidRPr="00911B9E" w:rsidR="00D37C0B">
        <w:rPr>
          <w:rFonts w:ascii="Arial" w:hAnsi="Arial" w:eastAsia="Times New Roman" w:cs="Arial"/>
          <w:sz w:val="24"/>
          <w:szCs w:val="24"/>
          <w:lang w:eastAsia="en-GB"/>
        </w:rPr>
        <w:t>Regulation,</w:t>
      </w:r>
      <w:r w:rsidRPr="00911B9E">
        <w:rPr>
          <w:rFonts w:ascii="Arial" w:hAnsi="Arial" w:eastAsia="Times New Roman" w:cs="Arial"/>
          <w:sz w:val="24"/>
          <w:szCs w:val="24"/>
          <w:lang w:eastAsia="en-GB"/>
        </w:rPr>
        <w:t xml:space="preserve"> you </w:t>
      </w:r>
      <w:r w:rsidR="00ED0CC5">
        <w:rPr>
          <w:rFonts w:ascii="Arial" w:hAnsi="Arial" w:eastAsia="Times New Roman" w:cs="Arial"/>
          <w:sz w:val="24"/>
          <w:szCs w:val="24"/>
          <w:lang w:eastAsia="en-GB"/>
        </w:rPr>
        <w:t xml:space="preserve">may </w:t>
      </w:r>
      <w:r w:rsidRPr="00911B9E">
        <w:rPr>
          <w:rFonts w:ascii="Arial" w:hAnsi="Arial" w:eastAsia="Times New Roman" w:cs="Arial"/>
          <w:sz w:val="24"/>
          <w:szCs w:val="24"/>
          <w:lang w:eastAsia="en-GB"/>
        </w:rPr>
        <w:t xml:space="preserve">have </w:t>
      </w:r>
      <w:r w:rsidR="00ED0CC5">
        <w:rPr>
          <w:rFonts w:ascii="Arial" w:hAnsi="Arial" w:eastAsia="Times New Roman" w:cs="Arial"/>
          <w:sz w:val="24"/>
          <w:szCs w:val="24"/>
          <w:lang w:eastAsia="en-GB"/>
        </w:rPr>
        <w:t>the</w:t>
      </w:r>
      <w:r w:rsidR="00CB4D66">
        <w:rPr>
          <w:rFonts w:ascii="Arial" w:hAnsi="Arial" w:eastAsia="Times New Roman" w:cs="Arial"/>
          <w:sz w:val="24"/>
          <w:szCs w:val="24"/>
          <w:lang w:eastAsia="en-GB"/>
        </w:rPr>
        <w:t xml:space="preserve"> </w:t>
      </w:r>
      <w:r w:rsidRPr="00911B9E">
        <w:rPr>
          <w:rFonts w:ascii="Arial" w:hAnsi="Arial" w:eastAsia="Times New Roman" w:cs="Arial"/>
          <w:sz w:val="24"/>
          <w:szCs w:val="24"/>
          <w:lang w:eastAsia="en-GB"/>
        </w:rPr>
        <w:t>right to</w:t>
      </w:r>
      <w:r w:rsidR="00A54C48">
        <w:rPr>
          <w:rFonts w:ascii="Arial" w:hAnsi="Arial" w:eastAsia="Times New Roman" w:cs="Arial"/>
          <w:sz w:val="24"/>
          <w:szCs w:val="24"/>
          <w:lang w:eastAsia="en-GB"/>
        </w:rPr>
        <w:t xml:space="preserve"> </w:t>
      </w:r>
      <w:r w:rsidRPr="00911B9E">
        <w:rPr>
          <w:rFonts w:ascii="Arial" w:hAnsi="Arial" w:eastAsia="Times New Roman" w:cs="Arial"/>
          <w:sz w:val="24"/>
          <w:szCs w:val="24"/>
          <w:lang w:eastAsia="en-GB"/>
        </w:rPr>
        <w:t>the following</w:t>
      </w:r>
      <w:r w:rsidR="00E26580">
        <w:rPr>
          <w:rFonts w:ascii="Arial" w:hAnsi="Arial" w:eastAsia="Times New Roman" w:cs="Arial"/>
          <w:sz w:val="24"/>
          <w:szCs w:val="24"/>
          <w:lang w:eastAsia="en-GB"/>
        </w:rPr>
        <w:t xml:space="preserve"> </w:t>
      </w:r>
      <w:proofErr w:type="gramStart"/>
      <w:r w:rsidR="00E26580">
        <w:rPr>
          <w:rFonts w:ascii="Arial" w:hAnsi="Arial" w:eastAsia="Times New Roman" w:cs="Arial"/>
          <w:sz w:val="24"/>
          <w:szCs w:val="24"/>
          <w:lang w:eastAsia="en-GB"/>
        </w:rPr>
        <w:t>in regards to</w:t>
      </w:r>
      <w:proofErr w:type="gramEnd"/>
      <w:r w:rsidR="00E26580">
        <w:rPr>
          <w:rFonts w:ascii="Arial" w:hAnsi="Arial" w:eastAsia="Times New Roman" w:cs="Arial"/>
          <w:sz w:val="24"/>
          <w:szCs w:val="24"/>
          <w:lang w:eastAsia="en-GB"/>
        </w:rPr>
        <w:t xml:space="preserve"> your personal data</w:t>
      </w:r>
      <w:r w:rsidRPr="00911B9E">
        <w:rPr>
          <w:rFonts w:ascii="Arial" w:hAnsi="Arial" w:eastAsia="Times New Roman" w:cs="Arial"/>
          <w:sz w:val="24"/>
          <w:szCs w:val="24"/>
          <w:lang w:eastAsia="en-GB"/>
        </w:rPr>
        <w:t xml:space="preserve">: </w:t>
      </w:r>
    </w:p>
    <w:p w:rsidRPr="00911B9E" w:rsidR="00E26580" w:rsidP="00BD04BF" w:rsidRDefault="00E26580" w14:paraId="77E8FE85" w14:textId="77777777">
      <w:pPr>
        <w:shd w:val="clear" w:color="auto" w:fill="FFFFFF"/>
        <w:spacing w:after="0" w:line="240" w:lineRule="auto"/>
        <w:jc w:val="both"/>
        <w:rPr>
          <w:rFonts w:ascii="Arial" w:hAnsi="Arial" w:eastAsia="Times New Roman" w:cs="Arial"/>
          <w:sz w:val="24"/>
          <w:szCs w:val="24"/>
          <w:lang w:eastAsia="en-GB"/>
        </w:rPr>
      </w:pPr>
    </w:p>
    <w:p w:rsidRPr="00911B9E" w:rsidR="009A63FE" w:rsidP="006C4303" w:rsidRDefault="00E26580" w14:paraId="62706AE9" w14:textId="2CFD4AE3">
      <w:pPr>
        <w:pStyle w:val="ListParagraph"/>
        <w:numPr>
          <w:ilvl w:val="0"/>
          <w:numId w:val="3"/>
        </w:numPr>
        <w:shd w:val="clear" w:color="auto" w:fill="FFFFFF"/>
        <w:spacing w:after="225" w:line="240" w:lineRule="auto"/>
        <w:jc w:val="both"/>
        <w:rPr>
          <w:rFonts w:ascii="Arial" w:hAnsi="Arial" w:eastAsia="Times New Roman" w:cs="Arial"/>
          <w:sz w:val="24"/>
          <w:szCs w:val="24"/>
          <w:lang w:eastAsia="en-GB"/>
        </w:rPr>
      </w:pPr>
      <w:r>
        <w:rPr>
          <w:rFonts w:ascii="Arial" w:hAnsi="Arial" w:eastAsia="Times New Roman" w:cs="Arial"/>
          <w:sz w:val="24"/>
          <w:szCs w:val="24"/>
          <w:lang w:eastAsia="en-GB"/>
        </w:rPr>
        <w:t>To a</w:t>
      </w:r>
      <w:r w:rsidRPr="00911B9E" w:rsidR="009A63FE">
        <w:rPr>
          <w:rFonts w:ascii="Arial" w:hAnsi="Arial" w:eastAsia="Times New Roman" w:cs="Arial"/>
          <w:sz w:val="24"/>
          <w:szCs w:val="24"/>
          <w:lang w:eastAsia="en-GB"/>
        </w:rPr>
        <w:t xml:space="preserve">ccess the </w:t>
      </w:r>
      <w:r w:rsidR="00E04586">
        <w:rPr>
          <w:rFonts w:ascii="Arial" w:hAnsi="Arial" w:eastAsia="Times New Roman" w:cs="Arial"/>
          <w:sz w:val="24"/>
          <w:szCs w:val="24"/>
          <w:lang w:eastAsia="en-GB"/>
        </w:rPr>
        <w:t>information which</w:t>
      </w:r>
      <w:r w:rsidRPr="00911B9E" w:rsidR="009A63FE">
        <w:rPr>
          <w:rFonts w:ascii="Arial" w:hAnsi="Arial" w:eastAsia="Times New Roman" w:cs="Arial"/>
          <w:sz w:val="24"/>
          <w:szCs w:val="24"/>
          <w:lang w:eastAsia="en-GB"/>
        </w:rPr>
        <w:t xml:space="preserve"> we hold about you. </w:t>
      </w:r>
    </w:p>
    <w:p w:rsidRPr="00911B9E" w:rsidR="009A63FE" w:rsidP="006C4303" w:rsidRDefault="00E26580" w14:paraId="0DC24BBB" w14:textId="0C9200AF">
      <w:pPr>
        <w:pStyle w:val="ListParagraph"/>
        <w:numPr>
          <w:ilvl w:val="0"/>
          <w:numId w:val="3"/>
        </w:numPr>
        <w:shd w:val="clear" w:color="auto" w:fill="FFFFFF"/>
        <w:spacing w:after="225" w:line="240" w:lineRule="auto"/>
        <w:jc w:val="both"/>
        <w:rPr>
          <w:rFonts w:ascii="Arial" w:hAnsi="Arial" w:eastAsia="Times New Roman" w:cs="Arial"/>
          <w:sz w:val="24"/>
          <w:szCs w:val="24"/>
          <w:lang w:eastAsia="en-GB"/>
        </w:rPr>
      </w:pPr>
      <w:r>
        <w:rPr>
          <w:rFonts w:ascii="Arial" w:hAnsi="Arial" w:eastAsia="Times New Roman" w:cs="Arial"/>
          <w:sz w:val="24"/>
          <w:szCs w:val="24"/>
          <w:lang w:eastAsia="en-GB"/>
        </w:rPr>
        <w:t>To w</w:t>
      </w:r>
      <w:r w:rsidRPr="00911B9E" w:rsidR="009A63FE">
        <w:rPr>
          <w:rFonts w:ascii="Arial" w:hAnsi="Arial" w:eastAsia="Times New Roman" w:cs="Arial"/>
          <w:sz w:val="24"/>
          <w:szCs w:val="24"/>
          <w:lang w:eastAsia="en-GB"/>
        </w:rPr>
        <w:t>ithdraw your consent</w:t>
      </w:r>
    </w:p>
    <w:p w:rsidRPr="00911B9E" w:rsidR="009A63FE" w:rsidP="006C4303" w:rsidRDefault="00E04586" w14:paraId="71E00BAA" w14:textId="3F7F5804">
      <w:pPr>
        <w:pStyle w:val="ListParagraph"/>
        <w:numPr>
          <w:ilvl w:val="0"/>
          <w:numId w:val="3"/>
        </w:numPr>
        <w:shd w:val="clear" w:color="auto" w:fill="FFFFFF"/>
        <w:spacing w:after="225" w:line="240" w:lineRule="auto"/>
        <w:jc w:val="both"/>
        <w:rPr>
          <w:rFonts w:ascii="Arial" w:hAnsi="Arial" w:eastAsia="Times New Roman" w:cs="Arial"/>
          <w:sz w:val="24"/>
          <w:szCs w:val="24"/>
          <w:lang w:eastAsia="en-GB"/>
        </w:rPr>
      </w:pPr>
      <w:r>
        <w:rPr>
          <w:rFonts w:ascii="Arial" w:hAnsi="Arial" w:eastAsia="Times New Roman" w:cs="Arial"/>
          <w:sz w:val="24"/>
          <w:szCs w:val="24"/>
          <w:lang w:eastAsia="en-GB"/>
        </w:rPr>
        <w:t>To restrict processing</w:t>
      </w:r>
    </w:p>
    <w:p w:rsidRPr="00911B9E" w:rsidR="009A63FE" w:rsidP="006C4303" w:rsidRDefault="00E26580" w14:paraId="3B2C6495" w14:textId="34563E0B">
      <w:pPr>
        <w:pStyle w:val="ListParagraph"/>
        <w:numPr>
          <w:ilvl w:val="0"/>
          <w:numId w:val="3"/>
        </w:numPr>
        <w:shd w:val="clear" w:color="auto" w:fill="FFFFFF"/>
        <w:spacing w:after="225" w:line="240" w:lineRule="auto"/>
        <w:jc w:val="both"/>
        <w:rPr>
          <w:rFonts w:ascii="Arial" w:hAnsi="Arial" w:eastAsia="Times New Roman" w:cs="Arial"/>
          <w:sz w:val="24"/>
          <w:szCs w:val="24"/>
          <w:lang w:eastAsia="en-GB"/>
        </w:rPr>
      </w:pPr>
      <w:r>
        <w:rPr>
          <w:rFonts w:ascii="Arial" w:hAnsi="Arial" w:eastAsia="Times New Roman" w:cs="Arial"/>
          <w:sz w:val="24"/>
          <w:szCs w:val="24"/>
          <w:lang w:eastAsia="en-GB"/>
        </w:rPr>
        <w:t>To r</w:t>
      </w:r>
      <w:r w:rsidRPr="00911B9E" w:rsidR="009A63FE">
        <w:rPr>
          <w:rFonts w:ascii="Arial" w:hAnsi="Arial" w:eastAsia="Times New Roman" w:cs="Arial"/>
          <w:sz w:val="24"/>
          <w:szCs w:val="24"/>
          <w:lang w:eastAsia="en-GB"/>
        </w:rPr>
        <w:t>ectification of personal data where there is an error</w:t>
      </w:r>
    </w:p>
    <w:p w:rsidRPr="00911B9E" w:rsidR="009A63FE" w:rsidP="006C4303" w:rsidRDefault="00E26580" w14:paraId="311B6A4B" w14:textId="2C7D0EF7">
      <w:pPr>
        <w:pStyle w:val="ListParagraph"/>
        <w:numPr>
          <w:ilvl w:val="0"/>
          <w:numId w:val="3"/>
        </w:numPr>
        <w:shd w:val="clear" w:color="auto" w:fill="FFFFFF"/>
        <w:spacing w:after="225" w:line="240" w:lineRule="auto"/>
        <w:jc w:val="both"/>
        <w:rPr>
          <w:rFonts w:ascii="Arial" w:hAnsi="Arial" w:eastAsia="Times New Roman" w:cs="Arial"/>
          <w:sz w:val="24"/>
          <w:szCs w:val="24"/>
          <w:lang w:eastAsia="en-GB"/>
        </w:rPr>
      </w:pPr>
      <w:r>
        <w:rPr>
          <w:rFonts w:ascii="Arial" w:hAnsi="Arial" w:eastAsia="Times New Roman" w:cs="Arial"/>
          <w:sz w:val="24"/>
          <w:szCs w:val="24"/>
          <w:lang w:eastAsia="en-GB"/>
        </w:rPr>
        <w:t>To e</w:t>
      </w:r>
      <w:r w:rsidR="00A50871">
        <w:rPr>
          <w:rFonts w:ascii="Arial" w:hAnsi="Arial" w:eastAsia="Times New Roman" w:cs="Arial"/>
          <w:sz w:val="24"/>
          <w:szCs w:val="24"/>
          <w:lang w:eastAsia="en-GB"/>
        </w:rPr>
        <w:t>rase</w:t>
      </w:r>
      <w:r w:rsidRPr="00911B9E" w:rsidR="009A63FE">
        <w:rPr>
          <w:rFonts w:ascii="Arial" w:hAnsi="Arial" w:eastAsia="Times New Roman" w:cs="Arial"/>
          <w:sz w:val="24"/>
          <w:szCs w:val="24"/>
          <w:lang w:eastAsia="en-GB"/>
        </w:rPr>
        <w:t xml:space="preserve"> your details from our systems</w:t>
      </w:r>
    </w:p>
    <w:p w:rsidR="009A63FE" w:rsidP="006C4303" w:rsidRDefault="00E26580" w14:paraId="03C981A3" w14:textId="24028AFA">
      <w:pPr>
        <w:pStyle w:val="ListParagraph"/>
        <w:numPr>
          <w:ilvl w:val="0"/>
          <w:numId w:val="3"/>
        </w:numPr>
        <w:shd w:val="clear" w:color="auto" w:fill="FFFFFF"/>
        <w:spacing w:after="225" w:line="240" w:lineRule="auto"/>
        <w:jc w:val="both"/>
        <w:rPr>
          <w:rFonts w:ascii="Arial" w:hAnsi="Arial" w:eastAsia="Times New Roman" w:cs="Arial"/>
          <w:sz w:val="24"/>
          <w:szCs w:val="24"/>
          <w:lang w:eastAsia="en-GB"/>
        </w:rPr>
      </w:pPr>
      <w:r>
        <w:rPr>
          <w:rFonts w:ascii="Arial" w:hAnsi="Arial" w:eastAsia="Times New Roman" w:cs="Arial"/>
          <w:sz w:val="24"/>
          <w:szCs w:val="24"/>
          <w:lang w:eastAsia="en-GB"/>
        </w:rPr>
        <w:t>To p</w:t>
      </w:r>
      <w:r w:rsidR="00A50871">
        <w:rPr>
          <w:rFonts w:ascii="Arial" w:hAnsi="Arial" w:eastAsia="Times New Roman" w:cs="Arial"/>
          <w:sz w:val="24"/>
          <w:szCs w:val="24"/>
          <w:lang w:eastAsia="en-GB"/>
        </w:rPr>
        <w:t>ort</w:t>
      </w:r>
      <w:r w:rsidRPr="00911B9E" w:rsidR="009A63FE">
        <w:rPr>
          <w:rFonts w:ascii="Arial" w:hAnsi="Arial" w:eastAsia="Times New Roman" w:cs="Arial"/>
          <w:sz w:val="24"/>
          <w:szCs w:val="24"/>
          <w:lang w:eastAsia="en-GB"/>
        </w:rPr>
        <w:t xml:space="preserve"> your data to another organisation</w:t>
      </w:r>
    </w:p>
    <w:p w:rsidRPr="00911B9E" w:rsidR="00F865BB" w:rsidP="006C4303" w:rsidRDefault="00F865BB" w14:paraId="109A71B0" w14:textId="19EA2C2A">
      <w:pPr>
        <w:pStyle w:val="ListParagraph"/>
        <w:numPr>
          <w:ilvl w:val="0"/>
          <w:numId w:val="3"/>
        </w:numPr>
        <w:shd w:val="clear" w:color="auto" w:fill="FFFFFF"/>
        <w:spacing w:after="225" w:line="240" w:lineRule="auto"/>
        <w:jc w:val="both"/>
        <w:rPr>
          <w:rFonts w:ascii="Arial" w:hAnsi="Arial" w:eastAsia="Times New Roman" w:cs="Arial"/>
          <w:sz w:val="24"/>
          <w:szCs w:val="24"/>
          <w:lang w:eastAsia="en-GB"/>
        </w:rPr>
      </w:pPr>
      <w:r>
        <w:rPr>
          <w:rFonts w:ascii="Arial" w:hAnsi="Arial" w:eastAsia="Times New Roman" w:cs="Arial"/>
          <w:sz w:val="24"/>
          <w:szCs w:val="24"/>
          <w:lang w:eastAsia="en-GB"/>
        </w:rPr>
        <w:t>To object to the processing</w:t>
      </w:r>
    </w:p>
    <w:p w:rsidRPr="00692609" w:rsidR="00692609" w:rsidP="00692609" w:rsidRDefault="00692609" w14:paraId="18B27D7B" w14:textId="46A8094E">
      <w:pPr>
        <w:shd w:val="clear" w:color="auto" w:fill="FFFFFF"/>
        <w:spacing w:after="225" w:line="240" w:lineRule="auto"/>
        <w:jc w:val="both"/>
        <w:rPr>
          <w:rFonts w:ascii="Arial" w:hAnsi="Arial" w:eastAsia="Times New Roman" w:cs="Arial"/>
          <w:sz w:val="24"/>
          <w:szCs w:val="24"/>
          <w:lang w:eastAsia="en-GB"/>
        </w:rPr>
      </w:pPr>
      <w:r>
        <w:rPr>
          <w:rFonts w:ascii="Arial" w:hAnsi="Arial" w:eastAsia="Times New Roman" w:cs="Arial"/>
          <w:sz w:val="24"/>
          <w:szCs w:val="24"/>
          <w:lang w:eastAsia="en-GB"/>
        </w:rPr>
        <w:t xml:space="preserve">These rights are not absolute, and in some circumstances, </w:t>
      </w:r>
      <w:r w:rsidR="00E04586">
        <w:rPr>
          <w:rFonts w:ascii="Arial" w:hAnsi="Arial" w:eastAsia="Times New Roman" w:cs="Arial"/>
          <w:sz w:val="24"/>
          <w:szCs w:val="24"/>
          <w:lang w:eastAsia="en-GB"/>
        </w:rPr>
        <w:t xml:space="preserve">these rights may not apply or </w:t>
      </w:r>
      <w:r>
        <w:rPr>
          <w:rFonts w:ascii="Arial" w:hAnsi="Arial" w:eastAsia="Times New Roman" w:cs="Arial"/>
          <w:sz w:val="24"/>
          <w:szCs w:val="24"/>
          <w:lang w:eastAsia="en-GB"/>
        </w:rPr>
        <w:t>there may be an exc</w:t>
      </w:r>
      <w:r w:rsidR="00CB4D66">
        <w:rPr>
          <w:rFonts w:ascii="Arial" w:hAnsi="Arial" w:eastAsia="Times New Roman" w:cs="Arial"/>
          <w:sz w:val="24"/>
          <w:szCs w:val="24"/>
          <w:lang w:eastAsia="en-GB"/>
        </w:rPr>
        <w:t xml:space="preserve">eption to one of these rights. </w:t>
      </w:r>
      <w:r w:rsidR="00E23893">
        <w:rPr>
          <w:rFonts w:ascii="Arial" w:hAnsi="Arial" w:eastAsia="Times New Roman" w:cs="Arial"/>
          <w:sz w:val="24"/>
          <w:szCs w:val="24"/>
          <w:lang w:eastAsia="en-GB"/>
        </w:rPr>
        <w:t>We will</w:t>
      </w:r>
      <w:r>
        <w:rPr>
          <w:rFonts w:ascii="Arial" w:hAnsi="Arial" w:eastAsia="Times New Roman" w:cs="Arial"/>
          <w:sz w:val="24"/>
          <w:szCs w:val="24"/>
          <w:lang w:eastAsia="en-GB"/>
        </w:rPr>
        <w:t xml:space="preserve"> clearly explain to you if one of the</w:t>
      </w:r>
      <w:r w:rsidR="005269E4">
        <w:rPr>
          <w:rFonts w:ascii="Arial" w:hAnsi="Arial" w:eastAsia="Times New Roman" w:cs="Arial"/>
          <w:sz w:val="24"/>
          <w:szCs w:val="24"/>
          <w:lang w:eastAsia="en-GB"/>
        </w:rPr>
        <w:t>se legal</w:t>
      </w:r>
      <w:r>
        <w:rPr>
          <w:rFonts w:ascii="Arial" w:hAnsi="Arial" w:eastAsia="Times New Roman" w:cs="Arial"/>
          <w:sz w:val="24"/>
          <w:szCs w:val="24"/>
          <w:lang w:eastAsia="en-GB"/>
        </w:rPr>
        <w:t xml:space="preserve"> exceptions</w:t>
      </w:r>
      <w:r w:rsidR="00313A4D">
        <w:rPr>
          <w:rFonts w:ascii="Arial" w:hAnsi="Arial" w:eastAsia="Times New Roman" w:cs="Arial"/>
          <w:sz w:val="24"/>
          <w:szCs w:val="24"/>
          <w:lang w:eastAsia="en-GB"/>
        </w:rPr>
        <w:t xml:space="preserve"> or exemptions</w:t>
      </w:r>
      <w:r>
        <w:rPr>
          <w:rFonts w:ascii="Arial" w:hAnsi="Arial" w:eastAsia="Times New Roman" w:cs="Arial"/>
          <w:sz w:val="24"/>
          <w:szCs w:val="24"/>
          <w:lang w:eastAsia="en-GB"/>
        </w:rPr>
        <w:t xml:space="preserve"> applies. </w:t>
      </w:r>
      <w:r w:rsidR="00FD6B38">
        <w:rPr>
          <w:rFonts w:ascii="Arial" w:hAnsi="Arial" w:eastAsia="Times New Roman" w:cs="Arial"/>
          <w:sz w:val="24"/>
          <w:szCs w:val="24"/>
          <w:lang w:eastAsia="en-GB"/>
        </w:rPr>
        <w:t xml:space="preserve">If we require more information to identify relevant </w:t>
      </w:r>
      <w:proofErr w:type="gramStart"/>
      <w:r w:rsidR="00FD6B38">
        <w:rPr>
          <w:rFonts w:ascii="Arial" w:hAnsi="Arial" w:eastAsia="Times New Roman" w:cs="Arial"/>
          <w:sz w:val="24"/>
          <w:szCs w:val="24"/>
          <w:lang w:eastAsia="en-GB"/>
        </w:rPr>
        <w:t>data</w:t>
      </w:r>
      <w:proofErr w:type="gramEnd"/>
      <w:r w:rsidR="00FD6B38">
        <w:rPr>
          <w:rFonts w:ascii="Arial" w:hAnsi="Arial" w:eastAsia="Times New Roman" w:cs="Arial"/>
          <w:sz w:val="24"/>
          <w:szCs w:val="24"/>
          <w:lang w:eastAsia="en-GB"/>
        </w:rPr>
        <w:t xml:space="preserve"> we will inform you of this.</w:t>
      </w:r>
    </w:p>
    <w:p w:rsidRPr="00911B9E" w:rsidR="009A63FE" w:rsidP="006C4303" w:rsidRDefault="009A63FE" w14:paraId="158A5991" w14:textId="3D2D1A10">
      <w:pPr>
        <w:shd w:val="clear" w:color="auto" w:fill="FFFFFF"/>
        <w:spacing w:after="225" w:line="240" w:lineRule="auto"/>
        <w:jc w:val="both"/>
        <w:rPr>
          <w:rFonts w:ascii="Arial" w:hAnsi="Arial" w:eastAsia="Times New Roman" w:cs="Arial"/>
          <w:sz w:val="24"/>
          <w:szCs w:val="24"/>
          <w:lang w:eastAsia="en-GB"/>
        </w:rPr>
      </w:pPr>
      <w:r w:rsidRPr="00911B9E">
        <w:rPr>
          <w:rFonts w:ascii="Arial" w:hAnsi="Arial" w:eastAsia="Times New Roman" w:cs="Arial"/>
          <w:sz w:val="24"/>
          <w:szCs w:val="24"/>
          <w:lang w:eastAsia="en-GB"/>
        </w:rPr>
        <w:t xml:space="preserve">If you would like to request any of the above or have any other questions or concerns about how we collect, </w:t>
      </w:r>
      <w:proofErr w:type="gramStart"/>
      <w:r w:rsidRPr="00911B9E">
        <w:rPr>
          <w:rFonts w:ascii="Arial" w:hAnsi="Arial" w:eastAsia="Times New Roman" w:cs="Arial"/>
          <w:sz w:val="24"/>
          <w:szCs w:val="24"/>
          <w:lang w:eastAsia="en-GB"/>
        </w:rPr>
        <w:t>store</w:t>
      </w:r>
      <w:proofErr w:type="gramEnd"/>
      <w:r w:rsidRPr="00911B9E">
        <w:rPr>
          <w:rFonts w:ascii="Arial" w:hAnsi="Arial" w:eastAsia="Times New Roman" w:cs="Arial"/>
          <w:sz w:val="24"/>
          <w:szCs w:val="24"/>
          <w:lang w:eastAsia="en-GB"/>
        </w:rPr>
        <w:t xml:space="preserve"> </w:t>
      </w:r>
      <w:r w:rsidR="00A5136D">
        <w:rPr>
          <w:rFonts w:ascii="Arial" w:hAnsi="Arial" w:eastAsia="Times New Roman" w:cs="Arial"/>
          <w:sz w:val="24"/>
          <w:szCs w:val="24"/>
          <w:lang w:eastAsia="en-GB"/>
        </w:rPr>
        <w:t>and otherwise</w:t>
      </w:r>
      <w:r w:rsidRPr="00911B9E">
        <w:rPr>
          <w:rFonts w:ascii="Arial" w:hAnsi="Arial" w:eastAsia="Times New Roman" w:cs="Arial"/>
          <w:sz w:val="24"/>
          <w:szCs w:val="24"/>
          <w:lang w:eastAsia="en-GB"/>
        </w:rPr>
        <w:t xml:space="preserve"> process data please contact </w:t>
      </w:r>
      <w:r w:rsidR="003C7019">
        <w:rPr>
          <w:rFonts w:ascii="Arial" w:hAnsi="Arial" w:eastAsia="Times New Roman" w:cs="Arial"/>
          <w:sz w:val="24"/>
          <w:szCs w:val="24"/>
          <w:lang w:eastAsia="en-GB"/>
        </w:rPr>
        <w:t>Broadland District</w:t>
      </w:r>
      <w:r w:rsidRPr="00911B9E">
        <w:rPr>
          <w:rFonts w:ascii="Arial" w:hAnsi="Arial" w:eastAsia="Times New Roman" w:cs="Arial"/>
          <w:sz w:val="24"/>
          <w:szCs w:val="24"/>
          <w:lang w:eastAsia="en-GB"/>
        </w:rPr>
        <w:t xml:space="preserve"> Council’s Data Protection Officer</w:t>
      </w:r>
      <w:r w:rsidR="00F76472">
        <w:rPr>
          <w:rFonts w:ascii="Arial" w:hAnsi="Arial" w:eastAsia="Times New Roman" w:cs="Arial"/>
          <w:sz w:val="24"/>
          <w:szCs w:val="24"/>
          <w:lang w:eastAsia="en-GB"/>
        </w:rPr>
        <w:t xml:space="preserve"> at</w:t>
      </w:r>
      <w:r w:rsidRPr="00911B9E">
        <w:rPr>
          <w:rFonts w:ascii="Arial" w:hAnsi="Arial" w:eastAsia="Times New Roman" w:cs="Arial"/>
          <w:sz w:val="24"/>
          <w:szCs w:val="24"/>
          <w:lang w:eastAsia="en-GB"/>
        </w:rPr>
        <w:t>:</w:t>
      </w:r>
    </w:p>
    <w:p w:rsidR="00817DDB" w:rsidP="006C4303" w:rsidRDefault="00817DDB" w14:paraId="46F3B455" w14:textId="773BFEDC">
      <w:pPr>
        <w:shd w:val="clear" w:color="auto" w:fill="FFFFFF"/>
        <w:spacing w:after="225" w:line="240" w:lineRule="auto"/>
        <w:jc w:val="both"/>
        <w:rPr>
          <w:rStyle w:val="Hyperlink"/>
          <w:rFonts w:ascii="Arial" w:hAnsi="Arial" w:eastAsia="Times New Roman" w:cs="Arial"/>
          <w:color w:val="auto"/>
          <w:sz w:val="24"/>
          <w:szCs w:val="24"/>
          <w:lang w:eastAsia="en-GB"/>
        </w:rPr>
      </w:pPr>
      <w:r w:rsidRPr="00911B9E">
        <w:rPr>
          <w:rFonts w:ascii="Arial" w:hAnsi="Arial" w:eastAsia="Times New Roman" w:cs="Arial"/>
          <w:sz w:val="24"/>
          <w:szCs w:val="24"/>
          <w:lang w:eastAsia="en-GB"/>
        </w:rPr>
        <w:t>e</w:t>
      </w:r>
      <w:r w:rsidRPr="00911B9E" w:rsidR="009A63FE">
        <w:rPr>
          <w:rFonts w:ascii="Arial" w:hAnsi="Arial" w:eastAsia="Times New Roman" w:cs="Arial"/>
          <w:sz w:val="24"/>
          <w:szCs w:val="24"/>
          <w:lang w:eastAsia="en-GB"/>
        </w:rPr>
        <w:t>)</w:t>
      </w:r>
      <w:r w:rsidRPr="00911B9E">
        <w:rPr>
          <w:rFonts w:ascii="Arial" w:hAnsi="Arial" w:eastAsia="Times New Roman" w:cs="Arial"/>
          <w:sz w:val="24"/>
          <w:szCs w:val="24"/>
          <w:lang w:eastAsia="en-GB"/>
        </w:rPr>
        <w:t xml:space="preserve"> </w:t>
      </w:r>
      <w:r w:rsidR="009D1437">
        <w:rPr>
          <w:rFonts w:ascii="Arial" w:hAnsi="Arial" w:eastAsia="Times New Roman" w:cs="Arial"/>
          <w:sz w:val="24"/>
          <w:szCs w:val="24"/>
          <w:lang w:eastAsia="en-GB"/>
        </w:rPr>
        <w:t>data.protection</w:t>
      </w:r>
      <w:r w:rsidR="003C7019">
        <w:rPr>
          <w:rFonts w:ascii="Arial" w:hAnsi="Arial" w:eastAsia="Times New Roman" w:cs="Arial"/>
          <w:sz w:val="24"/>
          <w:szCs w:val="24"/>
          <w:lang w:eastAsia="en-GB"/>
        </w:rPr>
        <w:t>@</w:t>
      </w:r>
      <w:r w:rsidR="009D1437">
        <w:rPr>
          <w:rFonts w:ascii="Arial" w:hAnsi="Arial" w:eastAsia="Times New Roman" w:cs="Arial"/>
          <w:sz w:val="24"/>
          <w:szCs w:val="24"/>
          <w:lang w:eastAsia="en-GB"/>
        </w:rPr>
        <w:t>southnorfolkand</w:t>
      </w:r>
      <w:r w:rsidR="003C7019">
        <w:rPr>
          <w:rFonts w:ascii="Arial" w:hAnsi="Arial" w:eastAsia="Times New Roman" w:cs="Arial"/>
          <w:sz w:val="24"/>
          <w:szCs w:val="24"/>
          <w:lang w:eastAsia="en-GB"/>
        </w:rPr>
        <w:t>broadland.gov.uk</w:t>
      </w:r>
    </w:p>
    <w:p w:rsidRPr="00E62A99" w:rsidR="00E62A99" w:rsidP="006C4303" w:rsidRDefault="00E62A99" w14:paraId="39EA3B49" w14:textId="4A0A624D">
      <w:pPr>
        <w:shd w:val="clear" w:color="auto" w:fill="FFFFFF"/>
        <w:spacing w:after="225" w:line="240" w:lineRule="auto"/>
        <w:jc w:val="both"/>
        <w:rPr>
          <w:rStyle w:val="Hyperlink"/>
          <w:rFonts w:ascii="Arial" w:hAnsi="Arial" w:eastAsia="Times New Roman" w:cs="Arial"/>
          <w:color w:val="auto"/>
          <w:sz w:val="24"/>
          <w:szCs w:val="24"/>
          <w:u w:val="none"/>
          <w:lang w:eastAsia="en-GB"/>
        </w:rPr>
      </w:pPr>
      <w:r>
        <w:rPr>
          <w:rStyle w:val="Hyperlink"/>
          <w:rFonts w:ascii="Arial" w:hAnsi="Arial" w:eastAsia="Times New Roman" w:cs="Arial"/>
          <w:color w:val="auto"/>
          <w:sz w:val="24"/>
          <w:szCs w:val="24"/>
          <w:u w:val="none"/>
          <w:lang w:eastAsia="en-GB"/>
        </w:rPr>
        <w:t xml:space="preserve">t) </w:t>
      </w:r>
      <w:r w:rsidR="006945AB">
        <w:rPr>
          <w:rStyle w:val="Hyperlink"/>
          <w:rFonts w:ascii="Arial" w:hAnsi="Arial" w:eastAsia="Times New Roman" w:cs="Arial"/>
          <w:color w:val="auto"/>
          <w:sz w:val="24"/>
          <w:szCs w:val="24"/>
          <w:u w:val="none"/>
          <w:lang w:eastAsia="en-GB"/>
        </w:rPr>
        <w:t>01508 533943</w:t>
      </w:r>
    </w:p>
    <w:p w:rsidR="007F7291" w:rsidP="006C4303" w:rsidRDefault="003C79F2" w14:paraId="73C4DBA6" w14:textId="5A3CC0D1">
      <w:pPr>
        <w:shd w:val="clear" w:color="auto" w:fill="FFFFFF"/>
        <w:spacing w:after="225" w:line="240" w:lineRule="auto"/>
        <w:jc w:val="both"/>
        <w:rPr>
          <w:rFonts w:ascii="Arial" w:hAnsi="Arial" w:eastAsia="Times New Roman" w:cs="Arial"/>
          <w:sz w:val="24"/>
          <w:szCs w:val="24"/>
          <w:lang w:eastAsia="en-GB"/>
        </w:rPr>
      </w:pPr>
      <w:r>
        <w:rPr>
          <w:rFonts w:ascii="Arial" w:hAnsi="Arial" w:eastAsia="Times New Roman" w:cs="Arial"/>
          <w:sz w:val="24"/>
          <w:szCs w:val="24"/>
          <w:lang w:eastAsia="en-GB"/>
        </w:rPr>
        <w:t>Broadland District</w:t>
      </w:r>
      <w:r w:rsidRPr="00911B9E">
        <w:rPr>
          <w:rFonts w:ascii="Arial" w:hAnsi="Arial" w:eastAsia="Times New Roman" w:cs="Arial"/>
          <w:sz w:val="24"/>
          <w:szCs w:val="24"/>
          <w:lang w:eastAsia="en-GB"/>
        </w:rPr>
        <w:t xml:space="preserve"> </w:t>
      </w:r>
      <w:r>
        <w:rPr>
          <w:rFonts w:ascii="Arial" w:hAnsi="Arial" w:eastAsia="Times New Roman" w:cs="Arial"/>
          <w:sz w:val="24"/>
          <w:szCs w:val="24"/>
          <w:lang w:eastAsia="en-GB"/>
        </w:rPr>
        <w:t xml:space="preserve">Council’s </w:t>
      </w:r>
      <w:r w:rsidRPr="00D12A74" w:rsidR="00D12A74">
        <w:rPr>
          <w:rStyle w:val="Hyperlink"/>
          <w:rFonts w:ascii="Arial" w:hAnsi="Arial" w:eastAsia="Times New Roman" w:cs="Arial"/>
          <w:color w:val="auto"/>
          <w:sz w:val="24"/>
          <w:szCs w:val="24"/>
          <w:lang w:eastAsia="en-GB"/>
        </w:rPr>
        <w:t>Data Protection Policy</w:t>
      </w:r>
      <w:r w:rsidR="00D12A74">
        <w:rPr>
          <w:rStyle w:val="Hyperlink"/>
          <w:rFonts w:ascii="Arial" w:hAnsi="Arial" w:eastAsia="Times New Roman" w:cs="Arial"/>
          <w:color w:val="auto"/>
          <w:sz w:val="24"/>
          <w:szCs w:val="24"/>
          <w:u w:val="none"/>
          <w:lang w:eastAsia="en-GB"/>
        </w:rPr>
        <w:t xml:space="preserve"> provides </w:t>
      </w:r>
      <w:r w:rsidR="00E04586">
        <w:rPr>
          <w:rStyle w:val="Hyperlink"/>
          <w:rFonts w:ascii="Arial" w:hAnsi="Arial" w:eastAsia="Times New Roman" w:cs="Arial"/>
          <w:color w:val="auto"/>
          <w:sz w:val="24"/>
          <w:szCs w:val="24"/>
          <w:u w:val="none"/>
          <w:lang w:eastAsia="en-GB"/>
        </w:rPr>
        <w:t>further</w:t>
      </w:r>
      <w:r w:rsidR="00D12A74">
        <w:rPr>
          <w:rStyle w:val="Hyperlink"/>
          <w:rFonts w:ascii="Arial" w:hAnsi="Arial" w:eastAsia="Times New Roman" w:cs="Arial"/>
          <w:color w:val="auto"/>
          <w:sz w:val="24"/>
          <w:szCs w:val="24"/>
          <w:u w:val="none"/>
          <w:lang w:eastAsia="en-GB"/>
        </w:rPr>
        <w:t xml:space="preserve"> information on these rights.</w:t>
      </w:r>
      <w:r w:rsidR="00E62A99">
        <w:rPr>
          <w:rStyle w:val="Hyperlink"/>
          <w:rFonts w:ascii="Arial" w:hAnsi="Arial" w:eastAsia="Times New Roman" w:cs="Arial"/>
          <w:color w:val="auto"/>
          <w:sz w:val="24"/>
          <w:szCs w:val="24"/>
          <w:u w:val="none"/>
          <w:lang w:eastAsia="en-GB"/>
        </w:rPr>
        <w:t xml:space="preserve"> You also have the right to lodge a complaint with the </w:t>
      </w:r>
      <w:r w:rsidRPr="00DF7186" w:rsidR="00E62A99">
        <w:rPr>
          <w:rStyle w:val="Hyperlink"/>
          <w:rFonts w:ascii="Arial" w:hAnsi="Arial" w:eastAsia="Times New Roman" w:cs="Arial"/>
          <w:color w:val="auto"/>
          <w:sz w:val="24"/>
          <w:szCs w:val="24"/>
          <w:u w:val="none"/>
          <w:lang w:eastAsia="en-GB"/>
        </w:rPr>
        <w:t>Regulator</w:t>
      </w:r>
      <w:r w:rsidRPr="00DF7186" w:rsidR="00DF7186">
        <w:rPr>
          <w:rFonts w:ascii="Arial" w:hAnsi="Arial" w:eastAsia="Times New Roman" w:cs="Arial"/>
          <w:sz w:val="24"/>
          <w:szCs w:val="24"/>
          <w:lang w:eastAsia="en-GB"/>
        </w:rPr>
        <w:t>,</w:t>
      </w:r>
      <w:r w:rsidR="00DF7186">
        <w:rPr>
          <w:rFonts w:ascii="Arial" w:hAnsi="Arial" w:eastAsia="Times New Roman" w:cs="Arial"/>
          <w:sz w:val="24"/>
          <w:szCs w:val="24"/>
          <w:lang w:eastAsia="en-GB"/>
        </w:rPr>
        <w:t xml:space="preserve"> the Information Commissioner’s Office (the ICO):</w:t>
      </w:r>
    </w:p>
    <w:p w:rsidR="00DF7186" w:rsidP="006C4303" w:rsidRDefault="00DF7186" w14:paraId="1D102365" w14:textId="22BE1356">
      <w:pPr>
        <w:shd w:val="clear" w:color="auto" w:fill="FFFFFF"/>
        <w:spacing w:after="225" w:line="240" w:lineRule="auto"/>
        <w:jc w:val="both"/>
        <w:rPr>
          <w:rFonts w:ascii="Arial" w:hAnsi="Arial" w:eastAsia="Times New Roman" w:cs="Arial"/>
          <w:sz w:val="24"/>
          <w:szCs w:val="24"/>
          <w:lang w:eastAsia="en-GB"/>
        </w:rPr>
      </w:pPr>
      <w:r>
        <w:rPr>
          <w:rFonts w:ascii="Arial" w:hAnsi="Arial" w:eastAsia="Times New Roman" w:cs="Arial"/>
          <w:sz w:val="24"/>
          <w:szCs w:val="24"/>
          <w:lang w:eastAsia="en-GB"/>
        </w:rPr>
        <w:t xml:space="preserve">W) </w:t>
      </w:r>
      <w:hyperlink w:history="1" r:id="rId12">
        <w:r w:rsidRPr="001C1E46" w:rsidR="003C7019">
          <w:rPr>
            <w:rStyle w:val="Hyperlink"/>
            <w:rFonts w:ascii="Arial" w:hAnsi="Arial" w:eastAsia="Times New Roman" w:cs="Arial"/>
            <w:sz w:val="24"/>
            <w:szCs w:val="24"/>
            <w:lang w:eastAsia="en-GB"/>
          </w:rPr>
          <w:t>https://ico.org.uk/global/contact-us/</w:t>
        </w:r>
      </w:hyperlink>
    </w:p>
    <w:p w:rsidR="003C7019" w:rsidP="003C7019" w:rsidRDefault="003C7019" w14:paraId="01D45296" w14:textId="77777777">
      <w:pPr>
        <w:shd w:val="clear" w:color="auto" w:fill="FFFFFF"/>
        <w:spacing w:after="225" w:line="240" w:lineRule="auto"/>
        <w:jc w:val="both"/>
        <w:rPr>
          <w:rFonts w:ascii="Arial" w:hAnsi="Arial" w:eastAsia="Times New Roman" w:cs="Arial"/>
          <w:sz w:val="24"/>
          <w:szCs w:val="24"/>
          <w:lang w:eastAsia="en-GB"/>
        </w:rPr>
      </w:pPr>
      <w:r>
        <w:rPr>
          <w:rFonts w:ascii="Arial" w:hAnsi="Arial" w:eastAsia="Times New Roman" w:cs="Arial"/>
          <w:sz w:val="24"/>
          <w:szCs w:val="24"/>
          <w:lang w:eastAsia="en-GB"/>
        </w:rPr>
        <w:t>T) 0303 123 1113</w:t>
      </w:r>
    </w:p>
    <w:p w:rsidRPr="007F7291" w:rsidR="003C7019" w:rsidP="006C4303" w:rsidRDefault="003C7019" w14:paraId="7E23A4A7" w14:textId="77777777">
      <w:pPr>
        <w:shd w:val="clear" w:color="auto" w:fill="FFFFFF"/>
        <w:spacing w:after="225" w:line="240" w:lineRule="auto"/>
        <w:jc w:val="both"/>
        <w:rPr>
          <w:rFonts w:ascii="Arial" w:hAnsi="Arial" w:eastAsia="Times New Roman" w:cs="Arial"/>
          <w:sz w:val="24"/>
          <w:szCs w:val="24"/>
          <w:lang w:eastAsia="en-GB"/>
        </w:rPr>
      </w:pPr>
    </w:p>
    <w:p w:rsidRPr="007F38A0" w:rsidR="00817DDB" w:rsidP="00DC466A" w:rsidRDefault="00817DDB" w14:paraId="5E43D5D7" w14:textId="53AE1F92">
      <w:pPr>
        <w:pStyle w:val="ListParagraph"/>
        <w:numPr>
          <w:ilvl w:val="0"/>
          <w:numId w:val="2"/>
        </w:numPr>
        <w:shd w:val="clear" w:color="auto" w:fill="FFFFFF"/>
        <w:tabs>
          <w:tab w:val="clear" w:pos="720"/>
          <w:tab w:val="num" w:pos="142"/>
        </w:tabs>
        <w:spacing w:after="0" w:line="240" w:lineRule="auto"/>
        <w:ind w:hanging="862"/>
        <w:jc w:val="both"/>
        <w:rPr>
          <w:rFonts w:ascii="Arial" w:hAnsi="Arial" w:eastAsia="Times New Roman" w:cs="Arial"/>
          <w:b/>
          <w:sz w:val="24"/>
          <w:szCs w:val="24"/>
          <w:lang w:eastAsia="en-GB"/>
        </w:rPr>
      </w:pPr>
      <w:r w:rsidRPr="007F38A0">
        <w:rPr>
          <w:rFonts w:ascii="Arial" w:hAnsi="Arial" w:eastAsia="Times New Roman" w:cs="Arial"/>
          <w:b/>
          <w:sz w:val="24"/>
          <w:szCs w:val="24"/>
          <w:lang w:eastAsia="en-GB"/>
        </w:rPr>
        <w:t>Data Controller and Data Regulator</w:t>
      </w:r>
    </w:p>
    <w:p w:rsidR="00E04586" w:rsidP="00BD04BF" w:rsidRDefault="0097697A" w14:paraId="0128E069" w14:textId="1F0EBE40">
      <w:pPr>
        <w:shd w:val="clear" w:color="auto" w:fill="FFFFFF"/>
        <w:spacing w:after="0" w:line="240" w:lineRule="auto"/>
        <w:jc w:val="both"/>
        <w:rPr>
          <w:rFonts w:ascii="Arial" w:hAnsi="Arial" w:eastAsia="Times New Roman" w:cs="Arial"/>
          <w:sz w:val="24"/>
          <w:szCs w:val="24"/>
          <w:lang w:eastAsia="en-GB"/>
        </w:rPr>
      </w:pPr>
      <w:r>
        <w:rPr>
          <w:rFonts w:ascii="Arial" w:hAnsi="Arial" w:eastAsia="Times New Roman" w:cs="Arial"/>
          <w:sz w:val="24"/>
          <w:szCs w:val="24"/>
          <w:lang w:eastAsia="en-GB"/>
        </w:rPr>
        <w:t>U</w:t>
      </w:r>
      <w:r w:rsidRPr="00911B9E" w:rsidR="00817DDB">
        <w:rPr>
          <w:rFonts w:ascii="Arial" w:hAnsi="Arial" w:eastAsia="Times New Roman" w:cs="Arial"/>
          <w:sz w:val="24"/>
          <w:szCs w:val="24"/>
          <w:lang w:eastAsia="en-GB"/>
        </w:rPr>
        <w:t xml:space="preserve">nder </w:t>
      </w:r>
      <w:r w:rsidR="00E04586">
        <w:rPr>
          <w:rFonts w:ascii="Arial" w:hAnsi="Arial" w:eastAsia="Times New Roman" w:cs="Arial"/>
          <w:sz w:val="24"/>
          <w:szCs w:val="24"/>
          <w:lang w:eastAsia="en-GB"/>
        </w:rPr>
        <w:t>Data P</w:t>
      </w:r>
      <w:r>
        <w:rPr>
          <w:rFonts w:ascii="Arial" w:hAnsi="Arial" w:eastAsia="Times New Roman" w:cs="Arial"/>
          <w:sz w:val="24"/>
          <w:szCs w:val="24"/>
          <w:lang w:eastAsia="en-GB"/>
        </w:rPr>
        <w:t xml:space="preserve">rotection </w:t>
      </w:r>
      <w:r w:rsidR="00E04586">
        <w:rPr>
          <w:rFonts w:ascii="Arial" w:hAnsi="Arial" w:eastAsia="Times New Roman" w:cs="Arial"/>
          <w:sz w:val="24"/>
          <w:szCs w:val="24"/>
          <w:lang w:eastAsia="en-GB"/>
        </w:rPr>
        <w:t>L</w:t>
      </w:r>
      <w:r w:rsidRPr="00911B9E" w:rsidR="00817DDB">
        <w:rPr>
          <w:rFonts w:ascii="Arial" w:hAnsi="Arial" w:eastAsia="Times New Roman" w:cs="Arial"/>
          <w:sz w:val="24"/>
          <w:szCs w:val="24"/>
          <w:lang w:eastAsia="en-GB"/>
        </w:rPr>
        <w:t xml:space="preserve">egislation </w:t>
      </w:r>
      <w:r w:rsidR="003C7019">
        <w:rPr>
          <w:rFonts w:ascii="Arial" w:hAnsi="Arial" w:eastAsia="Times New Roman" w:cs="Arial"/>
          <w:sz w:val="24"/>
          <w:szCs w:val="24"/>
          <w:lang w:eastAsia="en-GB"/>
        </w:rPr>
        <w:t>Broadland</w:t>
      </w:r>
      <w:r>
        <w:rPr>
          <w:rFonts w:ascii="Arial" w:hAnsi="Arial" w:eastAsia="Times New Roman" w:cs="Arial"/>
          <w:sz w:val="24"/>
          <w:szCs w:val="24"/>
          <w:lang w:eastAsia="en-GB"/>
        </w:rPr>
        <w:t xml:space="preserve"> </w:t>
      </w:r>
      <w:r w:rsidR="003C7019">
        <w:rPr>
          <w:rFonts w:ascii="Arial" w:hAnsi="Arial" w:eastAsia="Times New Roman" w:cs="Arial"/>
          <w:sz w:val="24"/>
          <w:szCs w:val="24"/>
          <w:lang w:eastAsia="en-GB"/>
        </w:rPr>
        <w:t>District</w:t>
      </w:r>
      <w:r>
        <w:rPr>
          <w:rFonts w:ascii="Arial" w:hAnsi="Arial" w:eastAsia="Times New Roman" w:cs="Arial"/>
          <w:sz w:val="24"/>
          <w:szCs w:val="24"/>
          <w:lang w:eastAsia="en-GB"/>
        </w:rPr>
        <w:t xml:space="preserve"> Council is</w:t>
      </w:r>
      <w:r w:rsidR="00DF7186">
        <w:rPr>
          <w:rFonts w:ascii="Arial" w:hAnsi="Arial" w:eastAsia="Times New Roman" w:cs="Arial"/>
          <w:sz w:val="24"/>
          <w:szCs w:val="24"/>
          <w:lang w:eastAsia="en-GB"/>
        </w:rPr>
        <w:t xml:space="preserve"> a Data Controller</w:t>
      </w:r>
      <w:r w:rsidR="00F76472">
        <w:rPr>
          <w:rFonts w:ascii="Arial" w:hAnsi="Arial" w:eastAsia="Times New Roman" w:cs="Arial"/>
          <w:sz w:val="24"/>
          <w:szCs w:val="24"/>
          <w:lang w:eastAsia="en-GB"/>
        </w:rPr>
        <w:t>,</w:t>
      </w:r>
      <w:r>
        <w:rPr>
          <w:rFonts w:ascii="Arial" w:hAnsi="Arial" w:eastAsia="Times New Roman" w:cs="Arial"/>
          <w:sz w:val="24"/>
          <w:szCs w:val="24"/>
          <w:lang w:eastAsia="en-GB"/>
        </w:rPr>
        <w:t xml:space="preserve"> </w:t>
      </w:r>
      <w:r w:rsidR="00E04586">
        <w:rPr>
          <w:rFonts w:ascii="Arial" w:hAnsi="Arial" w:eastAsia="Times New Roman" w:cs="Arial"/>
          <w:sz w:val="24"/>
          <w:szCs w:val="24"/>
          <w:lang w:eastAsia="en-GB"/>
        </w:rPr>
        <w:t xml:space="preserve">when it makes decisions about the data </w:t>
      </w:r>
      <w:r w:rsidR="00F76472">
        <w:rPr>
          <w:rFonts w:ascii="Arial" w:hAnsi="Arial" w:eastAsia="Times New Roman" w:cs="Arial"/>
          <w:sz w:val="24"/>
          <w:szCs w:val="24"/>
          <w:lang w:eastAsia="en-GB"/>
        </w:rPr>
        <w:t>we process</w:t>
      </w:r>
      <w:r w:rsidR="00E04586">
        <w:rPr>
          <w:rFonts w:ascii="Arial" w:hAnsi="Arial" w:eastAsia="Times New Roman" w:cs="Arial"/>
          <w:sz w:val="24"/>
          <w:szCs w:val="24"/>
          <w:lang w:eastAsia="en-GB"/>
        </w:rPr>
        <w:t xml:space="preserve"> and how </w:t>
      </w:r>
      <w:r w:rsidR="00F76472">
        <w:rPr>
          <w:rFonts w:ascii="Arial" w:hAnsi="Arial" w:eastAsia="Times New Roman" w:cs="Arial"/>
          <w:sz w:val="24"/>
          <w:szCs w:val="24"/>
          <w:lang w:eastAsia="en-GB"/>
        </w:rPr>
        <w:t>this will be processed</w:t>
      </w:r>
      <w:r w:rsidR="00DF7186">
        <w:rPr>
          <w:rFonts w:ascii="Arial" w:hAnsi="Arial" w:eastAsia="Times New Roman" w:cs="Arial"/>
          <w:sz w:val="24"/>
          <w:szCs w:val="24"/>
          <w:lang w:eastAsia="en-GB"/>
        </w:rPr>
        <w:t>.</w:t>
      </w:r>
    </w:p>
    <w:p w:rsidR="00E04586" w:rsidP="00BD04BF" w:rsidRDefault="00E04586" w14:paraId="66713EAB" w14:textId="77777777">
      <w:pPr>
        <w:shd w:val="clear" w:color="auto" w:fill="FFFFFF"/>
        <w:spacing w:after="0" w:line="240" w:lineRule="auto"/>
        <w:jc w:val="both"/>
        <w:rPr>
          <w:rFonts w:ascii="Arial" w:hAnsi="Arial" w:eastAsia="Times New Roman" w:cs="Arial"/>
          <w:sz w:val="24"/>
          <w:szCs w:val="24"/>
          <w:lang w:eastAsia="en-GB"/>
        </w:rPr>
      </w:pPr>
    </w:p>
    <w:p w:rsidR="00F76472" w:rsidP="00BD04BF" w:rsidRDefault="00E04586" w14:paraId="733E0DC3" w14:textId="63C27B42">
      <w:pPr>
        <w:shd w:val="clear" w:color="auto" w:fill="FFFFFF"/>
        <w:spacing w:after="0" w:line="240" w:lineRule="auto"/>
        <w:jc w:val="both"/>
        <w:rPr>
          <w:rFonts w:ascii="Arial" w:hAnsi="Arial" w:eastAsia="Times New Roman" w:cs="Arial"/>
          <w:sz w:val="24"/>
          <w:szCs w:val="24"/>
          <w:lang w:eastAsia="en-GB"/>
        </w:rPr>
      </w:pPr>
      <w:r>
        <w:rPr>
          <w:rFonts w:ascii="Arial" w:hAnsi="Arial" w:eastAsia="Times New Roman" w:cs="Arial"/>
          <w:sz w:val="24"/>
          <w:szCs w:val="24"/>
          <w:lang w:eastAsia="en-GB"/>
        </w:rPr>
        <w:t>However, i</w:t>
      </w:r>
      <w:r w:rsidR="0097697A">
        <w:rPr>
          <w:rFonts w:ascii="Arial" w:hAnsi="Arial" w:eastAsia="Times New Roman" w:cs="Arial"/>
          <w:sz w:val="24"/>
          <w:szCs w:val="24"/>
          <w:lang w:eastAsia="en-GB"/>
        </w:rPr>
        <w:t xml:space="preserve">n some </w:t>
      </w:r>
      <w:r w:rsidR="00F1689D">
        <w:rPr>
          <w:rFonts w:ascii="Arial" w:hAnsi="Arial" w:eastAsia="Times New Roman" w:cs="Arial"/>
          <w:sz w:val="24"/>
          <w:szCs w:val="24"/>
          <w:lang w:eastAsia="en-GB"/>
        </w:rPr>
        <w:t>circumstances,</w:t>
      </w:r>
      <w:r w:rsidR="0097697A">
        <w:rPr>
          <w:rFonts w:ascii="Arial" w:hAnsi="Arial" w:eastAsia="Times New Roman" w:cs="Arial"/>
          <w:sz w:val="24"/>
          <w:szCs w:val="24"/>
          <w:lang w:eastAsia="en-GB"/>
        </w:rPr>
        <w:t xml:space="preserve"> we may use a third party to </w:t>
      </w:r>
      <w:r w:rsidR="00F1689D">
        <w:rPr>
          <w:rFonts w:ascii="Arial" w:hAnsi="Arial" w:eastAsia="Times New Roman" w:cs="Arial"/>
          <w:sz w:val="24"/>
          <w:szCs w:val="24"/>
          <w:lang w:eastAsia="en-GB"/>
        </w:rPr>
        <w:t>process</w:t>
      </w:r>
      <w:r w:rsidR="0097697A">
        <w:rPr>
          <w:rFonts w:ascii="Arial" w:hAnsi="Arial" w:eastAsia="Times New Roman" w:cs="Arial"/>
          <w:sz w:val="24"/>
          <w:szCs w:val="24"/>
          <w:lang w:eastAsia="en-GB"/>
        </w:rPr>
        <w:t xml:space="preserve"> our information</w:t>
      </w:r>
      <w:r w:rsidR="00D9163C">
        <w:rPr>
          <w:rFonts w:ascii="Arial" w:hAnsi="Arial" w:eastAsia="Times New Roman" w:cs="Arial"/>
          <w:sz w:val="24"/>
          <w:szCs w:val="24"/>
          <w:lang w:eastAsia="en-GB"/>
        </w:rPr>
        <w:t xml:space="preserve">, who will </w:t>
      </w:r>
      <w:r>
        <w:rPr>
          <w:rFonts w:ascii="Arial" w:hAnsi="Arial" w:eastAsia="Times New Roman" w:cs="Arial"/>
          <w:sz w:val="24"/>
          <w:szCs w:val="24"/>
          <w:lang w:eastAsia="en-GB"/>
        </w:rPr>
        <w:t>often be</w:t>
      </w:r>
      <w:r w:rsidR="00F76472">
        <w:rPr>
          <w:rFonts w:ascii="Arial" w:hAnsi="Arial" w:eastAsia="Times New Roman" w:cs="Arial"/>
          <w:sz w:val="24"/>
          <w:szCs w:val="24"/>
          <w:lang w:eastAsia="en-GB"/>
        </w:rPr>
        <w:t xml:space="preserve"> defined under Data Protection Legislation as</w:t>
      </w:r>
      <w:r>
        <w:rPr>
          <w:rFonts w:ascii="Arial" w:hAnsi="Arial" w:eastAsia="Times New Roman" w:cs="Arial"/>
          <w:sz w:val="24"/>
          <w:szCs w:val="24"/>
          <w:lang w:eastAsia="en-GB"/>
        </w:rPr>
        <w:t xml:space="preserve"> a Data Processor</w:t>
      </w:r>
      <w:r w:rsidR="0097697A">
        <w:rPr>
          <w:rFonts w:ascii="Arial" w:hAnsi="Arial" w:eastAsia="Times New Roman" w:cs="Arial"/>
          <w:sz w:val="24"/>
          <w:szCs w:val="24"/>
          <w:lang w:eastAsia="en-GB"/>
        </w:rPr>
        <w:t>.</w:t>
      </w:r>
      <w:r w:rsidR="00F1689D">
        <w:rPr>
          <w:rFonts w:ascii="Arial" w:hAnsi="Arial" w:eastAsia="Times New Roman" w:cs="Arial"/>
          <w:sz w:val="24"/>
          <w:szCs w:val="24"/>
          <w:lang w:eastAsia="en-GB"/>
        </w:rPr>
        <w:t xml:space="preserve"> </w:t>
      </w:r>
      <w:r w:rsidR="00D9163C">
        <w:rPr>
          <w:rFonts w:ascii="Arial" w:hAnsi="Arial" w:eastAsia="Times New Roman" w:cs="Arial"/>
          <w:sz w:val="24"/>
          <w:szCs w:val="24"/>
          <w:lang w:eastAsia="en-GB"/>
        </w:rPr>
        <w:t xml:space="preserve">An example </w:t>
      </w:r>
      <w:r w:rsidR="003C7019">
        <w:rPr>
          <w:rFonts w:ascii="Arial" w:hAnsi="Arial" w:eastAsia="Times New Roman" w:cs="Arial"/>
          <w:sz w:val="24"/>
          <w:szCs w:val="24"/>
          <w:lang w:eastAsia="en-GB"/>
        </w:rPr>
        <w:t>may be</w:t>
      </w:r>
      <w:r w:rsidR="00D9163C">
        <w:rPr>
          <w:rFonts w:ascii="Arial" w:hAnsi="Arial" w:eastAsia="Times New Roman" w:cs="Arial"/>
          <w:sz w:val="24"/>
          <w:szCs w:val="24"/>
          <w:lang w:eastAsia="en-GB"/>
        </w:rPr>
        <w:t xml:space="preserve"> where</w:t>
      </w:r>
      <w:r w:rsidR="00F1689D">
        <w:rPr>
          <w:rFonts w:ascii="Arial" w:hAnsi="Arial" w:eastAsia="Times New Roman" w:cs="Arial"/>
          <w:sz w:val="24"/>
          <w:szCs w:val="24"/>
          <w:lang w:eastAsia="en-GB"/>
        </w:rPr>
        <w:t xml:space="preserve"> we </w:t>
      </w:r>
      <w:r w:rsidR="00D9163C">
        <w:rPr>
          <w:rFonts w:ascii="Arial" w:hAnsi="Arial" w:eastAsia="Times New Roman" w:cs="Arial"/>
          <w:sz w:val="24"/>
          <w:szCs w:val="24"/>
          <w:lang w:eastAsia="en-GB"/>
        </w:rPr>
        <w:t xml:space="preserve">contract a third party to supply us with </w:t>
      </w:r>
      <w:r w:rsidR="00F1689D">
        <w:rPr>
          <w:rFonts w:ascii="Arial" w:hAnsi="Arial" w:eastAsia="Times New Roman" w:cs="Arial"/>
          <w:sz w:val="24"/>
          <w:szCs w:val="24"/>
          <w:lang w:eastAsia="en-GB"/>
        </w:rPr>
        <w:t>system software.</w:t>
      </w:r>
      <w:r w:rsidR="0097697A">
        <w:rPr>
          <w:rFonts w:ascii="Arial" w:hAnsi="Arial" w:eastAsia="Times New Roman" w:cs="Arial"/>
          <w:sz w:val="24"/>
          <w:szCs w:val="24"/>
          <w:lang w:eastAsia="en-GB"/>
        </w:rPr>
        <w:t xml:space="preserve"> </w:t>
      </w:r>
    </w:p>
    <w:p w:rsidR="00F76472" w:rsidP="00BD04BF" w:rsidRDefault="00F76472" w14:paraId="3D7C5198" w14:textId="77777777">
      <w:pPr>
        <w:shd w:val="clear" w:color="auto" w:fill="FFFFFF"/>
        <w:spacing w:after="0" w:line="240" w:lineRule="auto"/>
        <w:jc w:val="both"/>
        <w:rPr>
          <w:rFonts w:ascii="Arial" w:hAnsi="Arial" w:eastAsia="Times New Roman" w:cs="Arial"/>
          <w:sz w:val="24"/>
          <w:szCs w:val="24"/>
          <w:lang w:eastAsia="en-GB"/>
        </w:rPr>
      </w:pPr>
    </w:p>
    <w:p w:rsidR="0097697A" w:rsidP="00BD04BF" w:rsidRDefault="0097697A" w14:paraId="12B3D499" w14:textId="1931D016">
      <w:pPr>
        <w:shd w:val="clear" w:color="auto" w:fill="FFFFFF"/>
        <w:spacing w:after="0" w:line="240" w:lineRule="auto"/>
        <w:jc w:val="both"/>
        <w:rPr>
          <w:rFonts w:ascii="Arial" w:hAnsi="Arial" w:eastAsia="Times New Roman" w:cs="Arial"/>
          <w:sz w:val="24"/>
          <w:szCs w:val="24"/>
          <w:lang w:eastAsia="en-GB"/>
        </w:rPr>
      </w:pPr>
      <w:r>
        <w:rPr>
          <w:rFonts w:ascii="Arial" w:hAnsi="Arial" w:eastAsia="Times New Roman" w:cs="Arial"/>
          <w:sz w:val="24"/>
          <w:szCs w:val="24"/>
          <w:lang w:eastAsia="en-GB"/>
        </w:rPr>
        <w:lastRenderedPageBreak/>
        <w:t xml:space="preserve">We will always ensure that third parties </w:t>
      </w:r>
      <w:r w:rsidR="00E62A99">
        <w:rPr>
          <w:rFonts w:ascii="Arial" w:hAnsi="Arial" w:eastAsia="Times New Roman" w:cs="Arial"/>
          <w:sz w:val="24"/>
          <w:szCs w:val="24"/>
          <w:lang w:eastAsia="en-GB"/>
        </w:rPr>
        <w:t>agree to comply with</w:t>
      </w:r>
      <w:r>
        <w:rPr>
          <w:rFonts w:ascii="Arial" w:hAnsi="Arial" w:eastAsia="Times New Roman" w:cs="Arial"/>
          <w:sz w:val="24"/>
          <w:szCs w:val="24"/>
          <w:lang w:eastAsia="en-GB"/>
        </w:rPr>
        <w:t xml:space="preserve"> </w:t>
      </w:r>
      <w:r w:rsidR="00F1689D">
        <w:rPr>
          <w:rFonts w:ascii="Arial" w:hAnsi="Arial" w:eastAsia="Times New Roman" w:cs="Arial"/>
          <w:sz w:val="24"/>
          <w:szCs w:val="24"/>
          <w:lang w:eastAsia="en-GB"/>
        </w:rPr>
        <w:t xml:space="preserve">all relevant </w:t>
      </w:r>
      <w:r w:rsidR="00E62A99">
        <w:rPr>
          <w:rFonts w:ascii="Arial" w:hAnsi="Arial" w:eastAsia="Times New Roman" w:cs="Arial"/>
          <w:sz w:val="24"/>
          <w:szCs w:val="24"/>
          <w:lang w:eastAsia="en-GB"/>
        </w:rPr>
        <w:t>Data Protection Legislation</w:t>
      </w:r>
      <w:r>
        <w:rPr>
          <w:rFonts w:ascii="Arial" w:hAnsi="Arial" w:eastAsia="Times New Roman" w:cs="Arial"/>
          <w:sz w:val="24"/>
          <w:szCs w:val="24"/>
          <w:lang w:eastAsia="en-GB"/>
        </w:rPr>
        <w:t xml:space="preserve"> and with </w:t>
      </w:r>
      <w:r w:rsidR="003C79F2">
        <w:rPr>
          <w:rFonts w:ascii="Arial" w:hAnsi="Arial" w:eastAsia="Times New Roman" w:cs="Arial"/>
          <w:sz w:val="24"/>
          <w:szCs w:val="24"/>
          <w:lang w:eastAsia="en-GB"/>
        </w:rPr>
        <w:t>Broadland District</w:t>
      </w:r>
      <w:r w:rsidRPr="00911B9E" w:rsidR="003C79F2">
        <w:rPr>
          <w:rFonts w:ascii="Arial" w:hAnsi="Arial" w:eastAsia="Times New Roman" w:cs="Arial"/>
          <w:sz w:val="24"/>
          <w:szCs w:val="24"/>
          <w:lang w:eastAsia="en-GB"/>
        </w:rPr>
        <w:t xml:space="preserve"> </w:t>
      </w:r>
      <w:r w:rsidR="003C79F2">
        <w:rPr>
          <w:rFonts w:ascii="Arial" w:hAnsi="Arial" w:eastAsia="Times New Roman" w:cs="Arial"/>
          <w:sz w:val="24"/>
          <w:szCs w:val="24"/>
          <w:lang w:eastAsia="en-GB"/>
        </w:rPr>
        <w:t xml:space="preserve">Council’s </w:t>
      </w:r>
      <w:r>
        <w:rPr>
          <w:rFonts w:ascii="Arial" w:hAnsi="Arial" w:eastAsia="Times New Roman" w:cs="Arial"/>
          <w:sz w:val="24"/>
          <w:szCs w:val="24"/>
          <w:lang w:eastAsia="en-GB"/>
        </w:rPr>
        <w:t>policies</w:t>
      </w:r>
      <w:r w:rsidRPr="00911B9E" w:rsidR="00817DDB">
        <w:rPr>
          <w:rFonts w:ascii="Arial" w:hAnsi="Arial" w:eastAsia="Times New Roman" w:cs="Arial"/>
          <w:sz w:val="24"/>
          <w:szCs w:val="24"/>
          <w:lang w:eastAsia="en-GB"/>
        </w:rPr>
        <w:t xml:space="preserve">. </w:t>
      </w:r>
    </w:p>
    <w:p w:rsidR="00F1689D" w:rsidP="00BD04BF" w:rsidRDefault="00F1689D" w14:paraId="51743FC2" w14:textId="77777777">
      <w:pPr>
        <w:shd w:val="clear" w:color="auto" w:fill="FFFFFF"/>
        <w:spacing w:after="0" w:line="240" w:lineRule="auto"/>
        <w:jc w:val="both"/>
        <w:rPr>
          <w:rFonts w:ascii="Arial" w:hAnsi="Arial" w:eastAsia="Times New Roman" w:cs="Arial"/>
          <w:sz w:val="24"/>
          <w:szCs w:val="24"/>
          <w:lang w:eastAsia="en-GB"/>
        </w:rPr>
      </w:pPr>
    </w:p>
    <w:p w:rsidR="00E62A99" w:rsidP="003C7019" w:rsidRDefault="00817DDB" w14:paraId="00757501" w14:textId="14A915F7">
      <w:pPr>
        <w:shd w:val="clear" w:color="auto" w:fill="FFFFFF"/>
        <w:spacing w:after="225" w:line="240" w:lineRule="auto"/>
        <w:jc w:val="both"/>
        <w:rPr>
          <w:rFonts w:ascii="Arial" w:hAnsi="Arial" w:eastAsia="Times New Roman" w:cs="Arial"/>
          <w:sz w:val="24"/>
          <w:szCs w:val="24"/>
          <w:lang w:eastAsia="en-GB"/>
        </w:rPr>
      </w:pPr>
      <w:r w:rsidRPr="00911B9E">
        <w:rPr>
          <w:rFonts w:ascii="Arial" w:hAnsi="Arial" w:eastAsia="Times New Roman" w:cs="Arial"/>
          <w:sz w:val="24"/>
          <w:szCs w:val="24"/>
          <w:lang w:eastAsia="en-GB"/>
        </w:rPr>
        <w:t>Data Controllers are regulated by the In</w:t>
      </w:r>
      <w:r w:rsidR="003C7019">
        <w:rPr>
          <w:rFonts w:ascii="Arial" w:hAnsi="Arial" w:eastAsia="Times New Roman" w:cs="Arial"/>
          <w:sz w:val="24"/>
          <w:szCs w:val="24"/>
          <w:lang w:eastAsia="en-GB"/>
        </w:rPr>
        <w:t>formation Commissioner’s Office.</w:t>
      </w:r>
    </w:p>
    <w:p w:rsidR="003C7019" w:rsidP="003C7019" w:rsidRDefault="003C7019" w14:paraId="35BC677E" w14:textId="77777777">
      <w:pPr>
        <w:shd w:val="clear" w:color="auto" w:fill="FFFFFF"/>
        <w:spacing w:after="225" w:line="240" w:lineRule="auto"/>
        <w:jc w:val="both"/>
        <w:rPr>
          <w:rStyle w:val="Hyperlink"/>
          <w:rFonts w:ascii="Arial" w:hAnsi="Arial" w:eastAsia="Times New Roman" w:cs="Arial"/>
          <w:color w:val="auto"/>
          <w:sz w:val="24"/>
          <w:szCs w:val="24"/>
          <w:lang w:eastAsia="en-GB"/>
        </w:rPr>
      </w:pPr>
    </w:p>
    <w:p w:rsidR="0040403F" w:rsidP="00817DDB" w:rsidRDefault="007F38A0" w14:paraId="6C0FEA24" w14:textId="79299653">
      <w:pPr>
        <w:shd w:val="clear" w:color="auto" w:fill="FFFFFF"/>
        <w:spacing w:after="225" w:line="240" w:lineRule="auto"/>
        <w:jc w:val="both"/>
        <w:rPr>
          <w:rStyle w:val="Hyperlink"/>
          <w:rFonts w:ascii="Arial" w:hAnsi="Arial" w:eastAsia="Times New Roman" w:cs="Arial"/>
          <w:b/>
          <w:color w:val="auto"/>
          <w:sz w:val="24"/>
          <w:szCs w:val="24"/>
          <w:u w:val="none"/>
          <w:lang w:eastAsia="en-GB"/>
        </w:rPr>
      </w:pPr>
      <w:r>
        <w:rPr>
          <w:rStyle w:val="Hyperlink"/>
          <w:rFonts w:ascii="Arial" w:hAnsi="Arial" w:eastAsia="Times New Roman" w:cs="Arial"/>
          <w:b/>
          <w:color w:val="auto"/>
          <w:sz w:val="24"/>
          <w:szCs w:val="24"/>
          <w:u w:val="none"/>
          <w:lang w:eastAsia="en-GB"/>
        </w:rPr>
        <w:t xml:space="preserve">7. </w:t>
      </w:r>
      <w:r w:rsidRPr="00E62A99" w:rsidR="0040403F">
        <w:rPr>
          <w:rStyle w:val="Hyperlink"/>
          <w:rFonts w:ascii="Arial" w:hAnsi="Arial" w:eastAsia="Times New Roman" w:cs="Arial"/>
          <w:b/>
          <w:color w:val="auto"/>
          <w:sz w:val="24"/>
          <w:szCs w:val="24"/>
          <w:u w:val="none"/>
          <w:lang w:eastAsia="en-GB"/>
        </w:rPr>
        <w:t>Changes to this Privacy Policy</w:t>
      </w:r>
    </w:p>
    <w:p w:rsidRPr="00911B9E" w:rsidR="009A63FE" w:rsidP="00B9791A" w:rsidRDefault="00DF7186" w14:paraId="2DDF293A" w14:textId="5751EDAE">
      <w:pPr>
        <w:shd w:val="clear" w:color="auto" w:fill="FFFFFF"/>
        <w:spacing w:after="225" w:line="240" w:lineRule="auto"/>
        <w:jc w:val="both"/>
        <w:rPr>
          <w:rFonts w:ascii="Arial" w:hAnsi="Arial" w:cs="Arial"/>
          <w:sz w:val="24"/>
          <w:szCs w:val="24"/>
        </w:rPr>
      </w:pPr>
      <w:r>
        <w:rPr>
          <w:rStyle w:val="Hyperlink"/>
          <w:rFonts w:ascii="Arial" w:hAnsi="Arial" w:eastAsia="Times New Roman" w:cs="Arial"/>
          <w:color w:val="auto"/>
          <w:sz w:val="24"/>
          <w:szCs w:val="24"/>
          <w:u w:val="none"/>
          <w:lang w:eastAsia="en-GB"/>
        </w:rPr>
        <w:t xml:space="preserve">This Policy was updated in </w:t>
      </w:r>
      <w:r w:rsidR="00646556">
        <w:rPr>
          <w:rStyle w:val="Hyperlink"/>
          <w:rFonts w:ascii="Arial" w:hAnsi="Arial" w:eastAsia="Times New Roman" w:cs="Arial"/>
          <w:color w:val="auto"/>
          <w:sz w:val="24"/>
          <w:szCs w:val="24"/>
          <w:u w:val="none"/>
          <w:lang w:eastAsia="en-GB"/>
        </w:rPr>
        <w:t>June 2023</w:t>
      </w:r>
      <w:r w:rsidR="00E62A99">
        <w:rPr>
          <w:rStyle w:val="Hyperlink"/>
          <w:rFonts w:ascii="Arial" w:hAnsi="Arial" w:eastAsia="Times New Roman" w:cs="Arial"/>
          <w:color w:val="auto"/>
          <w:sz w:val="24"/>
          <w:szCs w:val="24"/>
          <w:u w:val="none"/>
          <w:lang w:eastAsia="en-GB"/>
        </w:rPr>
        <w:t xml:space="preserve"> and will be updated again in </w:t>
      </w:r>
      <w:r>
        <w:rPr>
          <w:rStyle w:val="Hyperlink"/>
          <w:rFonts w:ascii="Arial" w:hAnsi="Arial" w:eastAsia="Times New Roman" w:cs="Arial"/>
          <w:color w:val="auto"/>
          <w:sz w:val="24"/>
          <w:szCs w:val="24"/>
          <w:u w:val="none"/>
          <w:lang w:eastAsia="en-GB"/>
        </w:rPr>
        <w:t>March</w:t>
      </w:r>
      <w:r w:rsidR="00E62A99">
        <w:rPr>
          <w:rStyle w:val="Hyperlink"/>
          <w:rFonts w:ascii="Arial" w:hAnsi="Arial" w:eastAsia="Times New Roman" w:cs="Arial"/>
          <w:color w:val="auto"/>
          <w:sz w:val="24"/>
          <w:szCs w:val="24"/>
          <w:u w:val="none"/>
          <w:lang w:eastAsia="en-GB"/>
        </w:rPr>
        <w:t xml:space="preserve"> </w:t>
      </w:r>
      <w:r w:rsidR="003C7019">
        <w:rPr>
          <w:rStyle w:val="Hyperlink"/>
          <w:rFonts w:ascii="Arial" w:hAnsi="Arial" w:eastAsia="Times New Roman" w:cs="Arial"/>
          <w:color w:val="auto"/>
          <w:sz w:val="24"/>
          <w:szCs w:val="24"/>
          <w:u w:val="none"/>
          <w:lang w:eastAsia="en-GB"/>
        </w:rPr>
        <w:t>202</w:t>
      </w:r>
      <w:r w:rsidR="00B9791A">
        <w:rPr>
          <w:rStyle w:val="Hyperlink"/>
          <w:rFonts w:ascii="Arial" w:hAnsi="Arial" w:eastAsia="Times New Roman" w:cs="Arial"/>
          <w:color w:val="auto"/>
          <w:sz w:val="24"/>
          <w:szCs w:val="24"/>
          <w:u w:val="none"/>
          <w:lang w:eastAsia="en-GB"/>
        </w:rPr>
        <w:t>4</w:t>
      </w:r>
      <w:r w:rsidR="00E62A99">
        <w:rPr>
          <w:rStyle w:val="Hyperlink"/>
          <w:rFonts w:ascii="Arial" w:hAnsi="Arial" w:eastAsia="Times New Roman" w:cs="Arial"/>
          <w:color w:val="auto"/>
          <w:sz w:val="24"/>
          <w:szCs w:val="24"/>
          <w:u w:val="none"/>
          <w:lang w:eastAsia="en-GB"/>
        </w:rPr>
        <w:t xml:space="preserve"> or sooner if there are any changes to Data Protection Legislation or</w:t>
      </w:r>
      <w:r w:rsidR="00F76472">
        <w:rPr>
          <w:rStyle w:val="Hyperlink"/>
          <w:rFonts w:ascii="Arial" w:hAnsi="Arial" w:eastAsia="Times New Roman" w:cs="Arial"/>
          <w:color w:val="auto"/>
          <w:sz w:val="24"/>
          <w:szCs w:val="24"/>
          <w:u w:val="none"/>
          <w:lang w:eastAsia="en-GB"/>
        </w:rPr>
        <w:t xml:space="preserve"> relevant</w:t>
      </w:r>
      <w:r w:rsidR="00E62A99">
        <w:rPr>
          <w:rStyle w:val="Hyperlink"/>
          <w:rFonts w:ascii="Arial" w:hAnsi="Arial" w:eastAsia="Times New Roman" w:cs="Arial"/>
          <w:color w:val="auto"/>
          <w:sz w:val="24"/>
          <w:szCs w:val="24"/>
          <w:u w:val="none"/>
          <w:lang w:eastAsia="en-GB"/>
        </w:rPr>
        <w:t xml:space="preserve"> Council policies.</w:t>
      </w:r>
    </w:p>
    <w:sectPr w:rsidRPr="00911B9E" w:rsidR="009A63F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2A603" w14:textId="77777777" w:rsidR="00A2749B" w:rsidRDefault="00A2749B" w:rsidP="00E6552E">
      <w:pPr>
        <w:spacing w:after="0" w:line="240" w:lineRule="auto"/>
      </w:pPr>
      <w:r>
        <w:separator/>
      </w:r>
    </w:p>
  </w:endnote>
  <w:endnote w:type="continuationSeparator" w:id="0">
    <w:p w14:paraId="771B2C96" w14:textId="77777777" w:rsidR="00A2749B" w:rsidRDefault="00A2749B" w:rsidP="00E6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086588"/>
      <w:docPartObj>
        <w:docPartGallery w:val="Page Numbers (Bottom of Page)"/>
        <w:docPartUnique/>
      </w:docPartObj>
    </w:sdtPr>
    <w:sdtEndPr>
      <w:rPr>
        <w:noProof/>
      </w:rPr>
    </w:sdtEndPr>
    <w:sdtContent>
      <w:p w14:paraId="595EDCC5" w14:textId="295C6E60" w:rsidR="00A2749B" w:rsidRDefault="00A2749B">
        <w:pPr>
          <w:pStyle w:val="Footer"/>
        </w:pPr>
        <w:r>
          <w:fldChar w:fldCharType="begin"/>
        </w:r>
        <w:r>
          <w:instrText xml:space="preserve"> PAGE   \* MERGEFORMAT </w:instrText>
        </w:r>
        <w:r>
          <w:fldChar w:fldCharType="separate"/>
        </w:r>
        <w:r w:rsidR="00575D86">
          <w:rPr>
            <w:noProof/>
          </w:rPr>
          <w:t>8</w:t>
        </w:r>
        <w:r>
          <w:rPr>
            <w:noProof/>
          </w:rPr>
          <w:fldChar w:fldCharType="end"/>
        </w:r>
      </w:p>
    </w:sdtContent>
  </w:sdt>
  <w:p w14:paraId="748C41F3" w14:textId="77777777" w:rsidR="00A2749B" w:rsidRDefault="00A27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F2ED9" w14:textId="77777777" w:rsidR="00A2749B" w:rsidRDefault="00A2749B" w:rsidP="00E6552E">
      <w:pPr>
        <w:spacing w:after="0" w:line="240" w:lineRule="auto"/>
      </w:pPr>
      <w:r>
        <w:separator/>
      </w:r>
    </w:p>
  </w:footnote>
  <w:footnote w:type="continuationSeparator" w:id="0">
    <w:p w14:paraId="757C9CCD" w14:textId="77777777" w:rsidR="00A2749B" w:rsidRDefault="00A2749B" w:rsidP="00E6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E863" w14:textId="6699AFC9" w:rsidR="001771BE" w:rsidRPr="007C008C" w:rsidRDefault="00B9791A">
    <w:pPr>
      <w:pStyle w:val="Header"/>
      <w:rPr>
        <w:rFonts w:ascii="Arial" w:hAnsi="Arial" w:cs="Arial"/>
      </w:rPr>
    </w:pPr>
    <w:r>
      <w:rPr>
        <w:rFonts w:ascii="Arial" w:hAnsi="Arial" w:cs="Arial"/>
      </w:rPr>
      <w:t>0</w:t>
    </w:r>
    <w:r w:rsidR="00646556">
      <w:rPr>
        <w:rFonts w:ascii="Arial" w:hAnsi="Arial" w:cs="Arial"/>
      </w:rPr>
      <w:t>6</w:t>
    </w:r>
    <w:r>
      <w:rPr>
        <w:rFonts w:ascii="Arial" w:hAnsi="Arial" w:cs="Arial"/>
      </w:rPr>
      <w:t>.202</w:t>
    </w:r>
    <w:r w:rsidR="003A1277">
      <w:rPr>
        <w:rFonts w:ascii="Arial" w:hAnsi="Arial" w:cs="Arial"/>
      </w:rPr>
      <w:t>3</w:t>
    </w:r>
    <w:r w:rsidR="001301A6" w:rsidRPr="007C008C">
      <w:rPr>
        <w:rFonts w:ascii="Arial" w:hAnsi="Arial" w:cs="Arial"/>
      </w:rPr>
      <w:t xml:space="preserve"> (V</w:t>
    </w:r>
    <w:r w:rsidR="00AE10FC" w:rsidRPr="007C008C">
      <w:rPr>
        <w:rFonts w:ascii="Arial" w:hAnsi="Arial" w:cs="Arial"/>
      </w:rPr>
      <w:t>1.</w:t>
    </w:r>
    <w:r w:rsidR="003A1277">
      <w:rPr>
        <w:rFonts w:ascii="Arial" w:hAnsi="Arial" w:cs="Arial"/>
      </w:rPr>
      <w:t>10</w:t>
    </w:r>
    <w:r w:rsidR="001771BE" w:rsidRPr="007C008C">
      <w:rPr>
        <w:rFonts w:ascii="Arial" w:hAnsi="Arial" w:cs="Arial"/>
      </w:rPr>
      <w:t>)</w:t>
    </w:r>
    <w:r w:rsidR="007C008C" w:rsidRPr="007C008C">
      <w:rPr>
        <w:rFonts w:ascii="Arial" w:hAnsi="Arial" w:cs="Arial"/>
      </w:rPr>
      <w:t xml:space="preserve">   </w:t>
    </w:r>
    <w:r w:rsidR="007C008C" w:rsidRPr="007C008C">
      <w:rPr>
        <w:rFonts w:ascii="Arial" w:hAnsi="Arial" w:cs="Arial"/>
      </w:rPr>
      <w:tab/>
    </w:r>
    <w:r w:rsidR="007C008C" w:rsidRPr="007C008C">
      <w:rPr>
        <w:rFonts w:ascii="Arial" w:hAnsi="Arial" w:cs="Arial"/>
      </w:rPr>
      <w:tab/>
    </w:r>
    <w:r w:rsidR="00DF6046" w:rsidRPr="007C008C">
      <w:rPr>
        <w:rFonts w:ascii="Arial" w:hAnsi="Arial" w:cs="Arial"/>
      </w:rPr>
      <w:t>Review: 04.</w:t>
    </w:r>
    <w:r>
      <w:rPr>
        <w:rFonts w:ascii="Arial" w:hAnsi="Arial" w:cs="Arial"/>
      </w:rPr>
      <w:t>2024</w:t>
    </w:r>
    <w:r w:rsidR="001771BE" w:rsidRPr="007C008C">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34B6"/>
    <w:multiLevelType w:val="hybridMultilevel"/>
    <w:tmpl w:val="F1FE253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886379B"/>
    <w:multiLevelType w:val="hybridMultilevel"/>
    <w:tmpl w:val="0D44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B55C1"/>
    <w:multiLevelType w:val="multilevel"/>
    <w:tmpl w:val="F1643962"/>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68336A8"/>
    <w:multiLevelType w:val="hybridMultilevel"/>
    <w:tmpl w:val="299A5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D60036"/>
    <w:multiLevelType w:val="multilevel"/>
    <w:tmpl w:val="7F70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B74558"/>
    <w:multiLevelType w:val="multilevel"/>
    <w:tmpl w:val="EEA82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B82316"/>
    <w:multiLevelType w:val="hybridMultilevel"/>
    <w:tmpl w:val="8D709A88"/>
    <w:lvl w:ilvl="0" w:tplc="08090001">
      <w:start w:val="1"/>
      <w:numFmt w:val="bullet"/>
      <w:lvlText w:val=""/>
      <w:lvlJc w:val="left"/>
      <w:pPr>
        <w:ind w:left="1035" w:hanging="67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F077D2"/>
    <w:multiLevelType w:val="hybridMultilevel"/>
    <w:tmpl w:val="C422E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2531D0"/>
    <w:multiLevelType w:val="multilevel"/>
    <w:tmpl w:val="48EE6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49568E"/>
    <w:multiLevelType w:val="hybridMultilevel"/>
    <w:tmpl w:val="AE6A8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FE269B"/>
    <w:multiLevelType w:val="hybridMultilevel"/>
    <w:tmpl w:val="682A85D4"/>
    <w:lvl w:ilvl="0" w:tplc="9C7CAD1A">
      <w:numFmt w:val="bullet"/>
      <w:lvlText w:val="·"/>
      <w:lvlJc w:val="left"/>
      <w:pPr>
        <w:ind w:left="1035" w:hanging="675"/>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941FA4"/>
    <w:multiLevelType w:val="hybridMultilevel"/>
    <w:tmpl w:val="04C4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602B76"/>
    <w:multiLevelType w:val="hybridMultilevel"/>
    <w:tmpl w:val="04FA53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CB798A"/>
    <w:multiLevelType w:val="hybridMultilevel"/>
    <w:tmpl w:val="F39E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31133C"/>
    <w:multiLevelType w:val="hybridMultilevel"/>
    <w:tmpl w:val="37682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3475CD"/>
    <w:multiLevelType w:val="hybridMultilevel"/>
    <w:tmpl w:val="FFB0A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4113990">
    <w:abstractNumId w:val="4"/>
  </w:num>
  <w:num w:numId="2" w16cid:durableId="705443405">
    <w:abstractNumId w:val="8"/>
  </w:num>
  <w:num w:numId="3" w16cid:durableId="1595243042">
    <w:abstractNumId w:val="9"/>
  </w:num>
  <w:num w:numId="4" w16cid:durableId="1668511895">
    <w:abstractNumId w:val="7"/>
  </w:num>
  <w:num w:numId="5" w16cid:durableId="336225753">
    <w:abstractNumId w:val="11"/>
  </w:num>
  <w:num w:numId="6" w16cid:durableId="1421412301">
    <w:abstractNumId w:val="15"/>
  </w:num>
  <w:num w:numId="7" w16cid:durableId="2092893650">
    <w:abstractNumId w:val="2"/>
  </w:num>
  <w:num w:numId="8" w16cid:durableId="1997494882">
    <w:abstractNumId w:val="12"/>
  </w:num>
  <w:num w:numId="9" w16cid:durableId="41489448">
    <w:abstractNumId w:val="14"/>
  </w:num>
  <w:num w:numId="10" w16cid:durableId="1821921245">
    <w:abstractNumId w:val="13"/>
  </w:num>
  <w:num w:numId="11" w16cid:durableId="1236015890">
    <w:abstractNumId w:val="5"/>
  </w:num>
  <w:num w:numId="12" w16cid:durableId="1845969723">
    <w:abstractNumId w:val="4"/>
  </w:num>
  <w:num w:numId="13" w16cid:durableId="952781297">
    <w:abstractNumId w:val="1"/>
  </w:num>
  <w:num w:numId="14" w16cid:durableId="1728383452">
    <w:abstractNumId w:val="0"/>
  </w:num>
  <w:num w:numId="15" w16cid:durableId="1384526449">
    <w:abstractNumId w:val="3"/>
  </w:num>
  <w:num w:numId="16" w16cid:durableId="1434932207">
    <w:abstractNumId w:val="10"/>
  </w:num>
  <w:num w:numId="17" w16cid:durableId="14763313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FA3"/>
    <w:rsid w:val="00003818"/>
    <w:rsid w:val="000058A6"/>
    <w:rsid w:val="00007BF2"/>
    <w:rsid w:val="00010FA3"/>
    <w:rsid w:val="00033354"/>
    <w:rsid w:val="00042A3B"/>
    <w:rsid w:val="00055684"/>
    <w:rsid w:val="00074369"/>
    <w:rsid w:val="00082279"/>
    <w:rsid w:val="000B65D1"/>
    <w:rsid w:val="000C1EB2"/>
    <w:rsid w:val="000C6938"/>
    <w:rsid w:val="000C7979"/>
    <w:rsid w:val="000D3727"/>
    <w:rsid w:val="000E57AF"/>
    <w:rsid w:val="000E7E62"/>
    <w:rsid w:val="0011233B"/>
    <w:rsid w:val="001301A6"/>
    <w:rsid w:val="00166E0E"/>
    <w:rsid w:val="00175245"/>
    <w:rsid w:val="001771BE"/>
    <w:rsid w:val="001B5FF5"/>
    <w:rsid w:val="001C540D"/>
    <w:rsid w:val="001D6869"/>
    <w:rsid w:val="001D70B2"/>
    <w:rsid w:val="001D7C05"/>
    <w:rsid w:val="001E0BDF"/>
    <w:rsid w:val="001E38F5"/>
    <w:rsid w:val="00223779"/>
    <w:rsid w:val="002370AC"/>
    <w:rsid w:val="00246882"/>
    <w:rsid w:val="00254000"/>
    <w:rsid w:val="00264F01"/>
    <w:rsid w:val="00265A2E"/>
    <w:rsid w:val="002677BE"/>
    <w:rsid w:val="0027641A"/>
    <w:rsid w:val="002974FF"/>
    <w:rsid w:val="002B0AC0"/>
    <w:rsid w:val="002B7D52"/>
    <w:rsid w:val="002F5E88"/>
    <w:rsid w:val="0030410C"/>
    <w:rsid w:val="00305942"/>
    <w:rsid w:val="00313A4D"/>
    <w:rsid w:val="00345E6D"/>
    <w:rsid w:val="00356F39"/>
    <w:rsid w:val="003942C1"/>
    <w:rsid w:val="003A1277"/>
    <w:rsid w:val="003A5DAF"/>
    <w:rsid w:val="003B06B0"/>
    <w:rsid w:val="003B28C4"/>
    <w:rsid w:val="003B498C"/>
    <w:rsid w:val="003C7019"/>
    <w:rsid w:val="003C79F2"/>
    <w:rsid w:val="00400DA6"/>
    <w:rsid w:val="0040403F"/>
    <w:rsid w:val="004171EC"/>
    <w:rsid w:val="00427B38"/>
    <w:rsid w:val="00437ED7"/>
    <w:rsid w:val="004E311C"/>
    <w:rsid w:val="005269E4"/>
    <w:rsid w:val="005300BC"/>
    <w:rsid w:val="005303ED"/>
    <w:rsid w:val="00534EA1"/>
    <w:rsid w:val="00535EED"/>
    <w:rsid w:val="00546927"/>
    <w:rsid w:val="00560F04"/>
    <w:rsid w:val="00575D86"/>
    <w:rsid w:val="00583314"/>
    <w:rsid w:val="00595752"/>
    <w:rsid w:val="005B1665"/>
    <w:rsid w:val="005B4DC7"/>
    <w:rsid w:val="005B6866"/>
    <w:rsid w:val="005B7B12"/>
    <w:rsid w:val="005B7D2E"/>
    <w:rsid w:val="005C0502"/>
    <w:rsid w:val="005C0591"/>
    <w:rsid w:val="005C521E"/>
    <w:rsid w:val="005C5E2A"/>
    <w:rsid w:val="005C7F35"/>
    <w:rsid w:val="005D5359"/>
    <w:rsid w:val="005E6DF6"/>
    <w:rsid w:val="00611A2C"/>
    <w:rsid w:val="00646556"/>
    <w:rsid w:val="0066774E"/>
    <w:rsid w:val="00674044"/>
    <w:rsid w:val="00675305"/>
    <w:rsid w:val="00692609"/>
    <w:rsid w:val="006945AB"/>
    <w:rsid w:val="006A452D"/>
    <w:rsid w:val="006A6A5F"/>
    <w:rsid w:val="006B1C4D"/>
    <w:rsid w:val="006C28E7"/>
    <w:rsid w:val="006C4303"/>
    <w:rsid w:val="006D22B2"/>
    <w:rsid w:val="006D2D36"/>
    <w:rsid w:val="006D55AE"/>
    <w:rsid w:val="00702275"/>
    <w:rsid w:val="00720F3D"/>
    <w:rsid w:val="00732CB8"/>
    <w:rsid w:val="007340B3"/>
    <w:rsid w:val="0075129D"/>
    <w:rsid w:val="0077272A"/>
    <w:rsid w:val="00780B3B"/>
    <w:rsid w:val="007C008C"/>
    <w:rsid w:val="007C17F1"/>
    <w:rsid w:val="007C1DEF"/>
    <w:rsid w:val="007E6CED"/>
    <w:rsid w:val="007F38A0"/>
    <w:rsid w:val="007F7291"/>
    <w:rsid w:val="00807C29"/>
    <w:rsid w:val="00817DDB"/>
    <w:rsid w:val="0084015F"/>
    <w:rsid w:val="00857FC1"/>
    <w:rsid w:val="00860C87"/>
    <w:rsid w:val="00870F8D"/>
    <w:rsid w:val="00874108"/>
    <w:rsid w:val="008A1B69"/>
    <w:rsid w:val="008B5911"/>
    <w:rsid w:val="008C58BF"/>
    <w:rsid w:val="008D00AB"/>
    <w:rsid w:val="008D6654"/>
    <w:rsid w:val="008E5009"/>
    <w:rsid w:val="008F07EC"/>
    <w:rsid w:val="00911B9E"/>
    <w:rsid w:val="00945DFF"/>
    <w:rsid w:val="00957E5D"/>
    <w:rsid w:val="009638E6"/>
    <w:rsid w:val="0097697A"/>
    <w:rsid w:val="0099429E"/>
    <w:rsid w:val="009A210B"/>
    <w:rsid w:val="009A63FE"/>
    <w:rsid w:val="009B5946"/>
    <w:rsid w:val="009B6E1F"/>
    <w:rsid w:val="009C1DC2"/>
    <w:rsid w:val="009D1437"/>
    <w:rsid w:val="009D4A52"/>
    <w:rsid w:val="009E15F1"/>
    <w:rsid w:val="009E1CFB"/>
    <w:rsid w:val="00A073D0"/>
    <w:rsid w:val="00A26FD8"/>
    <w:rsid w:val="00A2749B"/>
    <w:rsid w:val="00A278BB"/>
    <w:rsid w:val="00A44DE8"/>
    <w:rsid w:val="00A4618F"/>
    <w:rsid w:val="00A4650D"/>
    <w:rsid w:val="00A50871"/>
    <w:rsid w:val="00A5136D"/>
    <w:rsid w:val="00A54C48"/>
    <w:rsid w:val="00A82A40"/>
    <w:rsid w:val="00A83D50"/>
    <w:rsid w:val="00A85481"/>
    <w:rsid w:val="00AB12BC"/>
    <w:rsid w:val="00AC43A9"/>
    <w:rsid w:val="00AD6F36"/>
    <w:rsid w:val="00AE10FC"/>
    <w:rsid w:val="00B22CF6"/>
    <w:rsid w:val="00B3594F"/>
    <w:rsid w:val="00B43EDC"/>
    <w:rsid w:val="00B4444F"/>
    <w:rsid w:val="00B5611C"/>
    <w:rsid w:val="00B81796"/>
    <w:rsid w:val="00B81EA7"/>
    <w:rsid w:val="00B836CB"/>
    <w:rsid w:val="00B84580"/>
    <w:rsid w:val="00B876D6"/>
    <w:rsid w:val="00B9767E"/>
    <w:rsid w:val="00B9791A"/>
    <w:rsid w:val="00BC2757"/>
    <w:rsid w:val="00BC4E01"/>
    <w:rsid w:val="00BD04BF"/>
    <w:rsid w:val="00BD3309"/>
    <w:rsid w:val="00BE38A3"/>
    <w:rsid w:val="00BF2A3C"/>
    <w:rsid w:val="00BF60FE"/>
    <w:rsid w:val="00C2063A"/>
    <w:rsid w:val="00C27AD6"/>
    <w:rsid w:val="00C30D00"/>
    <w:rsid w:val="00C343A1"/>
    <w:rsid w:val="00C36F4D"/>
    <w:rsid w:val="00C60103"/>
    <w:rsid w:val="00C746EB"/>
    <w:rsid w:val="00C8208A"/>
    <w:rsid w:val="00CA2DE7"/>
    <w:rsid w:val="00CA5161"/>
    <w:rsid w:val="00CB4D66"/>
    <w:rsid w:val="00CD068D"/>
    <w:rsid w:val="00CE6147"/>
    <w:rsid w:val="00CE6305"/>
    <w:rsid w:val="00CE720A"/>
    <w:rsid w:val="00CF0130"/>
    <w:rsid w:val="00D12A74"/>
    <w:rsid w:val="00D2049C"/>
    <w:rsid w:val="00D3281D"/>
    <w:rsid w:val="00D37C0B"/>
    <w:rsid w:val="00D66E88"/>
    <w:rsid w:val="00D862AC"/>
    <w:rsid w:val="00D9163C"/>
    <w:rsid w:val="00DA492B"/>
    <w:rsid w:val="00DB02C8"/>
    <w:rsid w:val="00DC2709"/>
    <w:rsid w:val="00DC466A"/>
    <w:rsid w:val="00DD46F2"/>
    <w:rsid w:val="00DF2245"/>
    <w:rsid w:val="00DF6046"/>
    <w:rsid w:val="00DF7186"/>
    <w:rsid w:val="00E04586"/>
    <w:rsid w:val="00E04AD3"/>
    <w:rsid w:val="00E17756"/>
    <w:rsid w:val="00E23893"/>
    <w:rsid w:val="00E26580"/>
    <w:rsid w:val="00E35138"/>
    <w:rsid w:val="00E410A1"/>
    <w:rsid w:val="00E62A99"/>
    <w:rsid w:val="00E6552E"/>
    <w:rsid w:val="00E71450"/>
    <w:rsid w:val="00E75998"/>
    <w:rsid w:val="00EC704F"/>
    <w:rsid w:val="00ED0CC5"/>
    <w:rsid w:val="00EE71CE"/>
    <w:rsid w:val="00EF55ED"/>
    <w:rsid w:val="00F1689D"/>
    <w:rsid w:val="00F2190D"/>
    <w:rsid w:val="00F2309A"/>
    <w:rsid w:val="00F40B05"/>
    <w:rsid w:val="00F463E1"/>
    <w:rsid w:val="00F76472"/>
    <w:rsid w:val="00F8402A"/>
    <w:rsid w:val="00F840C0"/>
    <w:rsid w:val="00F865BB"/>
    <w:rsid w:val="00F97DFE"/>
    <w:rsid w:val="00FA76D3"/>
    <w:rsid w:val="00FB27E6"/>
    <w:rsid w:val="00FD6B38"/>
    <w:rsid w:val="00FF2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5F778"/>
  <w15:docId w15:val="{44B2CEEC-D0FD-4190-9E64-FF3DEE58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8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10FA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010FA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0FA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10FA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10F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10FA3"/>
    <w:rPr>
      <w:b/>
      <w:bCs/>
    </w:rPr>
  </w:style>
  <w:style w:type="character" w:styleId="Hyperlink">
    <w:name w:val="Hyperlink"/>
    <w:basedOn w:val="DefaultParagraphFont"/>
    <w:uiPriority w:val="99"/>
    <w:unhideWhenUsed/>
    <w:rsid w:val="00010FA3"/>
    <w:rPr>
      <w:color w:val="0000FF"/>
      <w:u w:val="single"/>
    </w:rPr>
  </w:style>
  <w:style w:type="paragraph" w:styleId="BalloonText">
    <w:name w:val="Balloon Text"/>
    <w:basedOn w:val="Normal"/>
    <w:link w:val="BalloonTextChar"/>
    <w:uiPriority w:val="99"/>
    <w:semiHidden/>
    <w:unhideWhenUsed/>
    <w:rsid w:val="00530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0BC"/>
    <w:rPr>
      <w:rFonts w:ascii="Segoe UI" w:hAnsi="Segoe UI" w:cs="Segoe UI"/>
      <w:sz w:val="18"/>
      <w:szCs w:val="18"/>
    </w:rPr>
  </w:style>
  <w:style w:type="paragraph" w:styleId="ListParagraph">
    <w:name w:val="List Paragraph"/>
    <w:basedOn w:val="Normal"/>
    <w:uiPriority w:val="34"/>
    <w:qFormat/>
    <w:rsid w:val="00945DFF"/>
    <w:pPr>
      <w:ind w:left="720"/>
      <w:contextualSpacing/>
    </w:pPr>
  </w:style>
  <w:style w:type="character" w:customStyle="1" w:styleId="Heading1Char">
    <w:name w:val="Heading 1 Char"/>
    <w:basedOn w:val="DefaultParagraphFont"/>
    <w:link w:val="Heading1"/>
    <w:uiPriority w:val="9"/>
    <w:rsid w:val="009638E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60103"/>
    <w:rPr>
      <w:sz w:val="16"/>
      <w:szCs w:val="16"/>
    </w:rPr>
  </w:style>
  <w:style w:type="paragraph" w:styleId="CommentText">
    <w:name w:val="annotation text"/>
    <w:basedOn w:val="Normal"/>
    <w:link w:val="CommentTextChar"/>
    <w:uiPriority w:val="99"/>
    <w:semiHidden/>
    <w:unhideWhenUsed/>
    <w:rsid w:val="00C60103"/>
    <w:pPr>
      <w:spacing w:line="240" w:lineRule="auto"/>
    </w:pPr>
    <w:rPr>
      <w:sz w:val="20"/>
      <w:szCs w:val="20"/>
    </w:rPr>
  </w:style>
  <w:style w:type="character" w:customStyle="1" w:styleId="CommentTextChar">
    <w:name w:val="Comment Text Char"/>
    <w:basedOn w:val="DefaultParagraphFont"/>
    <w:link w:val="CommentText"/>
    <w:uiPriority w:val="99"/>
    <w:semiHidden/>
    <w:rsid w:val="00C60103"/>
    <w:rPr>
      <w:sz w:val="20"/>
      <w:szCs w:val="20"/>
    </w:rPr>
  </w:style>
  <w:style w:type="paragraph" w:styleId="CommentSubject">
    <w:name w:val="annotation subject"/>
    <w:basedOn w:val="CommentText"/>
    <w:next w:val="CommentText"/>
    <w:link w:val="CommentSubjectChar"/>
    <w:uiPriority w:val="99"/>
    <w:semiHidden/>
    <w:unhideWhenUsed/>
    <w:rsid w:val="00C60103"/>
    <w:rPr>
      <w:b/>
      <w:bCs/>
    </w:rPr>
  </w:style>
  <w:style w:type="character" w:customStyle="1" w:styleId="CommentSubjectChar">
    <w:name w:val="Comment Subject Char"/>
    <w:basedOn w:val="CommentTextChar"/>
    <w:link w:val="CommentSubject"/>
    <w:uiPriority w:val="99"/>
    <w:semiHidden/>
    <w:rsid w:val="00C60103"/>
    <w:rPr>
      <w:b/>
      <w:bCs/>
      <w:sz w:val="20"/>
      <w:szCs w:val="20"/>
    </w:rPr>
  </w:style>
  <w:style w:type="paragraph" w:styleId="Revision">
    <w:name w:val="Revision"/>
    <w:hidden/>
    <w:uiPriority w:val="99"/>
    <w:semiHidden/>
    <w:rsid w:val="00C60103"/>
    <w:pPr>
      <w:spacing w:after="0" w:line="240" w:lineRule="auto"/>
    </w:pPr>
  </w:style>
  <w:style w:type="character" w:customStyle="1" w:styleId="Mention1">
    <w:name w:val="Mention1"/>
    <w:basedOn w:val="DefaultParagraphFont"/>
    <w:uiPriority w:val="99"/>
    <w:semiHidden/>
    <w:unhideWhenUsed/>
    <w:rsid w:val="00817DDB"/>
    <w:rPr>
      <w:color w:val="2B579A"/>
      <w:shd w:val="clear" w:color="auto" w:fill="E6E6E6"/>
    </w:rPr>
  </w:style>
  <w:style w:type="paragraph" w:styleId="Header">
    <w:name w:val="header"/>
    <w:basedOn w:val="Normal"/>
    <w:link w:val="HeaderChar"/>
    <w:uiPriority w:val="99"/>
    <w:unhideWhenUsed/>
    <w:rsid w:val="00E65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52E"/>
  </w:style>
  <w:style w:type="paragraph" w:styleId="Footer">
    <w:name w:val="footer"/>
    <w:basedOn w:val="Normal"/>
    <w:link w:val="FooterChar"/>
    <w:uiPriority w:val="99"/>
    <w:unhideWhenUsed/>
    <w:rsid w:val="00E65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52E"/>
  </w:style>
  <w:style w:type="character" w:customStyle="1" w:styleId="UnresolvedMention1">
    <w:name w:val="Unresolved Mention1"/>
    <w:basedOn w:val="DefaultParagraphFont"/>
    <w:uiPriority w:val="99"/>
    <w:semiHidden/>
    <w:unhideWhenUsed/>
    <w:rsid w:val="002370AC"/>
    <w:rPr>
      <w:color w:val="808080"/>
      <w:shd w:val="clear" w:color="auto" w:fill="E6E6E6"/>
    </w:rPr>
  </w:style>
  <w:style w:type="character" w:styleId="UnresolvedMention">
    <w:name w:val="Unresolved Mention"/>
    <w:basedOn w:val="DefaultParagraphFont"/>
    <w:uiPriority w:val="99"/>
    <w:semiHidden/>
    <w:unhideWhenUsed/>
    <w:rsid w:val="00C20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142581">
      <w:bodyDiv w:val="1"/>
      <w:marLeft w:val="0"/>
      <w:marRight w:val="0"/>
      <w:marTop w:val="0"/>
      <w:marBottom w:val="0"/>
      <w:divBdr>
        <w:top w:val="none" w:sz="0" w:space="0" w:color="auto"/>
        <w:left w:val="none" w:sz="0" w:space="0" w:color="auto"/>
        <w:bottom w:val="none" w:sz="0" w:space="0" w:color="auto"/>
        <w:right w:val="none" w:sz="0" w:space="0" w:color="auto"/>
      </w:divBdr>
    </w:div>
    <w:div w:id="805974618">
      <w:bodyDiv w:val="1"/>
      <w:marLeft w:val="0"/>
      <w:marRight w:val="0"/>
      <w:marTop w:val="0"/>
      <w:marBottom w:val="0"/>
      <w:divBdr>
        <w:top w:val="none" w:sz="0" w:space="0" w:color="auto"/>
        <w:left w:val="none" w:sz="0" w:space="0" w:color="auto"/>
        <w:bottom w:val="none" w:sz="0" w:space="0" w:color="auto"/>
        <w:right w:val="none" w:sz="0" w:space="0" w:color="auto"/>
      </w:divBdr>
    </w:div>
    <w:div w:id="837380814">
      <w:bodyDiv w:val="1"/>
      <w:marLeft w:val="0"/>
      <w:marRight w:val="0"/>
      <w:marTop w:val="0"/>
      <w:marBottom w:val="0"/>
      <w:divBdr>
        <w:top w:val="none" w:sz="0" w:space="0" w:color="auto"/>
        <w:left w:val="none" w:sz="0" w:space="0" w:color="auto"/>
        <w:bottom w:val="none" w:sz="0" w:space="0" w:color="auto"/>
        <w:right w:val="none" w:sz="0" w:space="0" w:color="auto"/>
      </w:divBdr>
    </w:div>
    <w:div w:id="1147671899">
      <w:bodyDiv w:val="1"/>
      <w:marLeft w:val="0"/>
      <w:marRight w:val="0"/>
      <w:marTop w:val="0"/>
      <w:marBottom w:val="0"/>
      <w:divBdr>
        <w:top w:val="none" w:sz="0" w:space="0" w:color="auto"/>
        <w:left w:val="none" w:sz="0" w:space="0" w:color="auto"/>
        <w:bottom w:val="none" w:sz="0" w:space="0" w:color="auto"/>
        <w:right w:val="none" w:sz="0" w:space="0" w:color="auto"/>
      </w:divBdr>
    </w:div>
    <w:div w:id="1365057358">
      <w:bodyDiv w:val="1"/>
      <w:marLeft w:val="0"/>
      <w:marRight w:val="0"/>
      <w:marTop w:val="0"/>
      <w:marBottom w:val="0"/>
      <w:divBdr>
        <w:top w:val="none" w:sz="0" w:space="0" w:color="auto"/>
        <w:left w:val="none" w:sz="0" w:space="0" w:color="auto"/>
        <w:bottom w:val="none" w:sz="0" w:space="0" w:color="auto"/>
        <w:right w:val="none" w:sz="0" w:space="0" w:color="auto"/>
      </w:divBdr>
    </w:div>
    <w:div w:id="1503155162">
      <w:bodyDiv w:val="1"/>
      <w:marLeft w:val="0"/>
      <w:marRight w:val="0"/>
      <w:marTop w:val="0"/>
      <w:marBottom w:val="0"/>
      <w:divBdr>
        <w:top w:val="none" w:sz="0" w:space="0" w:color="auto"/>
        <w:left w:val="none" w:sz="0" w:space="0" w:color="auto"/>
        <w:bottom w:val="none" w:sz="0" w:space="0" w:color="auto"/>
        <w:right w:val="none" w:sz="0" w:space="0" w:color="auto"/>
      </w:divBdr>
    </w:div>
    <w:div w:id="1587225571">
      <w:bodyDiv w:val="1"/>
      <w:marLeft w:val="0"/>
      <w:marRight w:val="0"/>
      <w:marTop w:val="0"/>
      <w:marBottom w:val="0"/>
      <w:divBdr>
        <w:top w:val="none" w:sz="0" w:space="0" w:color="auto"/>
        <w:left w:val="none" w:sz="0" w:space="0" w:color="auto"/>
        <w:bottom w:val="none" w:sz="0" w:space="0" w:color="auto"/>
        <w:right w:val="none" w:sz="0" w:space="0" w:color="auto"/>
      </w:divBdr>
    </w:div>
    <w:div w:id="1592935141">
      <w:bodyDiv w:val="1"/>
      <w:marLeft w:val="0"/>
      <w:marRight w:val="0"/>
      <w:marTop w:val="0"/>
      <w:marBottom w:val="0"/>
      <w:divBdr>
        <w:top w:val="none" w:sz="0" w:space="0" w:color="auto"/>
        <w:left w:val="none" w:sz="0" w:space="0" w:color="auto"/>
        <w:bottom w:val="none" w:sz="0" w:space="0" w:color="auto"/>
        <w:right w:val="none" w:sz="0" w:space="0" w:color="auto"/>
      </w:divBdr>
    </w:div>
    <w:div w:id="1749691744">
      <w:bodyDiv w:val="1"/>
      <w:marLeft w:val="0"/>
      <w:marRight w:val="0"/>
      <w:marTop w:val="0"/>
      <w:marBottom w:val="0"/>
      <w:divBdr>
        <w:top w:val="none" w:sz="0" w:space="0" w:color="auto"/>
        <w:left w:val="none" w:sz="0" w:space="0" w:color="auto"/>
        <w:bottom w:val="none" w:sz="0" w:space="0" w:color="auto"/>
        <w:right w:val="none" w:sz="0" w:space="0" w:color="auto"/>
      </w:divBdr>
    </w:div>
    <w:div w:id="184400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ncil.tax.bdc@southnorfolkandbroadland.gov.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global/contact-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na.cunningham@southnorfolkandbroadland.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ntact@investgn.co.uk" TargetMode="External"/><Relationship Id="rId4" Type="http://schemas.openxmlformats.org/officeDocument/2006/relationships/settings" Target="settings.xml"/><Relationship Id="rId9" Type="http://schemas.openxmlformats.org/officeDocument/2006/relationships/hyperlink" Target="mailto:business.rates.bdc@southnorfolkandbroadland.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C5A8A-B54F-4EC9-9E23-961FC7A60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2038</Words>
  <Characters>11617</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BDC_2019.08_Privacy_Policy_FINAL___updated_06_2023</dc:title>
  <dc:subject>
  </dc:subject>
  <dc:creator>Emma Pheby</dc:creator>
  <cp:keywords>
  </cp:keywords>
  <dc:description>
  </dc:description>
  <cp:lastModifiedBy>snab-importer</cp:lastModifiedBy>
  <cp:revision>2</cp:revision>
  <cp:lastPrinted>2018-02-20T16:57:00Z</cp:lastPrinted>
  <dcterms:created xsi:type="dcterms:W3CDTF">2023-08-15T14:37:00Z</dcterms:created>
  <dcterms:modified xsi:type="dcterms:W3CDTF">2024-06-26T11:33:42Z</dcterms:modified>
</cp:coreProperties>
</file>