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E6" w:rsidP="00135BE6" w:rsidRDefault="00657196" w14:paraId="346C993C" w14:textId="2B8462CA">
      <w:pPr>
        <w:spacing w:before="100" w:beforeAutospacing="1" w:after="100" w:afterAutospacing="1" w:line="240" w:lineRule="auto"/>
        <w:outlineLvl w:val="0"/>
        <w:rPr>
          <w:rFonts w:ascii="Arial" w:hAnsi="Arial" w:eastAsia="Times New Roman" w:cs="Arial"/>
          <w:b/>
          <w:bCs/>
          <w:kern w:val="36"/>
          <w:sz w:val="44"/>
          <w:szCs w:val="44"/>
          <w:lang w:val="en" w:eastAsia="en-GB"/>
        </w:rPr>
      </w:pPr>
      <w:bookmarkStart w:name="_GoBack" w:id="0"/>
      <w:bookmarkEnd w:id="0"/>
      <w:r w:rsidRPr="007820A3">
        <w:rPr>
          <w:rFonts w:ascii="Arial" w:hAnsi="Arial" w:eastAsia="Times New Roman" w:cs="Arial"/>
          <w:b/>
          <w:bCs/>
          <w:kern w:val="36"/>
          <w:sz w:val="44"/>
          <w:szCs w:val="44"/>
          <w:lang w:val="en" w:eastAsia="en-GB"/>
        </w:rPr>
        <w:t>P</w:t>
      </w:r>
      <w:r w:rsidRPr="007820A3" w:rsidR="00435CF3">
        <w:rPr>
          <w:rFonts w:ascii="Arial" w:hAnsi="Arial" w:eastAsia="Times New Roman" w:cs="Arial"/>
          <w:b/>
          <w:bCs/>
          <w:kern w:val="36"/>
          <w:sz w:val="44"/>
          <w:szCs w:val="44"/>
          <w:lang w:val="en" w:eastAsia="en-GB"/>
        </w:rPr>
        <w:t xml:space="preserve">rivacy </w:t>
      </w:r>
      <w:r w:rsidRPr="007820A3">
        <w:rPr>
          <w:rFonts w:ascii="Arial" w:hAnsi="Arial" w:eastAsia="Times New Roman" w:cs="Arial"/>
          <w:b/>
          <w:bCs/>
          <w:kern w:val="36"/>
          <w:sz w:val="44"/>
          <w:szCs w:val="44"/>
          <w:lang w:val="en" w:eastAsia="en-GB"/>
        </w:rPr>
        <w:t>N</w:t>
      </w:r>
      <w:r w:rsidRPr="007820A3" w:rsidR="00435CF3">
        <w:rPr>
          <w:rFonts w:ascii="Arial" w:hAnsi="Arial" w:eastAsia="Times New Roman" w:cs="Arial"/>
          <w:b/>
          <w:bCs/>
          <w:kern w:val="36"/>
          <w:sz w:val="44"/>
          <w:szCs w:val="44"/>
          <w:lang w:val="en" w:eastAsia="en-GB"/>
        </w:rPr>
        <w:t xml:space="preserve">otice for </w:t>
      </w:r>
      <w:r w:rsidRPr="00135BE6" w:rsidR="00135BE6">
        <w:rPr>
          <w:rFonts w:ascii="Arial" w:hAnsi="Arial" w:eastAsia="Times New Roman" w:cs="Arial"/>
          <w:b/>
          <w:bCs/>
          <w:kern w:val="36"/>
          <w:sz w:val="44"/>
          <w:szCs w:val="44"/>
          <w:lang w:eastAsia="en-GB"/>
        </w:rPr>
        <w:t xml:space="preserve">Housing </w:t>
      </w:r>
      <w:r w:rsidR="00B236F4">
        <w:rPr>
          <w:rFonts w:ascii="Arial" w:hAnsi="Arial" w:eastAsia="Times New Roman" w:cs="Arial"/>
          <w:b/>
          <w:bCs/>
          <w:kern w:val="36"/>
          <w:sz w:val="44"/>
          <w:szCs w:val="44"/>
          <w:lang w:eastAsia="en-GB"/>
        </w:rPr>
        <w:t>Register</w:t>
      </w:r>
      <w:r w:rsidR="00EE1DBC">
        <w:rPr>
          <w:rFonts w:ascii="Arial" w:hAnsi="Arial" w:eastAsia="Times New Roman" w:cs="Arial"/>
          <w:b/>
          <w:bCs/>
          <w:kern w:val="36"/>
          <w:sz w:val="44"/>
          <w:szCs w:val="44"/>
          <w:lang w:eastAsia="en-GB"/>
        </w:rPr>
        <w:t xml:space="preserve"> and </w:t>
      </w:r>
      <w:r w:rsidR="00B236F4">
        <w:rPr>
          <w:rFonts w:ascii="Arial" w:hAnsi="Arial" w:eastAsia="Times New Roman" w:cs="Arial"/>
          <w:b/>
          <w:bCs/>
          <w:kern w:val="36"/>
          <w:sz w:val="44"/>
          <w:szCs w:val="44"/>
          <w:lang w:eastAsia="en-GB"/>
        </w:rPr>
        <w:t>Advice</w:t>
      </w:r>
      <w:r w:rsidRPr="00135BE6" w:rsidR="00135BE6">
        <w:rPr>
          <w:rFonts w:ascii="Arial" w:hAnsi="Arial" w:eastAsia="Times New Roman" w:cs="Arial"/>
          <w:b/>
          <w:bCs/>
          <w:kern w:val="36"/>
          <w:sz w:val="44"/>
          <w:szCs w:val="44"/>
          <w:lang w:eastAsia="en-GB"/>
        </w:rPr>
        <w:t xml:space="preserve"> </w:t>
      </w:r>
    </w:p>
    <w:p w:rsidRPr="00435CF3" w:rsidR="00435CF3" w:rsidP="00135BE6" w:rsidRDefault="00435CF3" w14:paraId="62AFEE72" w14:textId="453F66DE">
      <w:pPr>
        <w:spacing w:before="100" w:beforeAutospacing="1" w:after="100" w:afterAutospacing="1" w:line="240" w:lineRule="auto"/>
        <w:outlineLvl w:val="0"/>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What this document is for</w:t>
      </w:r>
    </w:p>
    <w:p w:rsidR="00135BE6" w:rsidP="007F442A" w:rsidRDefault="00435CF3" w14:paraId="11805736" w14:textId="6DE1840B">
      <w:pPr>
        <w:spacing w:after="0"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This privacy notice provides details on how we,</w:t>
      </w:r>
      <w:r>
        <w:rPr>
          <w:rFonts w:ascii="Arial" w:hAnsi="Arial" w:eastAsia="Times New Roman" w:cs="Arial"/>
          <w:sz w:val="24"/>
          <w:szCs w:val="24"/>
          <w:lang w:val="en" w:eastAsia="en-GB"/>
        </w:rPr>
        <w:t xml:space="preserve"> </w:t>
      </w:r>
      <w:r w:rsidR="00135BE6">
        <w:rPr>
          <w:rFonts w:ascii="Arial" w:hAnsi="Arial" w:eastAsia="Times New Roman" w:cs="Arial"/>
          <w:sz w:val="24"/>
          <w:szCs w:val="24"/>
          <w:lang w:val="en" w:eastAsia="en-GB"/>
        </w:rPr>
        <w:t xml:space="preserve">Broadland District Council and </w:t>
      </w:r>
      <w:r w:rsidR="00E11DD7">
        <w:rPr>
          <w:rFonts w:ascii="Arial" w:hAnsi="Arial" w:eastAsia="Times New Roman" w:cs="Arial"/>
          <w:sz w:val="24"/>
          <w:szCs w:val="24"/>
          <w:lang w:val="en" w:eastAsia="en-GB"/>
        </w:rPr>
        <w:t>South Norfolk</w:t>
      </w:r>
      <w:r>
        <w:rPr>
          <w:rFonts w:ascii="Arial" w:hAnsi="Arial" w:eastAsia="Times New Roman" w:cs="Arial"/>
          <w:sz w:val="24"/>
          <w:szCs w:val="24"/>
          <w:lang w:val="en" w:eastAsia="en-GB"/>
        </w:rPr>
        <w:t xml:space="preserve"> </w:t>
      </w:r>
      <w:r w:rsidRPr="00CF008B">
        <w:rPr>
          <w:rFonts w:ascii="Arial" w:hAnsi="Arial" w:eastAsia="Times New Roman" w:cs="Arial"/>
          <w:sz w:val="24"/>
          <w:szCs w:val="24"/>
          <w:lang w:val="en" w:eastAsia="en-GB"/>
        </w:rPr>
        <w:t>Council</w:t>
      </w:r>
      <w:r w:rsidRPr="00CF008B" w:rsidR="00135BE6">
        <w:rPr>
          <w:rFonts w:ascii="Arial" w:hAnsi="Arial" w:eastAsia="Times New Roman" w:cs="Arial"/>
          <w:sz w:val="24"/>
          <w:szCs w:val="24"/>
          <w:lang w:val="en" w:eastAsia="en-GB"/>
        </w:rPr>
        <w:t xml:space="preserve"> (“the councils”)</w:t>
      </w:r>
      <w:r w:rsidRPr="00CF008B">
        <w:rPr>
          <w:rFonts w:ascii="Arial" w:hAnsi="Arial" w:eastAsia="Times New Roman" w:cs="Arial"/>
          <w:sz w:val="24"/>
          <w:szCs w:val="24"/>
          <w:lang w:val="en" w:eastAsia="en-GB"/>
        </w:rPr>
        <w:t xml:space="preserve">, use your personal information for the purposes of </w:t>
      </w:r>
      <w:r w:rsidRPr="00CF008B" w:rsidR="000D67F1">
        <w:rPr>
          <w:rFonts w:ascii="Arial" w:hAnsi="Arial" w:eastAsia="Times New Roman" w:cs="Arial"/>
          <w:sz w:val="24"/>
          <w:szCs w:val="24"/>
          <w:lang w:val="en" w:eastAsia="en-GB"/>
        </w:rPr>
        <w:t>ascertaining any duties owed to you under the Housing Act 1996</w:t>
      </w:r>
      <w:r w:rsidR="00B0237F">
        <w:rPr>
          <w:rFonts w:ascii="Arial" w:hAnsi="Arial" w:eastAsia="Times New Roman" w:cs="Arial"/>
          <w:sz w:val="24"/>
          <w:szCs w:val="24"/>
          <w:lang w:val="en" w:eastAsia="en-GB"/>
        </w:rPr>
        <w:t xml:space="preserve"> (P</w:t>
      </w:r>
      <w:r w:rsidR="00EE1DBC">
        <w:rPr>
          <w:rFonts w:ascii="Arial" w:hAnsi="Arial" w:eastAsia="Times New Roman" w:cs="Arial"/>
          <w:sz w:val="24"/>
          <w:szCs w:val="24"/>
          <w:lang w:val="en" w:eastAsia="en-GB"/>
        </w:rPr>
        <w:t xml:space="preserve">art </w:t>
      </w:r>
      <w:r w:rsidR="00C3161A">
        <w:rPr>
          <w:rFonts w:ascii="Arial" w:hAnsi="Arial" w:eastAsia="Times New Roman" w:cs="Arial"/>
          <w:sz w:val="24"/>
          <w:szCs w:val="24"/>
          <w:lang w:val="en" w:eastAsia="en-GB"/>
        </w:rPr>
        <w:t>7</w:t>
      </w:r>
      <w:r w:rsidR="00B0237F">
        <w:rPr>
          <w:rFonts w:ascii="Arial" w:hAnsi="Arial" w:eastAsia="Times New Roman" w:cs="Arial"/>
          <w:sz w:val="24"/>
          <w:szCs w:val="24"/>
          <w:lang w:val="en" w:eastAsia="en-GB"/>
        </w:rPr>
        <w:t>)</w:t>
      </w:r>
      <w:r w:rsidR="00254EB1">
        <w:rPr>
          <w:rFonts w:ascii="Arial" w:hAnsi="Arial" w:eastAsia="Times New Roman" w:cs="Arial"/>
          <w:sz w:val="24"/>
          <w:szCs w:val="24"/>
          <w:lang w:val="en" w:eastAsia="en-GB"/>
        </w:rPr>
        <w:t xml:space="preserve"> as amended by the Homelessness Reduction Act 2017,</w:t>
      </w:r>
      <w:r w:rsidRPr="00CF008B" w:rsidR="000D67F1">
        <w:rPr>
          <w:rFonts w:ascii="Arial" w:hAnsi="Arial" w:eastAsia="Times New Roman" w:cs="Arial"/>
          <w:sz w:val="24"/>
          <w:szCs w:val="24"/>
          <w:lang w:val="en" w:eastAsia="en-GB"/>
        </w:rPr>
        <w:t xml:space="preserve"> including the provision of advice and guidance</w:t>
      </w:r>
      <w:r w:rsidR="00254EB1">
        <w:rPr>
          <w:rFonts w:ascii="Arial" w:hAnsi="Arial" w:eastAsia="Times New Roman" w:cs="Arial"/>
          <w:sz w:val="24"/>
          <w:szCs w:val="24"/>
          <w:lang w:val="en" w:eastAsia="en-GB"/>
        </w:rPr>
        <w:t xml:space="preserve">. </w:t>
      </w:r>
      <w:r w:rsidRPr="00CF008B">
        <w:rPr>
          <w:rFonts w:ascii="Arial" w:hAnsi="Arial" w:eastAsia="Times New Roman" w:cs="Arial"/>
          <w:sz w:val="24"/>
          <w:szCs w:val="24"/>
          <w:lang w:val="en" w:eastAsia="en-GB"/>
        </w:rPr>
        <w:t xml:space="preserve">By ‘use’ we mean the various ways it may be processed, including storing and sharing </w:t>
      </w:r>
      <w:r w:rsidRPr="007820A3">
        <w:rPr>
          <w:rFonts w:ascii="Arial" w:hAnsi="Arial" w:eastAsia="Times New Roman" w:cs="Arial"/>
          <w:sz w:val="24"/>
          <w:szCs w:val="24"/>
          <w:lang w:val="en" w:eastAsia="en-GB"/>
        </w:rPr>
        <w:t>the information.</w:t>
      </w:r>
      <w:r w:rsidRPr="00435CF3">
        <w:rPr>
          <w:rFonts w:ascii="Arial" w:hAnsi="Arial" w:eastAsia="Times New Roman" w:cs="Arial"/>
          <w:sz w:val="24"/>
          <w:szCs w:val="24"/>
          <w:lang w:val="en" w:eastAsia="en-GB"/>
        </w:rPr>
        <w:br/>
      </w:r>
    </w:p>
    <w:p w:rsidRPr="00135BE6" w:rsidR="00135BE6" w:rsidP="00135BE6" w:rsidRDefault="00135BE6" w14:paraId="66D7FEEB" w14:textId="5D0058E6">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The Councils are</w:t>
      </w:r>
      <w:r w:rsidRPr="00135BE6">
        <w:rPr>
          <w:rFonts w:ascii="Arial" w:hAnsi="Arial" w:eastAsia="Times New Roman" w:cs="Arial"/>
          <w:sz w:val="24"/>
          <w:szCs w:val="24"/>
          <w:lang w:eastAsia="en-GB"/>
        </w:rPr>
        <w:t xml:space="preserve"> what is known as the ‘Data Controller’</w:t>
      </w:r>
      <w:r>
        <w:rPr>
          <w:rFonts w:ascii="Arial" w:hAnsi="Arial" w:eastAsia="Times New Roman" w:cs="Arial"/>
          <w:sz w:val="24"/>
          <w:szCs w:val="24"/>
          <w:lang w:eastAsia="en-GB"/>
        </w:rPr>
        <w:t xml:space="preserve"> for your data, and act as independent, sole data controllers</w:t>
      </w:r>
      <w:r w:rsidRPr="00135BE6">
        <w:rPr>
          <w:rFonts w:ascii="Arial" w:hAnsi="Arial" w:eastAsia="Times New Roman" w:cs="Arial"/>
          <w:sz w:val="24"/>
          <w:szCs w:val="24"/>
          <w:lang w:eastAsia="en-GB"/>
        </w:rPr>
        <w:t xml:space="preserve">. </w:t>
      </w:r>
      <w:r w:rsidR="00D547D7">
        <w:rPr>
          <w:rFonts w:ascii="Arial" w:hAnsi="Arial" w:eastAsia="Times New Roman" w:cs="Arial"/>
          <w:sz w:val="24"/>
          <w:szCs w:val="24"/>
          <w:lang w:eastAsia="en-GB"/>
        </w:rPr>
        <w:t xml:space="preserve">The Council that you apply to is the ‘Data Controller’ for your personal data for the duration of your application. </w:t>
      </w:r>
    </w:p>
    <w:p w:rsidR="00135BE6" w:rsidP="007F442A" w:rsidRDefault="00135BE6" w14:paraId="72432FE9" w14:textId="77777777">
      <w:pPr>
        <w:spacing w:after="0" w:line="240" w:lineRule="auto"/>
        <w:rPr>
          <w:rFonts w:ascii="Arial" w:hAnsi="Arial" w:eastAsia="Times New Roman" w:cs="Arial"/>
          <w:sz w:val="24"/>
          <w:szCs w:val="24"/>
          <w:lang w:val="en" w:eastAsia="en-GB"/>
        </w:rPr>
      </w:pPr>
    </w:p>
    <w:p w:rsidRPr="00435CF3" w:rsidR="00435CF3" w:rsidP="007F442A" w:rsidRDefault="00435CF3" w14:paraId="59422986" w14:textId="039E7D8D">
      <w:pPr>
        <w:spacing w:after="0" w:line="240" w:lineRule="auto"/>
        <w:rPr>
          <w:rFonts w:ascii="Arial" w:hAnsi="Arial" w:eastAsia="Times New Roman" w:cs="Arial"/>
          <w:b/>
          <w:bCs/>
          <w:sz w:val="36"/>
          <w:szCs w:val="36"/>
          <w:lang w:val="en" w:eastAsia="en-GB"/>
        </w:rPr>
      </w:pPr>
      <w:r w:rsidRPr="00435CF3">
        <w:rPr>
          <w:rFonts w:ascii="Arial" w:hAnsi="Arial" w:eastAsia="Times New Roman" w:cs="Arial"/>
          <w:sz w:val="24"/>
          <w:szCs w:val="24"/>
          <w:lang w:val="en" w:eastAsia="en-GB"/>
        </w:rPr>
        <w:br/>
      </w:r>
      <w:r w:rsidRPr="00435CF3">
        <w:rPr>
          <w:rFonts w:ascii="Arial" w:hAnsi="Arial" w:eastAsia="Times New Roman" w:cs="Arial"/>
          <w:b/>
          <w:bCs/>
          <w:sz w:val="36"/>
          <w:szCs w:val="36"/>
          <w:lang w:val="en" w:eastAsia="en-GB"/>
        </w:rPr>
        <w:t>Further details</w:t>
      </w:r>
    </w:p>
    <w:p w:rsidR="00435CF3" w:rsidP="00537990" w:rsidRDefault="00435CF3" w14:paraId="5A3FD6AA" w14:textId="40EE51B2">
      <w:pPr>
        <w:spacing w:before="24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 xml:space="preserve">We also provide the following details in our </w:t>
      </w:r>
      <w:r w:rsidR="007867FB">
        <w:rPr>
          <w:rFonts w:ascii="Arial" w:hAnsi="Arial" w:eastAsia="Times New Roman" w:cs="Arial"/>
          <w:sz w:val="24"/>
          <w:szCs w:val="24"/>
          <w:lang w:val="en" w:eastAsia="en-GB"/>
        </w:rPr>
        <w:t>general privacy notice on our websites</w:t>
      </w:r>
    </w:p>
    <w:p w:rsidRPr="00435CF3" w:rsidR="009C4AB6" w:rsidP="009C4AB6" w:rsidRDefault="009C4AB6" w14:paraId="61489755" w14:textId="71AC1ACC">
      <w:pPr>
        <w:numPr>
          <w:ilvl w:val="0"/>
          <w:numId w:val="1"/>
        </w:num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 xml:space="preserve">Your rights under the </w:t>
      </w:r>
      <w:r>
        <w:rPr>
          <w:rFonts w:ascii="Arial" w:hAnsi="Arial" w:eastAsia="Times New Roman" w:cs="Arial"/>
          <w:sz w:val="24"/>
          <w:szCs w:val="24"/>
          <w:lang w:val="en" w:eastAsia="en-GB"/>
        </w:rPr>
        <w:t xml:space="preserve">UK </w:t>
      </w:r>
      <w:r w:rsidRPr="00435CF3">
        <w:rPr>
          <w:rFonts w:ascii="Arial" w:hAnsi="Arial" w:eastAsia="Times New Roman" w:cs="Arial"/>
          <w:sz w:val="24"/>
          <w:szCs w:val="24"/>
          <w:lang w:val="en" w:eastAsia="en-GB"/>
        </w:rPr>
        <w:t>General Data Protection Regulation (the</w:t>
      </w:r>
      <w:r>
        <w:rPr>
          <w:rFonts w:ascii="Arial" w:hAnsi="Arial" w:eastAsia="Times New Roman" w:cs="Arial"/>
          <w:sz w:val="24"/>
          <w:szCs w:val="24"/>
          <w:lang w:val="en" w:eastAsia="en-GB"/>
        </w:rPr>
        <w:t xml:space="preserve"> UK</w:t>
      </w:r>
      <w:r w:rsidRPr="00435CF3">
        <w:rPr>
          <w:rFonts w:ascii="Arial" w:hAnsi="Arial" w:eastAsia="Times New Roman" w:cs="Arial"/>
          <w:sz w:val="24"/>
          <w:szCs w:val="24"/>
          <w:lang w:val="en" w:eastAsia="en-GB"/>
        </w:rPr>
        <w:t xml:space="preserve"> GDPR) and</w:t>
      </w:r>
    </w:p>
    <w:p w:rsidRPr="00435CF3" w:rsidR="009C4AB6" w:rsidP="009C4AB6" w:rsidRDefault="009C4AB6" w14:paraId="38E292C3" w14:textId="77777777">
      <w:pPr>
        <w:numPr>
          <w:ilvl w:val="0"/>
          <w:numId w:val="1"/>
        </w:num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How to exercise them </w:t>
      </w:r>
    </w:p>
    <w:p w:rsidR="007867FB" w:rsidP="007867FB" w:rsidRDefault="00124CFB" w14:paraId="1284EAEB" w14:textId="6B072FA4">
      <w:pPr>
        <w:spacing w:before="100" w:beforeAutospacing="1" w:after="100" w:afterAutospacing="1" w:line="240" w:lineRule="auto"/>
        <w:rPr>
          <w:rFonts w:ascii="Arial" w:hAnsi="Arial" w:eastAsia="Times New Roman" w:cs="Arial"/>
          <w:sz w:val="24"/>
          <w:szCs w:val="24"/>
          <w:lang w:val="en" w:eastAsia="en-GB"/>
        </w:rPr>
      </w:pPr>
      <w:hyperlink w:history="1" r:id="rId5">
        <w:r w:rsidR="007867FB">
          <w:rPr>
            <w:rFonts w:ascii="Arial" w:hAnsi="Arial" w:eastAsia="Times New Roman" w:cs="Arial"/>
            <w:color w:val="0000FF"/>
            <w:sz w:val="24"/>
            <w:szCs w:val="24"/>
            <w:u w:val="single"/>
            <w:lang w:val="en" w:eastAsia="en-GB"/>
          </w:rPr>
          <w:t>South Norfolk Council</w:t>
        </w:r>
      </w:hyperlink>
      <w:r w:rsidR="009C4AB6">
        <w:rPr>
          <w:rFonts w:ascii="Arial" w:hAnsi="Arial" w:eastAsia="Times New Roman" w:cs="Arial"/>
          <w:color w:val="0000FF"/>
          <w:sz w:val="24"/>
          <w:szCs w:val="24"/>
          <w:u w:val="single"/>
          <w:lang w:val="en" w:eastAsia="en-GB"/>
        </w:rPr>
        <w:t xml:space="preserve">    </w:t>
      </w:r>
    </w:p>
    <w:p w:rsidRPr="00A97E3D" w:rsidR="007867FB" w:rsidP="007867FB" w:rsidRDefault="00124CFB" w14:paraId="1034FAC9" w14:textId="77777777">
      <w:pPr>
        <w:spacing w:before="100" w:beforeAutospacing="1" w:after="100" w:afterAutospacing="1" w:line="240" w:lineRule="auto"/>
        <w:rPr>
          <w:rFonts w:ascii="Arial" w:hAnsi="Arial" w:eastAsia="Times New Roman" w:cs="Arial"/>
          <w:sz w:val="24"/>
          <w:szCs w:val="24"/>
          <w:u w:val="single"/>
          <w:lang w:val="en" w:eastAsia="en-GB"/>
        </w:rPr>
      </w:pPr>
      <w:hyperlink w:history="1" r:id="rId6">
        <w:r w:rsidRPr="00A97E3D" w:rsidR="007867FB">
          <w:rPr>
            <w:rStyle w:val="Hyperlink"/>
            <w:rFonts w:ascii="Arial" w:hAnsi="Arial" w:eastAsia="Times New Roman" w:cs="Arial"/>
            <w:sz w:val="24"/>
            <w:szCs w:val="24"/>
            <w:lang w:val="en" w:eastAsia="en-GB"/>
          </w:rPr>
          <w:t xml:space="preserve">Broadland </w:t>
        </w:r>
        <w:r w:rsidR="007867FB">
          <w:rPr>
            <w:rStyle w:val="Hyperlink"/>
            <w:rFonts w:ascii="Arial" w:hAnsi="Arial" w:eastAsia="Times New Roman" w:cs="Arial"/>
            <w:sz w:val="24"/>
            <w:szCs w:val="24"/>
            <w:lang w:val="en" w:eastAsia="en-GB"/>
          </w:rPr>
          <w:t xml:space="preserve">District </w:t>
        </w:r>
        <w:r w:rsidRPr="00A97E3D" w:rsidR="007867FB">
          <w:rPr>
            <w:rStyle w:val="Hyperlink"/>
            <w:rFonts w:ascii="Arial" w:hAnsi="Arial" w:eastAsia="Times New Roman" w:cs="Arial"/>
            <w:sz w:val="24"/>
            <w:szCs w:val="24"/>
            <w:lang w:val="en" w:eastAsia="en-GB"/>
          </w:rPr>
          <w:t>Council</w:t>
        </w:r>
      </w:hyperlink>
      <w:r w:rsidRPr="00A97E3D" w:rsidR="007867FB">
        <w:rPr>
          <w:rFonts w:ascii="Arial" w:hAnsi="Arial" w:eastAsia="Times New Roman" w:cs="Arial"/>
          <w:sz w:val="24"/>
          <w:szCs w:val="24"/>
          <w:u w:val="single"/>
          <w:lang w:val="en" w:eastAsia="en-GB"/>
        </w:rPr>
        <w:t xml:space="preserve"> </w:t>
      </w:r>
    </w:p>
    <w:p w:rsidRPr="00435CF3" w:rsidR="00435CF3" w:rsidP="00435CF3" w:rsidRDefault="00435CF3" w14:paraId="696B46B8"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What we use your information for</w:t>
      </w:r>
    </w:p>
    <w:p w:rsidRPr="00135BE6" w:rsidR="00135BE6" w:rsidP="00135BE6" w:rsidRDefault="00135BE6" w14:paraId="0B5181C5" w14:textId="77777777">
      <w:pPr>
        <w:spacing w:before="100" w:beforeAutospacing="1" w:after="100" w:afterAutospacing="1"/>
        <w:rPr>
          <w:rFonts w:ascii="Arial" w:hAnsi="Arial" w:eastAsia="Times New Roman" w:cs="Arial"/>
          <w:sz w:val="24"/>
          <w:szCs w:val="24"/>
          <w:lang w:eastAsia="en-GB"/>
        </w:rPr>
      </w:pPr>
      <w:r w:rsidRPr="00135BE6">
        <w:rPr>
          <w:rFonts w:ascii="Arial" w:hAnsi="Arial" w:eastAsia="Times New Roman" w:cs="Arial"/>
          <w:sz w:val="24"/>
          <w:szCs w:val="24"/>
          <w:lang w:eastAsia="en-GB"/>
        </w:rPr>
        <w:t>South Norfolk and</w:t>
      </w:r>
      <w:r w:rsidRPr="00135BE6">
        <w:rPr>
          <w:rFonts w:ascii="Arial" w:hAnsi="Arial" w:eastAsia="Times New Roman" w:cs="Arial"/>
          <w:b/>
          <w:sz w:val="24"/>
          <w:szCs w:val="24"/>
          <w:lang w:eastAsia="en-GB"/>
        </w:rPr>
        <w:t xml:space="preserve"> </w:t>
      </w:r>
      <w:r w:rsidRPr="00135BE6">
        <w:rPr>
          <w:rFonts w:ascii="Arial" w:hAnsi="Arial" w:eastAsia="Times New Roman" w:cs="Arial"/>
          <w:sz w:val="24"/>
          <w:szCs w:val="24"/>
          <w:lang w:eastAsia="en-GB"/>
        </w:rPr>
        <w:t>Broadland Councils will use your information to:</w:t>
      </w:r>
    </w:p>
    <w:p w:rsidRPr="00135BE6" w:rsidR="00135BE6" w:rsidP="00135BE6" w:rsidRDefault="00135BE6" w14:paraId="50EC15BE" w14:textId="77777777">
      <w:pPr>
        <w:pStyle w:val="ListParagraph"/>
        <w:numPr>
          <w:ilvl w:val="0"/>
          <w:numId w:val="10"/>
        </w:numPr>
        <w:spacing w:before="100" w:beforeAutospacing="1" w:after="100" w:afterAutospacing="1"/>
        <w:rPr>
          <w:rFonts w:ascii="Arial" w:hAnsi="Arial" w:eastAsia="Times New Roman" w:cs="Arial"/>
          <w:sz w:val="24"/>
          <w:szCs w:val="24"/>
          <w:lang w:eastAsia="en-GB"/>
        </w:rPr>
      </w:pPr>
      <w:r w:rsidRPr="00135BE6">
        <w:rPr>
          <w:rFonts w:ascii="Arial" w:hAnsi="Arial" w:eastAsia="Times New Roman" w:cs="Arial"/>
          <w:sz w:val="24"/>
          <w:szCs w:val="24"/>
          <w:lang w:eastAsia="en-GB"/>
        </w:rPr>
        <w:t>provide advice and guidance in relation to your housing situation</w:t>
      </w:r>
    </w:p>
    <w:p w:rsidR="00254EB1" w:rsidP="00254EB1" w:rsidRDefault="00135BE6" w14:paraId="3A5406C0" w14:textId="77777777">
      <w:pPr>
        <w:pStyle w:val="ListParagraph"/>
        <w:numPr>
          <w:ilvl w:val="0"/>
          <w:numId w:val="10"/>
        </w:numPr>
        <w:spacing w:before="100" w:beforeAutospacing="1" w:after="100" w:afterAutospacing="1"/>
        <w:rPr>
          <w:rFonts w:ascii="Arial" w:hAnsi="Arial" w:eastAsia="Times New Roman" w:cs="Arial"/>
          <w:sz w:val="24"/>
          <w:szCs w:val="24"/>
          <w:lang w:eastAsia="en-GB"/>
        </w:rPr>
      </w:pPr>
      <w:r w:rsidRPr="00135BE6">
        <w:rPr>
          <w:rFonts w:ascii="Arial" w:hAnsi="Arial" w:eastAsia="Times New Roman" w:cs="Arial"/>
          <w:sz w:val="24"/>
          <w:szCs w:val="24"/>
          <w:lang w:eastAsia="en-GB"/>
        </w:rPr>
        <w:t>Ascertain solutions in respect of your housing situatio</w:t>
      </w:r>
      <w:r w:rsidR="00254EB1">
        <w:rPr>
          <w:rFonts w:ascii="Arial" w:hAnsi="Arial" w:eastAsia="Times New Roman" w:cs="Arial"/>
          <w:sz w:val="24"/>
          <w:szCs w:val="24"/>
          <w:lang w:eastAsia="en-GB"/>
        </w:rPr>
        <w:t>n</w:t>
      </w:r>
    </w:p>
    <w:p w:rsidRPr="00254EB1" w:rsidR="00254EB1" w:rsidP="00254EB1" w:rsidRDefault="00254EB1" w14:paraId="5C2ACCB9" w14:textId="5BCA8FA1">
      <w:pPr>
        <w:pStyle w:val="ListParagraph"/>
        <w:numPr>
          <w:ilvl w:val="0"/>
          <w:numId w:val="10"/>
        </w:numPr>
        <w:spacing w:before="100" w:beforeAutospacing="1" w:after="100" w:afterAutospacing="1"/>
        <w:rPr>
          <w:rFonts w:ascii="Arial" w:hAnsi="Arial" w:eastAsia="Times New Roman" w:cs="Arial"/>
          <w:sz w:val="24"/>
          <w:szCs w:val="24"/>
          <w:lang w:eastAsia="en-GB"/>
        </w:rPr>
      </w:pPr>
      <w:r w:rsidRPr="00254EB1">
        <w:rPr>
          <w:rFonts w:ascii="Helvetica" w:hAnsi="Helvetica" w:cs="Helvetica"/>
          <w:sz w:val="24"/>
          <w:szCs w:val="24"/>
        </w:rPr>
        <w:t>Determine any duty owed to your household under the Housing Act 1996 (Part 7) a</w:t>
      </w:r>
      <w:r>
        <w:rPr>
          <w:rFonts w:ascii="Helvetica" w:hAnsi="Helvetica" w:cs="Helvetica"/>
          <w:sz w:val="24"/>
          <w:szCs w:val="24"/>
        </w:rPr>
        <w:t xml:space="preserve">s </w:t>
      </w:r>
      <w:r w:rsidRPr="00254EB1">
        <w:rPr>
          <w:rFonts w:ascii="Helvetica" w:hAnsi="Helvetica" w:cs="Helvetica"/>
          <w:sz w:val="24"/>
          <w:szCs w:val="24"/>
        </w:rPr>
        <w:t>amended by the Homelessness Reduction Act 2017.</w:t>
      </w:r>
    </w:p>
    <w:p w:rsidR="00EA4955" w:rsidP="00C719B4" w:rsidRDefault="00EA4955" w14:paraId="5115FE6A" w14:textId="04F4FCC4">
      <w:pPr>
        <w:pStyle w:val="ListParagraph"/>
        <w:numPr>
          <w:ilvl w:val="0"/>
          <w:numId w:val="10"/>
        </w:num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Make</w:t>
      </w:r>
      <w:r w:rsidR="00DB3834">
        <w:rPr>
          <w:rFonts w:ascii="Arial" w:hAnsi="Arial" w:eastAsia="Times New Roman" w:cs="Arial"/>
          <w:sz w:val="24"/>
          <w:szCs w:val="24"/>
          <w:lang w:eastAsia="en-GB"/>
        </w:rPr>
        <w:t xml:space="preserve"> enquiries and</w:t>
      </w:r>
      <w:r>
        <w:rPr>
          <w:rFonts w:ascii="Arial" w:hAnsi="Arial" w:eastAsia="Times New Roman" w:cs="Arial"/>
          <w:sz w:val="24"/>
          <w:szCs w:val="24"/>
          <w:lang w:eastAsia="en-GB"/>
        </w:rPr>
        <w:t xml:space="preserve"> referrals to other agencies or internal council departments </w:t>
      </w:r>
    </w:p>
    <w:p w:rsidR="00254EB1" w:rsidP="00C719B4" w:rsidRDefault="00254EB1" w14:paraId="4591A68C" w14:textId="66DECD4B">
      <w:pPr>
        <w:pStyle w:val="ListParagraph"/>
        <w:numPr>
          <w:ilvl w:val="0"/>
          <w:numId w:val="10"/>
        </w:numPr>
        <w:spacing w:before="100" w:beforeAutospacing="1" w:after="100" w:afterAutospacing="1"/>
        <w:rPr>
          <w:rFonts w:ascii="Arial" w:hAnsi="Arial" w:eastAsia="Times New Roman" w:cs="Arial"/>
          <w:sz w:val="24"/>
          <w:szCs w:val="24"/>
          <w:lang w:eastAsia="en-GB"/>
        </w:rPr>
      </w:pPr>
      <w:r>
        <w:rPr>
          <w:rFonts w:ascii="Helvetica" w:hAnsi="Helvetica" w:cs="Helvetica"/>
          <w:sz w:val="24"/>
          <w:szCs w:val="24"/>
        </w:rPr>
        <w:t>Make relevant statutory statistical reports to central government</w:t>
      </w:r>
    </w:p>
    <w:p w:rsidRPr="00435CF3" w:rsidR="00435CF3" w:rsidP="00435CF3" w:rsidRDefault="00435CF3" w14:paraId="3D2116C5" w14:textId="07AC697C">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What personal data we collect and use about you</w:t>
      </w:r>
    </w:p>
    <w:p w:rsidRPr="00435CF3" w:rsidR="00435CF3" w:rsidP="00435CF3" w:rsidRDefault="00435CF3" w14:paraId="39735A09" w14:textId="6267D3F9">
      <w:p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We will collect and use</w:t>
      </w:r>
      <w:r w:rsidR="00EA4955">
        <w:rPr>
          <w:rFonts w:ascii="Arial" w:hAnsi="Arial" w:eastAsia="Times New Roman" w:cs="Arial"/>
          <w:sz w:val="24"/>
          <w:szCs w:val="24"/>
          <w:lang w:val="en" w:eastAsia="en-GB"/>
        </w:rPr>
        <w:t xml:space="preserve"> the following information in relation to yourself (the main applicant</w:t>
      </w:r>
      <w:r w:rsidR="006471FF">
        <w:rPr>
          <w:rFonts w:ascii="Arial" w:hAnsi="Arial" w:eastAsia="Times New Roman" w:cs="Arial"/>
          <w:sz w:val="24"/>
          <w:szCs w:val="24"/>
          <w:lang w:val="en" w:eastAsia="en-GB"/>
        </w:rPr>
        <w:t xml:space="preserve"> or joint applicants</w:t>
      </w:r>
      <w:r w:rsidR="00EA4955">
        <w:rPr>
          <w:rFonts w:ascii="Arial" w:hAnsi="Arial" w:eastAsia="Times New Roman" w:cs="Arial"/>
          <w:sz w:val="24"/>
          <w:szCs w:val="24"/>
          <w:lang w:val="en" w:eastAsia="en-GB"/>
        </w:rPr>
        <w:t>) and your household</w:t>
      </w:r>
      <w:r w:rsidR="007D3F8E">
        <w:rPr>
          <w:rFonts w:ascii="Arial" w:hAnsi="Arial" w:eastAsia="Times New Roman" w:cs="Arial"/>
          <w:sz w:val="24"/>
          <w:szCs w:val="24"/>
          <w:lang w:val="en" w:eastAsia="en-GB"/>
        </w:rPr>
        <w:t xml:space="preserve"> or anyone included on your application</w:t>
      </w:r>
      <w:r w:rsidRPr="00435CF3">
        <w:rPr>
          <w:rFonts w:ascii="Arial" w:hAnsi="Arial" w:eastAsia="Times New Roman" w:cs="Arial"/>
          <w:sz w:val="24"/>
          <w:szCs w:val="24"/>
          <w:lang w:val="en" w:eastAsia="en-GB"/>
        </w:rPr>
        <w:t>:</w:t>
      </w:r>
    </w:p>
    <w:p w:rsidR="00C719B4" w:rsidP="00C719B4" w:rsidRDefault="00E62CB1" w14:paraId="1C41EBFA" w14:textId="54CE94DA">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lastRenderedPageBreak/>
        <w:t xml:space="preserve">Contact </w:t>
      </w:r>
      <w:r w:rsidRPr="00435CF3" w:rsidR="00435CF3">
        <w:rPr>
          <w:rFonts w:ascii="Arial" w:hAnsi="Arial" w:eastAsia="Times New Roman" w:cs="Arial"/>
          <w:sz w:val="24"/>
          <w:szCs w:val="24"/>
          <w:lang w:val="en" w:eastAsia="en-GB"/>
        </w:rPr>
        <w:t>Information</w:t>
      </w:r>
      <w:r>
        <w:rPr>
          <w:rFonts w:ascii="Arial" w:hAnsi="Arial" w:eastAsia="Times New Roman" w:cs="Arial"/>
          <w:sz w:val="24"/>
          <w:szCs w:val="24"/>
          <w:lang w:val="en" w:eastAsia="en-GB"/>
        </w:rPr>
        <w:t xml:space="preserve"> -</w:t>
      </w:r>
      <w:r w:rsidRPr="00435CF3" w:rsidR="00435CF3">
        <w:rPr>
          <w:rFonts w:ascii="Arial" w:hAnsi="Arial" w:eastAsia="Times New Roman" w:cs="Arial"/>
          <w:sz w:val="24"/>
          <w:szCs w:val="24"/>
          <w:lang w:val="en" w:eastAsia="en-GB"/>
        </w:rPr>
        <w:t xml:space="preserve"> this could include your name, </w:t>
      </w:r>
      <w:r w:rsidR="0036200E">
        <w:rPr>
          <w:rFonts w:ascii="Arial" w:hAnsi="Arial" w:eastAsia="Times New Roman" w:cs="Arial"/>
          <w:sz w:val="24"/>
          <w:szCs w:val="24"/>
          <w:lang w:val="en" w:eastAsia="en-GB"/>
        </w:rPr>
        <w:t xml:space="preserve">property </w:t>
      </w:r>
      <w:r w:rsidRPr="00435CF3" w:rsidR="00435CF3">
        <w:rPr>
          <w:rFonts w:ascii="Arial" w:hAnsi="Arial" w:eastAsia="Times New Roman" w:cs="Arial"/>
          <w:sz w:val="24"/>
          <w:szCs w:val="24"/>
          <w:lang w:val="en" w:eastAsia="en-GB"/>
        </w:rPr>
        <w:t xml:space="preserve">address, email address, </w:t>
      </w:r>
      <w:r w:rsidR="00A57111">
        <w:rPr>
          <w:rFonts w:ascii="Arial" w:hAnsi="Arial" w:eastAsia="Times New Roman" w:cs="Arial"/>
          <w:sz w:val="24"/>
          <w:szCs w:val="24"/>
          <w:lang w:val="en" w:eastAsia="en-GB"/>
        </w:rPr>
        <w:t xml:space="preserve">and </w:t>
      </w:r>
      <w:r w:rsidRPr="00435CF3" w:rsidR="00435CF3">
        <w:rPr>
          <w:rFonts w:ascii="Arial" w:hAnsi="Arial" w:eastAsia="Times New Roman" w:cs="Arial"/>
          <w:sz w:val="24"/>
          <w:szCs w:val="24"/>
          <w:lang w:val="en" w:eastAsia="en-GB"/>
        </w:rPr>
        <w:t>telephone number</w:t>
      </w:r>
      <w:r w:rsidR="007D3F8E">
        <w:rPr>
          <w:rFonts w:ascii="Arial" w:hAnsi="Arial" w:eastAsia="Times New Roman" w:cs="Arial"/>
          <w:sz w:val="24"/>
          <w:szCs w:val="24"/>
          <w:lang w:val="en" w:eastAsia="en-GB"/>
        </w:rPr>
        <w:t>(s)</w:t>
      </w:r>
    </w:p>
    <w:p w:rsidR="007D3F8E" w:rsidP="00C719B4" w:rsidRDefault="00C719B4" w14:paraId="4D150EC6" w14:textId="77777777">
      <w:pPr>
        <w:numPr>
          <w:ilvl w:val="0"/>
          <w:numId w:val="3"/>
        </w:numPr>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dates of birth</w:t>
      </w:r>
    </w:p>
    <w:p w:rsidR="007D3F8E" w:rsidP="00C719B4" w:rsidRDefault="00C719B4" w14:paraId="6981C931" w14:textId="05247807">
      <w:pPr>
        <w:numPr>
          <w:ilvl w:val="0"/>
          <w:numId w:val="3"/>
        </w:numPr>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gender</w:t>
      </w:r>
    </w:p>
    <w:p w:rsidR="009D1FB4" w:rsidP="00C719B4" w:rsidRDefault="009D1FB4" w14:paraId="631D5B17" w14:textId="0A64DE92">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National Insurance Number</w:t>
      </w:r>
    </w:p>
    <w:p w:rsidR="00C719B4" w:rsidP="00C719B4" w:rsidRDefault="00C719B4" w14:paraId="6C670AA2" w14:textId="6D32D322">
      <w:pPr>
        <w:numPr>
          <w:ilvl w:val="0"/>
          <w:numId w:val="3"/>
        </w:numPr>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marital status</w:t>
      </w:r>
    </w:p>
    <w:p w:rsidR="009D1FB4" w:rsidP="00C719B4" w:rsidRDefault="009D1FB4" w14:paraId="51DAA614" w14:textId="18570D99">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Nationality </w:t>
      </w:r>
    </w:p>
    <w:p w:rsidR="00C91CC5" w:rsidP="00C719B4" w:rsidRDefault="00211009" w14:paraId="5EB17302" w14:textId="52E0E33B">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Immigration</w:t>
      </w:r>
      <w:r w:rsidR="00C91CC5">
        <w:rPr>
          <w:rFonts w:ascii="Arial" w:hAnsi="Arial" w:eastAsia="Times New Roman" w:cs="Arial"/>
          <w:sz w:val="24"/>
          <w:szCs w:val="24"/>
          <w:lang w:val="en" w:eastAsia="en-GB"/>
        </w:rPr>
        <w:t xml:space="preserve"> Status</w:t>
      </w:r>
    </w:p>
    <w:p w:rsidRPr="00C719B4" w:rsidR="00C719B4" w:rsidP="00C719B4" w:rsidRDefault="00C719B4" w14:paraId="2F1F8DD4" w14:textId="13603027">
      <w:pPr>
        <w:numPr>
          <w:ilvl w:val="0"/>
          <w:numId w:val="3"/>
        </w:numPr>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Circumstances relating to your housing issues</w:t>
      </w:r>
    </w:p>
    <w:p w:rsidR="00EA4955" w:rsidP="00C719B4" w:rsidRDefault="00C719B4" w14:paraId="08C2F413" w14:textId="166E6BA5">
      <w:pPr>
        <w:numPr>
          <w:ilvl w:val="0"/>
          <w:numId w:val="3"/>
        </w:numPr>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Previous address history</w:t>
      </w:r>
      <w:r w:rsidR="007D3F8E">
        <w:rPr>
          <w:rFonts w:ascii="Arial" w:hAnsi="Arial" w:eastAsia="Times New Roman" w:cs="Arial"/>
          <w:sz w:val="24"/>
          <w:szCs w:val="24"/>
          <w:lang w:val="en" w:eastAsia="en-GB"/>
        </w:rPr>
        <w:t xml:space="preserve"> (last 10 years)</w:t>
      </w:r>
    </w:p>
    <w:p w:rsidR="00EA4955" w:rsidP="00C719B4" w:rsidRDefault="00EA4955" w14:paraId="547DD3BA" w14:textId="49818C7D">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Details of any previous instance</w:t>
      </w:r>
      <w:r w:rsidR="007D3F8E">
        <w:rPr>
          <w:rFonts w:ascii="Arial" w:hAnsi="Arial" w:eastAsia="Times New Roman" w:cs="Arial"/>
          <w:sz w:val="24"/>
          <w:szCs w:val="24"/>
          <w:lang w:val="en" w:eastAsia="en-GB"/>
        </w:rPr>
        <w:t>s</w:t>
      </w:r>
      <w:r>
        <w:rPr>
          <w:rFonts w:ascii="Arial" w:hAnsi="Arial" w:eastAsia="Times New Roman" w:cs="Arial"/>
          <w:sz w:val="24"/>
          <w:szCs w:val="24"/>
          <w:lang w:val="en" w:eastAsia="en-GB"/>
        </w:rPr>
        <w:t xml:space="preserve"> of </w:t>
      </w:r>
      <w:r w:rsidRPr="00C719B4" w:rsidR="00C719B4">
        <w:rPr>
          <w:rFonts w:ascii="Arial" w:hAnsi="Arial" w:eastAsia="Times New Roman" w:cs="Arial"/>
          <w:sz w:val="24"/>
          <w:szCs w:val="24"/>
          <w:lang w:val="en" w:eastAsia="en-GB"/>
        </w:rPr>
        <w:t xml:space="preserve">arrears </w:t>
      </w:r>
      <w:r w:rsidRPr="00C719B4">
        <w:rPr>
          <w:rFonts w:ascii="Arial" w:hAnsi="Arial" w:eastAsia="Times New Roman" w:cs="Arial"/>
          <w:sz w:val="24"/>
          <w:szCs w:val="24"/>
          <w:lang w:val="en" w:eastAsia="en-GB"/>
        </w:rPr>
        <w:t>(if applicable)</w:t>
      </w:r>
    </w:p>
    <w:p w:rsidRPr="00C719B4" w:rsidR="00C719B4" w:rsidP="00C719B4" w:rsidRDefault="00EA4955" w14:paraId="489481F5" w14:textId="7912BD33">
      <w:pPr>
        <w:numPr>
          <w:ilvl w:val="0"/>
          <w:numId w:val="3"/>
        </w:num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Details of previous incidents of </w:t>
      </w:r>
      <w:r w:rsidRPr="00C719B4" w:rsidR="00C719B4">
        <w:rPr>
          <w:rFonts w:ascii="Arial" w:hAnsi="Arial" w:eastAsia="Times New Roman" w:cs="Arial"/>
          <w:sz w:val="24"/>
          <w:szCs w:val="24"/>
          <w:lang w:val="en" w:eastAsia="en-GB"/>
        </w:rPr>
        <w:t xml:space="preserve">anti-social </w:t>
      </w:r>
      <w:r w:rsidRPr="00C719B4">
        <w:rPr>
          <w:rFonts w:ascii="Arial" w:hAnsi="Arial" w:eastAsia="Times New Roman" w:cs="Arial"/>
          <w:sz w:val="24"/>
          <w:szCs w:val="24"/>
          <w:lang w:val="en" w:eastAsia="en-GB"/>
        </w:rPr>
        <w:t>behavior</w:t>
      </w:r>
      <w:r w:rsidRPr="00C719B4" w:rsidR="00C719B4">
        <w:rPr>
          <w:rFonts w:ascii="Arial" w:hAnsi="Arial" w:eastAsia="Times New Roman" w:cs="Arial"/>
          <w:sz w:val="24"/>
          <w:szCs w:val="24"/>
          <w:lang w:val="en" w:eastAsia="en-GB"/>
        </w:rPr>
        <w:t xml:space="preserve"> (if applicable)</w:t>
      </w:r>
    </w:p>
    <w:p w:rsidRPr="00C719B4" w:rsidR="00C719B4" w:rsidP="00C719B4" w:rsidRDefault="00C719B4" w14:paraId="044A6B26" w14:textId="079FCA06">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Financial/employment circumstances</w:t>
      </w:r>
      <w:r w:rsidR="00C91CC5">
        <w:rPr>
          <w:rFonts w:ascii="Arial" w:hAnsi="Arial" w:eastAsia="Times New Roman" w:cs="Arial"/>
          <w:sz w:val="24"/>
          <w:szCs w:val="24"/>
          <w:lang w:val="en" w:eastAsia="en-GB"/>
        </w:rPr>
        <w:t xml:space="preserve"> for Income, Capital, </w:t>
      </w:r>
      <w:r w:rsidR="00211009">
        <w:rPr>
          <w:rFonts w:ascii="Arial" w:hAnsi="Arial" w:eastAsia="Times New Roman" w:cs="Arial"/>
          <w:sz w:val="24"/>
          <w:szCs w:val="24"/>
          <w:lang w:val="en" w:eastAsia="en-GB"/>
        </w:rPr>
        <w:t>Savings,</w:t>
      </w:r>
      <w:r w:rsidR="00C91CC5">
        <w:rPr>
          <w:rFonts w:ascii="Arial" w:hAnsi="Arial" w:eastAsia="Times New Roman" w:cs="Arial"/>
          <w:sz w:val="24"/>
          <w:szCs w:val="24"/>
          <w:lang w:val="en" w:eastAsia="en-GB"/>
        </w:rPr>
        <w:t xml:space="preserve"> and equity</w:t>
      </w:r>
      <w:r w:rsidR="007D3F8E">
        <w:rPr>
          <w:rFonts w:ascii="Arial" w:hAnsi="Arial" w:eastAsia="Times New Roman" w:cs="Arial"/>
          <w:sz w:val="24"/>
          <w:szCs w:val="24"/>
          <w:lang w:val="en" w:eastAsia="en-GB"/>
        </w:rPr>
        <w:t xml:space="preserve"> (including bank statements</w:t>
      </w:r>
      <w:r w:rsidR="00C91CC5">
        <w:rPr>
          <w:rFonts w:ascii="Arial" w:hAnsi="Arial" w:eastAsia="Times New Roman" w:cs="Arial"/>
          <w:sz w:val="24"/>
          <w:szCs w:val="24"/>
          <w:lang w:val="en" w:eastAsia="en-GB"/>
        </w:rPr>
        <w:t>,</w:t>
      </w:r>
      <w:r w:rsidR="007D3F8E">
        <w:rPr>
          <w:rFonts w:ascii="Arial" w:hAnsi="Arial" w:eastAsia="Times New Roman" w:cs="Arial"/>
          <w:sz w:val="24"/>
          <w:szCs w:val="24"/>
          <w:lang w:val="en" w:eastAsia="en-GB"/>
        </w:rPr>
        <w:t xml:space="preserve"> pay slips)</w:t>
      </w:r>
    </w:p>
    <w:p w:rsidR="00C719B4" w:rsidP="00C719B4" w:rsidRDefault="00C719B4" w14:paraId="35FD4DCC" w14:textId="0E774EBF">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sidRPr="00C719B4">
        <w:rPr>
          <w:rFonts w:ascii="Arial" w:hAnsi="Arial" w:eastAsia="Times New Roman" w:cs="Arial"/>
          <w:sz w:val="24"/>
          <w:szCs w:val="24"/>
          <w:lang w:val="en" w:eastAsia="en-GB"/>
        </w:rPr>
        <w:t>Health and Social care information and assessments</w:t>
      </w:r>
      <w:r w:rsidR="007D3F8E">
        <w:rPr>
          <w:rFonts w:ascii="Arial" w:hAnsi="Arial" w:eastAsia="Times New Roman" w:cs="Arial"/>
          <w:sz w:val="24"/>
          <w:szCs w:val="24"/>
          <w:lang w:val="en" w:eastAsia="en-GB"/>
        </w:rPr>
        <w:t xml:space="preserve"> – this could include </w:t>
      </w:r>
      <w:r w:rsidR="006471FF">
        <w:rPr>
          <w:rFonts w:ascii="Arial" w:hAnsi="Arial" w:eastAsia="Times New Roman" w:cs="Arial"/>
          <w:sz w:val="24"/>
          <w:szCs w:val="24"/>
          <w:lang w:val="en" w:eastAsia="en-GB"/>
        </w:rPr>
        <w:t>disabilities</w:t>
      </w:r>
      <w:r w:rsidR="007D3F8E">
        <w:rPr>
          <w:rFonts w:ascii="Arial" w:hAnsi="Arial" w:eastAsia="Times New Roman" w:cs="Arial"/>
          <w:sz w:val="24"/>
          <w:szCs w:val="24"/>
          <w:lang w:val="en" w:eastAsia="en-GB"/>
        </w:rPr>
        <w:t>, long term health issues</w:t>
      </w:r>
      <w:r w:rsidR="006471FF">
        <w:rPr>
          <w:rFonts w:ascii="Arial" w:hAnsi="Arial" w:eastAsia="Times New Roman" w:cs="Arial"/>
          <w:sz w:val="24"/>
          <w:szCs w:val="24"/>
          <w:lang w:val="en" w:eastAsia="en-GB"/>
        </w:rPr>
        <w:t xml:space="preserve"> relevant to the application</w:t>
      </w:r>
      <w:r w:rsidR="007D3F8E">
        <w:rPr>
          <w:rFonts w:ascii="Arial" w:hAnsi="Arial" w:eastAsia="Times New Roman" w:cs="Arial"/>
          <w:sz w:val="24"/>
          <w:szCs w:val="24"/>
          <w:lang w:val="en" w:eastAsia="en-GB"/>
        </w:rPr>
        <w:t xml:space="preserve"> </w:t>
      </w:r>
      <w:r w:rsidR="00211009">
        <w:rPr>
          <w:rFonts w:ascii="Arial" w:hAnsi="Arial" w:eastAsia="Times New Roman" w:cs="Arial"/>
          <w:sz w:val="24"/>
          <w:szCs w:val="24"/>
          <w:lang w:val="en" w:eastAsia="en-GB"/>
        </w:rPr>
        <w:t>etc.</w:t>
      </w:r>
      <w:r w:rsidR="007D3F8E">
        <w:rPr>
          <w:rFonts w:ascii="Arial" w:hAnsi="Arial" w:eastAsia="Times New Roman" w:cs="Arial"/>
          <w:sz w:val="24"/>
          <w:szCs w:val="24"/>
          <w:lang w:val="en" w:eastAsia="en-GB"/>
        </w:rPr>
        <w:t>)</w:t>
      </w:r>
    </w:p>
    <w:p w:rsidR="009D1FB4" w:rsidP="009D1FB4" w:rsidRDefault="009D1FB4" w14:paraId="0C393E45" w14:textId="244C2E27">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Care leaver status </w:t>
      </w:r>
    </w:p>
    <w:p w:rsidR="009D1FB4" w:rsidP="009D1FB4" w:rsidRDefault="009D1FB4" w14:paraId="199343D2" w14:textId="6F30B7A7">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Details of any service in the armed forces</w:t>
      </w:r>
    </w:p>
    <w:p w:rsidR="009D1FB4" w:rsidP="009D1FB4" w:rsidRDefault="00C91CC5" w14:paraId="3B026EC4" w14:textId="62B3C084">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Pregnancy</w:t>
      </w:r>
    </w:p>
    <w:p w:rsidRPr="00C91CC5" w:rsidR="00C91CC5" w:rsidP="00C91CC5" w:rsidRDefault="00C91CC5" w14:paraId="6992403C" w14:textId="2B2EA367">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Details of any child residency</w:t>
      </w:r>
    </w:p>
    <w:p w:rsidR="00C719B4" w:rsidP="00C719B4" w:rsidRDefault="006471FF" w14:paraId="519E5F67" w14:textId="4668F115">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Details of unspent convictions</w:t>
      </w:r>
      <w:r w:rsidRPr="00C719B4" w:rsidR="00C719B4">
        <w:rPr>
          <w:rFonts w:ascii="Arial" w:hAnsi="Arial" w:eastAsia="Times New Roman" w:cs="Arial"/>
          <w:sz w:val="24"/>
          <w:szCs w:val="24"/>
          <w:lang w:val="en" w:eastAsia="en-GB"/>
        </w:rPr>
        <w:t xml:space="preserve"> </w:t>
      </w:r>
      <w:r>
        <w:rPr>
          <w:rFonts w:ascii="Arial" w:hAnsi="Arial" w:eastAsia="Times New Roman" w:cs="Arial"/>
          <w:sz w:val="24"/>
          <w:szCs w:val="24"/>
          <w:lang w:val="en" w:eastAsia="en-GB"/>
        </w:rPr>
        <w:t xml:space="preserve">relevant to the application </w:t>
      </w:r>
      <w:r w:rsidRPr="00C719B4" w:rsidR="00C719B4">
        <w:rPr>
          <w:rFonts w:ascii="Arial" w:hAnsi="Arial" w:eastAsia="Times New Roman" w:cs="Arial"/>
          <w:sz w:val="24"/>
          <w:szCs w:val="24"/>
          <w:lang w:val="en" w:eastAsia="en-GB"/>
        </w:rPr>
        <w:t>(if applicable)</w:t>
      </w:r>
    </w:p>
    <w:p w:rsidR="007D3F8E" w:rsidP="00C719B4" w:rsidRDefault="007D3F8E" w14:paraId="148DB615" w14:textId="3E951FD4">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Optional data requested</w:t>
      </w:r>
      <w:r w:rsidR="00955886">
        <w:rPr>
          <w:rFonts w:ascii="Arial" w:hAnsi="Arial" w:eastAsia="Times New Roman" w:cs="Arial"/>
          <w:sz w:val="24"/>
          <w:szCs w:val="24"/>
          <w:lang w:val="en" w:eastAsia="en-GB"/>
        </w:rPr>
        <w:t>,</w:t>
      </w:r>
      <w:r>
        <w:rPr>
          <w:rFonts w:ascii="Arial" w:hAnsi="Arial" w:eastAsia="Times New Roman" w:cs="Arial"/>
          <w:sz w:val="24"/>
          <w:szCs w:val="24"/>
          <w:lang w:val="en" w:eastAsia="en-GB"/>
        </w:rPr>
        <w:t xml:space="preserve"> </w:t>
      </w:r>
      <w:r w:rsidR="00211009">
        <w:rPr>
          <w:rFonts w:ascii="Arial" w:hAnsi="Arial" w:eastAsia="Times New Roman" w:cs="Arial"/>
          <w:sz w:val="24"/>
          <w:szCs w:val="24"/>
          <w:lang w:val="en" w:eastAsia="en-GB"/>
        </w:rPr>
        <w:t>includ</w:t>
      </w:r>
      <w:r w:rsidR="00955886">
        <w:rPr>
          <w:rFonts w:ascii="Arial" w:hAnsi="Arial" w:eastAsia="Times New Roman" w:cs="Arial"/>
          <w:sz w:val="24"/>
          <w:szCs w:val="24"/>
          <w:lang w:val="en" w:eastAsia="en-GB"/>
        </w:rPr>
        <w:t>ing</w:t>
      </w:r>
      <w:r>
        <w:rPr>
          <w:rFonts w:ascii="Arial" w:hAnsi="Arial" w:eastAsia="Times New Roman" w:cs="Arial"/>
          <w:sz w:val="24"/>
          <w:szCs w:val="24"/>
          <w:lang w:val="en" w:eastAsia="en-GB"/>
        </w:rPr>
        <w:t xml:space="preserve"> </w:t>
      </w:r>
      <w:r w:rsidRPr="00C719B4">
        <w:rPr>
          <w:rFonts w:ascii="Arial" w:hAnsi="Arial" w:eastAsia="Times New Roman" w:cs="Arial"/>
          <w:sz w:val="24"/>
          <w:szCs w:val="24"/>
          <w:lang w:val="en" w:eastAsia="en-GB"/>
        </w:rPr>
        <w:t>ethnicity</w:t>
      </w:r>
    </w:p>
    <w:p w:rsidRPr="00955886" w:rsidR="009D1FB4" w:rsidP="00955886" w:rsidRDefault="009D1FB4" w14:paraId="2973EDFD" w14:textId="0A6F4628">
      <w:pPr>
        <w:numPr>
          <w:ilvl w:val="0"/>
          <w:numId w:val="3"/>
        </w:numPr>
        <w:tabs>
          <w:tab w:val="clear" w:pos="720"/>
        </w:tabs>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Any relevant risks or </w:t>
      </w:r>
      <w:r w:rsidR="00211009">
        <w:rPr>
          <w:rFonts w:ascii="Arial" w:hAnsi="Arial" w:eastAsia="Times New Roman" w:cs="Arial"/>
          <w:sz w:val="24"/>
          <w:szCs w:val="24"/>
          <w:lang w:val="en" w:eastAsia="en-GB"/>
        </w:rPr>
        <w:t>vulnerabilities</w:t>
      </w:r>
    </w:p>
    <w:p w:rsidRPr="00435CF3" w:rsidR="00435CF3" w:rsidP="00435CF3" w:rsidRDefault="00435CF3" w14:paraId="20DD0849"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Who provides this information</w:t>
      </w:r>
    </w:p>
    <w:p w:rsidRPr="00CF008B" w:rsidR="00435CF3" w:rsidP="00435CF3" w:rsidRDefault="00435CF3" w14:paraId="5A939A15" w14:textId="61E48B28">
      <w:p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 xml:space="preserve">We receive most of this information from you, but we may also obtain some of this data </w:t>
      </w:r>
      <w:r w:rsidRPr="00CF008B">
        <w:rPr>
          <w:rFonts w:ascii="Arial" w:hAnsi="Arial" w:eastAsia="Times New Roman" w:cs="Arial"/>
          <w:sz w:val="24"/>
          <w:szCs w:val="24"/>
          <w:lang w:val="en" w:eastAsia="en-GB"/>
        </w:rPr>
        <w:t>from</w:t>
      </w:r>
      <w:r w:rsidRPr="00CF008B" w:rsidR="0065730C">
        <w:rPr>
          <w:rFonts w:ascii="Arial" w:hAnsi="Arial" w:eastAsia="Times New Roman" w:cs="Arial"/>
          <w:sz w:val="24"/>
          <w:szCs w:val="24"/>
          <w:lang w:val="en" w:eastAsia="en-GB"/>
        </w:rPr>
        <w:t xml:space="preserve"> the following agencies where relevant</w:t>
      </w:r>
      <w:r w:rsidRPr="00CF008B">
        <w:rPr>
          <w:rFonts w:ascii="Arial" w:hAnsi="Arial" w:eastAsia="Times New Roman" w:cs="Arial"/>
          <w:sz w:val="24"/>
          <w:szCs w:val="24"/>
          <w:lang w:val="en" w:eastAsia="en-GB"/>
        </w:rPr>
        <w:t>:</w:t>
      </w:r>
    </w:p>
    <w:p w:rsidRPr="00CF008B" w:rsidR="00ED70CE" w:rsidP="00435CF3" w:rsidRDefault="006471FF" w14:paraId="65014048" w14:textId="0079F4C6">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Other local authorities</w:t>
      </w:r>
    </w:p>
    <w:p w:rsidRPr="00CF008B" w:rsidR="006471FF" w:rsidP="00435CF3" w:rsidRDefault="006471FF" w14:paraId="61B005E0" w14:textId="1065D611">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Your GP or health care provider</w:t>
      </w:r>
    </w:p>
    <w:p w:rsidRPr="00CF008B" w:rsidR="006471FF" w:rsidP="00435CF3" w:rsidRDefault="00260702" w14:paraId="2DD213C2" w14:textId="5EF2117A">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Private l</w:t>
      </w:r>
      <w:r w:rsidRPr="00CF008B" w:rsidR="006471FF">
        <w:rPr>
          <w:rFonts w:ascii="Arial" w:hAnsi="Arial" w:eastAsia="Times New Roman" w:cs="Arial"/>
          <w:sz w:val="24"/>
          <w:szCs w:val="24"/>
          <w:lang w:val="en" w:eastAsia="en-GB"/>
        </w:rPr>
        <w:t>andlords</w:t>
      </w:r>
      <w:r w:rsidRPr="00CF008B">
        <w:rPr>
          <w:rFonts w:ascii="Arial" w:hAnsi="Arial" w:eastAsia="Times New Roman" w:cs="Arial"/>
          <w:sz w:val="24"/>
          <w:szCs w:val="24"/>
          <w:lang w:val="en" w:eastAsia="en-GB"/>
        </w:rPr>
        <w:t xml:space="preserve"> and </w:t>
      </w:r>
      <w:r w:rsidRPr="00CF008B">
        <w:rPr>
          <w:rFonts w:ascii="Arial" w:hAnsi="Arial" w:eastAsia="Times New Roman" w:cs="Arial"/>
          <w:sz w:val="24"/>
          <w:szCs w:val="24"/>
          <w:lang w:eastAsia="en-GB"/>
        </w:rPr>
        <w:t>Registered Housing Providers</w:t>
      </w:r>
    </w:p>
    <w:p w:rsidRPr="00CF008B" w:rsidR="006471FF" w:rsidP="00435CF3" w:rsidRDefault="006471FF" w14:paraId="46653308" w14:textId="0738FC78">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Probation services</w:t>
      </w:r>
    </w:p>
    <w:p w:rsidRPr="00CF008B" w:rsidR="006471FF" w:rsidP="00435CF3" w:rsidRDefault="006471FF" w14:paraId="303A2AE3" w14:textId="09B47EE9">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Any other organisations providing you with support</w:t>
      </w:r>
    </w:p>
    <w:p w:rsidRPr="00CF008B" w:rsidR="006471FF" w:rsidP="00435CF3" w:rsidRDefault="006471FF" w14:paraId="7F80B595" w14:textId="09CFA657">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Other internal council departments</w:t>
      </w:r>
    </w:p>
    <w:p w:rsidRPr="00CF008B" w:rsidR="00877350" w:rsidP="00435CF3" w:rsidRDefault="00877350" w14:paraId="7E2CFCFE" w14:textId="4C6E65B3">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Police</w:t>
      </w:r>
    </w:p>
    <w:p w:rsidRPr="00CF008B" w:rsidR="00F42F9B" w:rsidP="00435CF3" w:rsidRDefault="00F42F9B" w14:paraId="424069B5" w14:textId="1E9664F5">
      <w:pPr>
        <w:numPr>
          <w:ilvl w:val="0"/>
          <w:numId w:val="5"/>
        </w:num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Department for Work and Pensions</w:t>
      </w:r>
    </w:p>
    <w:p w:rsidRPr="00435CF3" w:rsidR="00435CF3" w:rsidP="00435CF3" w:rsidRDefault="00D547D7" w14:paraId="1C3AFCB2" w14:textId="4072D633">
      <w:pPr>
        <w:spacing w:before="100" w:beforeAutospacing="1" w:after="100" w:afterAutospacing="1" w:line="240" w:lineRule="auto"/>
        <w:outlineLvl w:val="1"/>
        <w:rPr>
          <w:rFonts w:ascii="Arial" w:hAnsi="Arial" w:eastAsia="Times New Roman" w:cs="Arial"/>
          <w:b/>
          <w:bCs/>
          <w:sz w:val="36"/>
          <w:szCs w:val="36"/>
          <w:lang w:val="en" w:eastAsia="en-GB"/>
        </w:rPr>
      </w:pPr>
      <w:r>
        <w:rPr>
          <w:rFonts w:ascii="Arial" w:hAnsi="Arial" w:eastAsia="Times New Roman" w:cs="Arial"/>
          <w:b/>
          <w:bCs/>
          <w:sz w:val="36"/>
          <w:szCs w:val="36"/>
          <w:lang w:val="en" w:eastAsia="en-GB"/>
        </w:rPr>
        <w:t>How</w:t>
      </w:r>
      <w:r w:rsidRPr="00435CF3" w:rsidR="00435CF3">
        <w:rPr>
          <w:rFonts w:ascii="Arial" w:hAnsi="Arial" w:eastAsia="Times New Roman" w:cs="Arial"/>
          <w:b/>
          <w:bCs/>
          <w:sz w:val="36"/>
          <w:szCs w:val="36"/>
          <w:lang w:val="en" w:eastAsia="en-GB"/>
        </w:rPr>
        <w:t xml:space="preserve"> we share your information </w:t>
      </w:r>
    </w:p>
    <w:p w:rsidR="00955886" w:rsidP="00955886" w:rsidRDefault="00955886" w14:paraId="5639F9DD" w14:textId="7794264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Personal data may be shared with Home Options partner landlords for the purposes of discharging any duties owed under the Housing Act 1996 (part 7) and the Homelessness Reduction Act 2017.</w:t>
      </w:r>
    </w:p>
    <w:p w:rsidR="00955886" w:rsidP="00955886" w:rsidRDefault="00955886" w14:paraId="098CB64E" w14:textId="77777777">
      <w:pPr>
        <w:autoSpaceDE w:val="0"/>
        <w:autoSpaceDN w:val="0"/>
        <w:adjustRightInd w:val="0"/>
        <w:spacing w:after="0" w:line="240" w:lineRule="auto"/>
        <w:rPr>
          <w:rFonts w:ascii="Helvetica" w:hAnsi="Helvetica" w:cs="Helvetica"/>
          <w:sz w:val="24"/>
          <w:szCs w:val="24"/>
        </w:rPr>
      </w:pPr>
    </w:p>
    <w:p w:rsidR="00955886" w:rsidP="00955886" w:rsidRDefault="00955886" w14:paraId="47E1BD22" w14:textId="27CEEDB2">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If you require emergency homeless accommodation some personal data may be shared with private providers of accommodation or contractors employed to manage our own temporary accommodation. This will be on a need-to-know basis only.</w:t>
      </w:r>
    </w:p>
    <w:p w:rsidR="00955886" w:rsidP="00955886" w:rsidRDefault="00955886" w14:paraId="2E163D74" w14:textId="77777777">
      <w:pPr>
        <w:autoSpaceDE w:val="0"/>
        <w:autoSpaceDN w:val="0"/>
        <w:adjustRightInd w:val="0"/>
        <w:spacing w:after="0" w:line="240" w:lineRule="auto"/>
        <w:rPr>
          <w:rFonts w:ascii="Helvetica" w:hAnsi="Helvetica" w:cs="Helvetica"/>
          <w:sz w:val="24"/>
          <w:szCs w:val="24"/>
        </w:rPr>
      </w:pPr>
    </w:p>
    <w:p w:rsidR="00C91CC5" w:rsidP="00955886" w:rsidRDefault="00955886" w14:paraId="0F5D559B" w14:textId="511BAFB0">
      <w:pPr>
        <w:autoSpaceDE w:val="0"/>
        <w:autoSpaceDN w:val="0"/>
        <w:adjustRightInd w:val="0"/>
        <w:spacing w:after="0" w:line="240" w:lineRule="auto"/>
        <w:rPr>
          <w:rFonts w:ascii="Arial" w:hAnsi="Arial" w:eastAsia="Times New Roman" w:cs="Arial"/>
          <w:sz w:val="24"/>
          <w:szCs w:val="24"/>
          <w:lang w:eastAsia="en-GB"/>
        </w:rPr>
      </w:pPr>
      <w:r>
        <w:rPr>
          <w:rFonts w:ascii="Helvetica" w:hAnsi="Helvetica" w:cs="Helvetica"/>
          <w:sz w:val="24"/>
          <w:szCs w:val="24"/>
        </w:rPr>
        <w:t xml:space="preserve">Data will also be shared with the Ministry of Housing, Communities and Local Government, through the Government’s H-Clic system. This can be anonymised if </w:t>
      </w:r>
      <w:r>
        <w:rPr>
          <w:rFonts w:ascii="Helvetica" w:hAnsi="Helvetica" w:cs="Helvetica"/>
          <w:sz w:val="24"/>
          <w:szCs w:val="24"/>
        </w:rPr>
        <w:lastRenderedPageBreak/>
        <w:t>you wish. Please tell your housing officer if you wish your data to be sent anonymously.</w:t>
      </w:r>
    </w:p>
    <w:p w:rsidRPr="00B80E44" w:rsidR="00B80E44" w:rsidP="00B80E44" w:rsidRDefault="00B80E44" w14:paraId="549F4BC7" w14:textId="77777777">
      <w:p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 xml:space="preserve">We may also use the information provided to us to suggest referrals or to signpost you to other departments within the councils and other organisations (including those located within the Help Hubs) to assist you. </w:t>
      </w:r>
    </w:p>
    <w:p w:rsidRPr="00B80E44" w:rsidR="00B80E44" w:rsidP="00B80E44" w:rsidRDefault="00B80E44" w14:paraId="7E2AEA74" w14:textId="77777777">
      <w:p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This can include (but is not limited to):</w:t>
      </w:r>
    </w:p>
    <w:p w:rsidR="00B80E44" w:rsidP="00B80E44" w:rsidRDefault="00B80E44" w14:paraId="4F716A30" w14:textId="7AE99ECC">
      <w:pPr>
        <w:numPr>
          <w:ilvl w:val="0"/>
          <w:numId w:val="13"/>
        </w:num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Debt and Welfare Advice</w:t>
      </w:r>
    </w:p>
    <w:p w:rsidRPr="00B80E44" w:rsidR="00955886" w:rsidP="00B80E44" w:rsidRDefault="00955886" w14:paraId="6F7DF922" w14:textId="70CBE04C">
      <w:pPr>
        <w:numPr>
          <w:ilvl w:val="0"/>
          <w:numId w:val="13"/>
        </w:numPr>
        <w:spacing w:before="100" w:beforeAutospacing="1" w:after="100" w:afterAutospacing="1" w:line="240" w:lineRule="auto"/>
        <w:rPr>
          <w:rFonts w:ascii="Arial" w:hAnsi="Arial" w:eastAsia="Times New Roman" w:cs="Arial"/>
          <w:sz w:val="24"/>
          <w:szCs w:val="24"/>
          <w:lang w:eastAsia="en-GB"/>
        </w:rPr>
      </w:pPr>
      <w:r>
        <w:rPr>
          <w:rFonts w:ascii="Helvetica" w:hAnsi="Helvetica" w:cs="Helvetica"/>
          <w:sz w:val="24"/>
          <w:szCs w:val="24"/>
        </w:rPr>
        <w:t>Tenancy and Benefits Support while in Temporary Accommodation</w:t>
      </w:r>
    </w:p>
    <w:p w:rsidRPr="00B80E44" w:rsidR="00B80E44" w:rsidP="00B80E44" w:rsidRDefault="00B80E44" w14:paraId="1C107150" w14:textId="77777777">
      <w:pPr>
        <w:numPr>
          <w:ilvl w:val="0"/>
          <w:numId w:val="13"/>
        </w:num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Community Activities</w:t>
      </w:r>
    </w:p>
    <w:p w:rsidRPr="00B80E44" w:rsidR="00B80E44" w:rsidP="00B80E44" w:rsidRDefault="00B80E44" w14:paraId="3DD7CB07" w14:textId="77777777">
      <w:pPr>
        <w:numPr>
          <w:ilvl w:val="0"/>
          <w:numId w:val="13"/>
        </w:num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Registered Housing Providers</w:t>
      </w:r>
    </w:p>
    <w:p w:rsidRPr="00955886" w:rsidR="00B80E44" w:rsidP="00EF1627" w:rsidRDefault="00955886" w14:paraId="509FB48B" w14:textId="2CDC4F35">
      <w:pPr>
        <w:numPr>
          <w:ilvl w:val="0"/>
          <w:numId w:val="13"/>
        </w:numPr>
        <w:spacing w:before="100" w:beforeAutospacing="1" w:after="100" w:afterAutospacing="1" w:line="240" w:lineRule="auto"/>
        <w:rPr>
          <w:rFonts w:ascii="Arial" w:hAnsi="Arial" w:eastAsia="Times New Roman" w:cs="Arial"/>
          <w:sz w:val="24"/>
          <w:szCs w:val="24"/>
          <w:lang w:eastAsia="en-GB"/>
        </w:rPr>
      </w:pPr>
      <w:r w:rsidRPr="00955886">
        <w:rPr>
          <w:rFonts w:ascii="Arial" w:hAnsi="Arial" w:eastAsia="Times New Roman" w:cs="Arial"/>
          <w:sz w:val="24"/>
          <w:szCs w:val="24"/>
          <w:lang w:eastAsia="en-GB"/>
        </w:rPr>
        <w:t xml:space="preserve">Norfolk County Council, including Children’s Services and </w:t>
      </w:r>
      <w:r w:rsidRPr="00955886" w:rsidR="00B80E44">
        <w:rPr>
          <w:rFonts w:ascii="Arial" w:hAnsi="Arial" w:eastAsia="Times New Roman" w:cs="Arial"/>
          <w:sz w:val="24"/>
          <w:szCs w:val="24"/>
          <w:lang w:eastAsia="en-GB"/>
        </w:rPr>
        <w:t>Adult Social Care</w:t>
      </w:r>
    </w:p>
    <w:p w:rsidRPr="00B80E44" w:rsidR="00B80E44" w:rsidP="00B80E44" w:rsidRDefault="00B80E44" w14:paraId="19DE23CC" w14:textId="77777777">
      <w:pPr>
        <w:numPr>
          <w:ilvl w:val="0"/>
          <w:numId w:val="13"/>
        </w:num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Health and Mental Health services</w:t>
      </w:r>
    </w:p>
    <w:p w:rsidRPr="00B80E44" w:rsidR="00B80E44" w:rsidP="00B80E44" w:rsidRDefault="00B80E44" w14:paraId="7A1000C7" w14:textId="77777777">
      <w:pPr>
        <w:spacing w:before="100" w:beforeAutospacing="1" w:after="100" w:afterAutospacing="1" w:line="240" w:lineRule="auto"/>
        <w:rPr>
          <w:rFonts w:ascii="Arial" w:hAnsi="Arial" w:eastAsia="Times New Roman" w:cs="Arial"/>
          <w:sz w:val="24"/>
          <w:szCs w:val="24"/>
          <w:lang w:eastAsia="en-GB"/>
        </w:rPr>
      </w:pPr>
      <w:r w:rsidRPr="00B80E44">
        <w:rPr>
          <w:rFonts w:ascii="Arial" w:hAnsi="Arial" w:eastAsia="Times New Roman" w:cs="Arial"/>
          <w:sz w:val="24"/>
          <w:szCs w:val="24"/>
          <w:lang w:eastAsia="en-GB"/>
        </w:rPr>
        <w:t xml:space="preserve">We will always seek your consent to making such a referral </w:t>
      </w:r>
      <w:r w:rsidRPr="00B80E44">
        <w:rPr>
          <w:rFonts w:ascii="Arial" w:hAnsi="Arial" w:eastAsia="Times New Roman" w:cs="Arial"/>
          <w:sz w:val="24"/>
          <w:szCs w:val="24"/>
          <w:u w:val="single"/>
          <w:lang w:eastAsia="en-GB"/>
        </w:rPr>
        <w:t>unless</w:t>
      </w:r>
      <w:r w:rsidRPr="00B80E44">
        <w:rPr>
          <w:rFonts w:ascii="Arial" w:hAnsi="Arial" w:eastAsia="Times New Roman" w:cs="Arial"/>
          <w:sz w:val="24"/>
          <w:szCs w:val="24"/>
          <w:lang w:eastAsia="en-GB"/>
        </w:rPr>
        <w:t xml:space="preserve"> we feel that to do so would put an individual or family at risk of serious harm.</w:t>
      </w:r>
    </w:p>
    <w:p w:rsidRPr="00135BE6" w:rsidR="00135BE6" w:rsidP="00135BE6" w:rsidRDefault="00135BE6" w14:paraId="592A462D" w14:textId="64813DCC">
      <w:pPr>
        <w:pStyle w:val="ListParagraph"/>
        <w:spacing w:before="100" w:beforeAutospacing="1" w:after="100" w:afterAutospacing="1"/>
        <w:ind w:left="0"/>
        <w:rPr>
          <w:rFonts w:ascii="Arial" w:hAnsi="Arial" w:eastAsia="Times New Roman" w:cs="Arial"/>
          <w:sz w:val="24"/>
          <w:szCs w:val="24"/>
          <w:lang w:eastAsia="en-GB"/>
        </w:rPr>
      </w:pPr>
      <w:r w:rsidRPr="00135BE6">
        <w:rPr>
          <w:rFonts w:ascii="Arial" w:hAnsi="Arial" w:eastAsia="Times New Roman" w:cs="Arial"/>
          <w:sz w:val="24"/>
          <w:szCs w:val="24"/>
          <w:lang w:eastAsia="en-GB"/>
        </w:rPr>
        <w:t>In order to make our decision or to provide suitable advice and guidance, we may seek to make enquiries regarding the particulars of your housing situation with other departments within South Norfolk and Broadland Councils and other outside organisations</w:t>
      </w:r>
      <w:r w:rsidR="00F42F9B">
        <w:rPr>
          <w:rFonts w:ascii="Arial" w:hAnsi="Arial" w:eastAsia="Times New Roman" w:cs="Arial"/>
          <w:sz w:val="24"/>
          <w:szCs w:val="24"/>
          <w:lang w:eastAsia="en-GB"/>
        </w:rPr>
        <w:t xml:space="preserve"> as detailed elsewhere in this Notice</w:t>
      </w:r>
      <w:r w:rsidRPr="00135BE6">
        <w:rPr>
          <w:rFonts w:ascii="Arial" w:hAnsi="Arial" w:eastAsia="Times New Roman" w:cs="Arial"/>
          <w:sz w:val="24"/>
          <w:szCs w:val="24"/>
          <w:lang w:eastAsia="en-GB"/>
        </w:rPr>
        <w:t>.</w:t>
      </w:r>
    </w:p>
    <w:p w:rsidRPr="000647E4" w:rsidR="00ED70CE" w:rsidP="00435CF3" w:rsidRDefault="008649A0" w14:paraId="7F3C93CD" w14:textId="65320ECB">
      <w:pPr>
        <w:spacing w:before="100" w:beforeAutospacing="1" w:after="100" w:afterAutospacing="1" w:line="240" w:lineRule="auto"/>
        <w:rPr>
          <w:rFonts w:ascii="Arial" w:hAnsi="Arial" w:eastAsia="Times New Roman" w:cs="Arial"/>
          <w:b/>
          <w:bCs/>
          <w:sz w:val="24"/>
          <w:szCs w:val="24"/>
          <w:lang w:val="en" w:eastAsia="en-GB"/>
        </w:rPr>
      </w:pPr>
      <w:r w:rsidRPr="008649A0">
        <w:rPr>
          <w:rFonts w:ascii="Arial" w:hAnsi="Arial" w:eastAsia="Times New Roman" w:cs="Arial"/>
          <w:sz w:val="24"/>
          <w:szCs w:val="24"/>
          <w:lang w:val="en" w:eastAsia="en-GB"/>
        </w:rPr>
        <w:t xml:space="preserve">Information may also be shared externally with </w:t>
      </w:r>
      <w:r w:rsidR="00F42F9B">
        <w:rPr>
          <w:rFonts w:ascii="Arial" w:hAnsi="Arial" w:eastAsia="Times New Roman" w:cs="Arial"/>
          <w:sz w:val="24"/>
          <w:szCs w:val="24"/>
          <w:lang w:val="en" w:eastAsia="en-GB"/>
        </w:rPr>
        <w:t xml:space="preserve">the Police </w:t>
      </w:r>
      <w:r w:rsidRPr="008649A0">
        <w:rPr>
          <w:rFonts w:ascii="Arial" w:hAnsi="Arial" w:eastAsia="Times New Roman" w:cs="Arial"/>
          <w:sz w:val="24"/>
          <w:szCs w:val="24"/>
          <w:lang w:val="en" w:eastAsia="en-GB"/>
        </w:rPr>
        <w:t xml:space="preserve">and other agencies in order </w:t>
      </w:r>
      <w:r w:rsidR="00314D1C">
        <w:rPr>
          <w:rFonts w:ascii="Arial" w:hAnsi="Arial" w:eastAsia="Times New Roman" w:cs="Arial"/>
          <w:sz w:val="24"/>
          <w:szCs w:val="24"/>
          <w:lang w:val="en" w:eastAsia="en-GB"/>
        </w:rPr>
        <w:t xml:space="preserve">for </w:t>
      </w:r>
      <w:r w:rsidR="001A4690">
        <w:rPr>
          <w:rFonts w:ascii="Arial" w:hAnsi="Arial" w:eastAsia="Times New Roman" w:cs="Arial"/>
          <w:sz w:val="24"/>
          <w:szCs w:val="24"/>
          <w:lang w:val="en" w:eastAsia="en-GB"/>
        </w:rPr>
        <w:t xml:space="preserve">the Council </w:t>
      </w:r>
      <w:r w:rsidR="00314D1C">
        <w:rPr>
          <w:rFonts w:ascii="Arial" w:hAnsi="Arial" w:eastAsia="Times New Roman" w:cs="Arial"/>
          <w:sz w:val="24"/>
          <w:szCs w:val="24"/>
          <w:lang w:val="en" w:eastAsia="en-GB"/>
        </w:rPr>
        <w:t>to</w:t>
      </w:r>
      <w:r w:rsidRPr="008649A0">
        <w:rPr>
          <w:rFonts w:ascii="Arial" w:hAnsi="Arial" w:eastAsia="Times New Roman" w:cs="Arial"/>
          <w:sz w:val="24"/>
          <w:szCs w:val="24"/>
          <w:lang w:val="en" w:eastAsia="en-GB"/>
        </w:rPr>
        <w:t xml:space="preserve"> carry out their statutory duties. Apart from where previously stated, we do not pass your details to third parties unless we are lawfully able to do so for the prevention and detection of crime and fraud, or for the collection of taxes</w:t>
      </w:r>
      <w:r w:rsidR="000647E4">
        <w:rPr>
          <w:rFonts w:ascii="Arial" w:hAnsi="Arial" w:eastAsia="Times New Roman" w:cs="Arial"/>
          <w:b/>
          <w:bCs/>
          <w:sz w:val="24"/>
          <w:szCs w:val="24"/>
          <w:lang w:val="en" w:eastAsia="en-GB"/>
        </w:rPr>
        <w:t>.</w:t>
      </w:r>
    </w:p>
    <w:p w:rsidRPr="00ED70CE" w:rsidR="00435CF3" w:rsidP="00435CF3" w:rsidRDefault="00435CF3" w14:paraId="79C11419" w14:textId="3DC9A440">
      <w:pPr>
        <w:spacing w:before="100" w:beforeAutospacing="1" w:after="100" w:afterAutospacing="1" w:line="240" w:lineRule="auto"/>
        <w:rPr>
          <w:rFonts w:ascii="Arial" w:hAnsi="Arial" w:eastAsia="Times New Roman" w:cs="Arial"/>
          <w:sz w:val="24"/>
          <w:szCs w:val="24"/>
          <w:lang w:val="en" w:eastAsia="en-GB"/>
        </w:rPr>
      </w:pPr>
      <w:r w:rsidRPr="00ED70CE">
        <w:rPr>
          <w:rFonts w:ascii="Arial" w:hAnsi="Arial" w:eastAsia="Times New Roman" w:cs="Arial"/>
          <w:sz w:val="24"/>
          <w:szCs w:val="24"/>
          <w:lang w:val="en" w:eastAsia="en-GB"/>
        </w:rPr>
        <w:t>Any information which is shared will only be shared on a need to know basis, with appropriate individuals. Only the minimum information for the purpose will be shared.</w:t>
      </w:r>
    </w:p>
    <w:p w:rsidRPr="00435CF3" w:rsidR="00435CF3" w:rsidP="00435CF3" w:rsidRDefault="00435CF3" w14:paraId="7F2CF1AC"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How the law protects you and the legal basis for processing your information</w:t>
      </w:r>
    </w:p>
    <w:p w:rsidRPr="00E43E37" w:rsidR="00E43E37" w:rsidP="00E43E37" w:rsidRDefault="00435CF3" w14:paraId="39B5E644" w14:textId="7B28AB9A">
      <w:pPr>
        <w:spacing w:before="100" w:beforeAutospacing="1" w:after="100" w:afterAutospacing="1" w:line="240" w:lineRule="auto"/>
        <w:rPr>
          <w:rFonts w:ascii="Arial" w:hAnsi="Arial" w:eastAsia="Times New Roman" w:cs="Arial"/>
          <w:sz w:val="24"/>
          <w:szCs w:val="24"/>
          <w:lang w:eastAsia="en-GB"/>
        </w:rPr>
      </w:pPr>
      <w:r w:rsidRPr="00435CF3">
        <w:rPr>
          <w:rFonts w:ascii="Arial" w:hAnsi="Arial" w:eastAsia="Times New Roman" w:cs="Arial"/>
          <w:sz w:val="24"/>
          <w:szCs w:val="24"/>
          <w:lang w:val="en" w:eastAsia="en-GB"/>
        </w:rPr>
        <w:t>We have legal grounds under the</w:t>
      </w:r>
      <w:r w:rsidR="00C648EB">
        <w:rPr>
          <w:rFonts w:ascii="Arial" w:hAnsi="Arial" w:eastAsia="Times New Roman" w:cs="Arial"/>
          <w:sz w:val="24"/>
          <w:szCs w:val="24"/>
          <w:lang w:val="en" w:eastAsia="en-GB"/>
        </w:rPr>
        <w:t xml:space="preserve"> UK</w:t>
      </w:r>
      <w:r w:rsidRPr="00435CF3">
        <w:rPr>
          <w:rFonts w:ascii="Arial" w:hAnsi="Arial" w:eastAsia="Times New Roman" w:cs="Arial"/>
          <w:sz w:val="24"/>
          <w:szCs w:val="24"/>
          <w:lang w:val="en" w:eastAsia="en-GB"/>
        </w:rPr>
        <w:t xml:space="preserve"> GDPR to process this information because it is necessary</w:t>
      </w:r>
      <w:r w:rsidR="008500CC">
        <w:rPr>
          <w:rFonts w:ascii="Arial" w:hAnsi="Arial" w:eastAsia="Times New Roman" w:cs="Arial"/>
          <w:sz w:val="24"/>
          <w:szCs w:val="24"/>
          <w:lang w:val="en" w:eastAsia="en-GB"/>
        </w:rPr>
        <w:t xml:space="preserve"> f</w:t>
      </w:r>
      <w:r w:rsidRPr="00A57111">
        <w:rPr>
          <w:rFonts w:ascii="Arial" w:hAnsi="Arial" w:eastAsia="Times New Roman" w:cs="Arial"/>
          <w:sz w:val="24"/>
          <w:szCs w:val="24"/>
          <w:lang w:val="en" w:eastAsia="en-GB"/>
        </w:rPr>
        <w:t>or the performance of a task carried out in the public interest and the task or function has a clear basis in law</w:t>
      </w:r>
      <w:r w:rsidR="00E43E37">
        <w:rPr>
          <w:rFonts w:ascii="Arial" w:hAnsi="Arial" w:eastAsia="Times New Roman" w:cs="Arial"/>
          <w:sz w:val="24"/>
          <w:szCs w:val="24"/>
          <w:lang w:val="en" w:eastAsia="en-GB"/>
        </w:rPr>
        <w:t xml:space="preserve"> under the </w:t>
      </w:r>
      <w:r w:rsidRPr="00E43E37" w:rsidR="00E43E37">
        <w:rPr>
          <w:rFonts w:ascii="Arial" w:hAnsi="Arial" w:eastAsia="Times New Roman" w:cs="Arial"/>
          <w:sz w:val="24"/>
          <w:szCs w:val="24"/>
          <w:lang w:eastAsia="en-GB"/>
        </w:rPr>
        <w:t>under the Housing Act 1996 and the Homelessness Reduction Act 2017.</w:t>
      </w:r>
    </w:p>
    <w:p w:rsidR="00B80E44" w:rsidP="00DB21A4" w:rsidRDefault="00B80E44" w14:paraId="7E34D40C" w14:textId="4DC58551">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We also rely on consent in relation to providing additional services and advice as detailed elsewhere on the Notice. </w:t>
      </w:r>
    </w:p>
    <w:p w:rsidRPr="004824B3" w:rsidR="0011442D" w:rsidP="00527C99" w:rsidRDefault="00135BE6" w14:paraId="7DCB54A6" w14:textId="3FE91578">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In addition to the above, we process any </w:t>
      </w:r>
      <w:r w:rsidRPr="00994B4C" w:rsidR="00F20607">
        <w:rPr>
          <w:rFonts w:ascii="Arial" w:hAnsi="Arial" w:eastAsia="Times New Roman" w:cs="Arial"/>
          <w:sz w:val="24"/>
          <w:szCs w:val="24"/>
          <w:lang w:val="en" w:eastAsia="en-GB"/>
        </w:rPr>
        <w:t>unspent conviction</w:t>
      </w:r>
      <w:r w:rsidRPr="00994B4C">
        <w:rPr>
          <w:rFonts w:ascii="Arial" w:hAnsi="Arial" w:eastAsia="Times New Roman" w:cs="Arial"/>
          <w:sz w:val="24"/>
          <w:szCs w:val="24"/>
          <w:lang w:val="en" w:eastAsia="en-GB"/>
        </w:rPr>
        <w:t xml:space="preserve"> data under</w:t>
      </w:r>
      <w:r w:rsidRPr="004824B3">
        <w:rPr>
          <w:rFonts w:ascii="Arial" w:hAnsi="Arial" w:eastAsia="Times New Roman" w:cs="Arial"/>
          <w:sz w:val="24"/>
          <w:szCs w:val="24"/>
          <w:lang w:val="en" w:eastAsia="en-GB"/>
        </w:rPr>
        <w:t xml:space="preserve"> Article 10 of the</w:t>
      </w:r>
      <w:r w:rsidR="009C4AB6">
        <w:rPr>
          <w:rFonts w:ascii="Arial" w:hAnsi="Arial" w:eastAsia="Times New Roman" w:cs="Arial"/>
          <w:sz w:val="24"/>
          <w:szCs w:val="24"/>
          <w:lang w:val="en" w:eastAsia="en-GB"/>
        </w:rPr>
        <w:t xml:space="preserve"> UK</w:t>
      </w:r>
      <w:r w:rsidRPr="004824B3">
        <w:rPr>
          <w:rFonts w:ascii="Arial" w:hAnsi="Arial" w:eastAsia="Times New Roman" w:cs="Arial"/>
          <w:sz w:val="24"/>
          <w:szCs w:val="24"/>
          <w:lang w:val="en" w:eastAsia="en-GB"/>
        </w:rPr>
        <w:t xml:space="preserve"> GDPR</w:t>
      </w:r>
      <w:r w:rsidRPr="004824B3" w:rsidR="00A22CEF">
        <w:rPr>
          <w:rFonts w:ascii="Arial" w:hAnsi="Arial" w:eastAsia="Times New Roman" w:cs="Arial"/>
          <w:sz w:val="24"/>
          <w:szCs w:val="24"/>
          <w:lang w:val="en" w:eastAsia="en-GB"/>
        </w:rPr>
        <w:t>.</w:t>
      </w:r>
    </w:p>
    <w:p w:rsidRPr="00CF008B" w:rsidR="00F42F9B" w:rsidP="00CF008B" w:rsidRDefault="00F20607" w14:paraId="35F7E0F6" w14:textId="0F51F250">
      <w:pPr>
        <w:spacing w:before="100" w:beforeAutospacing="1" w:after="100" w:afterAutospacing="1" w:line="240" w:lineRule="auto"/>
        <w:rPr>
          <w:rFonts w:ascii="Arial" w:hAnsi="Arial" w:eastAsia="Times New Roman" w:cs="Arial"/>
          <w:sz w:val="24"/>
          <w:szCs w:val="24"/>
          <w:lang w:val="en" w:eastAsia="en-GB"/>
        </w:rPr>
      </w:pPr>
      <w:r w:rsidRPr="00CF008B">
        <w:rPr>
          <w:rFonts w:ascii="Arial" w:hAnsi="Arial" w:eastAsia="Times New Roman" w:cs="Arial"/>
          <w:sz w:val="24"/>
          <w:szCs w:val="24"/>
          <w:lang w:val="en" w:eastAsia="en-GB"/>
        </w:rPr>
        <w:t>Under Article 9.2</w:t>
      </w:r>
      <w:r w:rsidR="00CF008B">
        <w:rPr>
          <w:rFonts w:ascii="Arial" w:hAnsi="Arial" w:eastAsia="Times New Roman" w:cs="Arial"/>
          <w:sz w:val="24"/>
          <w:szCs w:val="24"/>
          <w:lang w:val="en" w:eastAsia="en-GB"/>
        </w:rPr>
        <w:t xml:space="preserve"> </w:t>
      </w:r>
      <w:r w:rsidRPr="00CF008B">
        <w:rPr>
          <w:rFonts w:ascii="Arial" w:hAnsi="Arial" w:eastAsia="Times New Roman" w:cs="Arial"/>
          <w:sz w:val="24"/>
          <w:szCs w:val="24"/>
          <w:lang w:val="en" w:eastAsia="en-GB"/>
        </w:rPr>
        <w:t>(</w:t>
      </w:r>
      <w:r w:rsidRPr="00CF008B" w:rsidR="00E06743">
        <w:rPr>
          <w:rFonts w:ascii="Arial" w:hAnsi="Arial" w:eastAsia="Times New Roman" w:cs="Arial"/>
          <w:sz w:val="24"/>
          <w:szCs w:val="24"/>
          <w:lang w:val="en" w:eastAsia="en-GB"/>
        </w:rPr>
        <w:t>g</w:t>
      </w:r>
      <w:r w:rsidRPr="00CF008B">
        <w:rPr>
          <w:rFonts w:ascii="Arial" w:hAnsi="Arial" w:eastAsia="Times New Roman" w:cs="Arial"/>
          <w:sz w:val="24"/>
          <w:szCs w:val="24"/>
          <w:lang w:val="en" w:eastAsia="en-GB"/>
        </w:rPr>
        <w:t xml:space="preserve">) of the </w:t>
      </w:r>
      <w:r w:rsidR="009C4AB6">
        <w:rPr>
          <w:rFonts w:ascii="Arial" w:hAnsi="Arial" w:eastAsia="Times New Roman" w:cs="Arial"/>
          <w:sz w:val="24"/>
          <w:szCs w:val="24"/>
          <w:lang w:val="en" w:eastAsia="en-GB"/>
        </w:rPr>
        <w:t xml:space="preserve">UK </w:t>
      </w:r>
      <w:r w:rsidR="00CF008B">
        <w:rPr>
          <w:rFonts w:ascii="Arial" w:hAnsi="Arial" w:eastAsia="Times New Roman" w:cs="Arial"/>
          <w:sz w:val="24"/>
          <w:szCs w:val="24"/>
          <w:lang w:val="en" w:eastAsia="en-GB"/>
        </w:rPr>
        <w:t>GDPR</w:t>
      </w:r>
      <w:r w:rsidRPr="00CF008B">
        <w:rPr>
          <w:rFonts w:ascii="Arial" w:hAnsi="Arial" w:eastAsia="Times New Roman" w:cs="Arial"/>
          <w:sz w:val="24"/>
          <w:szCs w:val="24"/>
          <w:lang w:val="en" w:eastAsia="en-GB"/>
        </w:rPr>
        <w:t xml:space="preserve">, we may also process </w:t>
      </w:r>
      <w:r w:rsidRPr="00CF008B" w:rsidR="00E06743">
        <w:rPr>
          <w:rFonts w:ascii="Arial" w:hAnsi="Arial" w:eastAsia="Times New Roman" w:cs="Arial"/>
          <w:sz w:val="24"/>
          <w:szCs w:val="24"/>
          <w:lang w:val="en" w:eastAsia="en-GB"/>
        </w:rPr>
        <w:t>s</w:t>
      </w:r>
      <w:r w:rsidRPr="00CF008B">
        <w:rPr>
          <w:rFonts w:ascii="Arial" w:hAnsi="Arial" w:eastAsia="Times New Roman" w:cs="Arial"/>
          <w:sz w:val="24"/>
          <w:szCs w:val="24"/>
          <w:lang w:val="en" w:eastAsia="en-GB"/>
        </w:rPr>
        <w:t>pecial categories of data such as</w:t>
      </w:r>
      <w:r w:rsidRPr="00CF008B" w:rsidR="00E06743">
        <w:rPr>
          <w:rFonts w:ascii="Arial" w:hAnsi="Arial" w:eastAsia="Times New Roman" w:cs="Arial"/>
          <w:sz w:val="24"/>
          <w:szCs w:val="24"/>
          <w:lang w:val="en" w:eastAsia="en-GB"/>
        </w:rPr>
        <w:t xml:space="preserve"> health data.</w:t>
      </w:r>
    </w:p>
    <w:p w:rsidRPr="00435CF3" w:rsidR="00435CF3" w:rsidP="00435CF3" w:rsidRDefault="00435CF3" w14:paraId="45B47DE8" w14:textId="6079A317">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lastRenderedPageBreak/>
        <w:t>How long will we keep your personal information for</w:t>
      </w:r>
    </w:p>
    <w:p w:rsidRPr="00135BE6" w:rsidR="00135BE6" w:rsidP="00135BE6" w:rsidRDefault="00135BE6" w14:paraId="6C00C3D8" w14:textId="0C8F5C22">
      <w:pPr>
        <w:spacing w:after="0" w:line="240" w:lineRule="auto"/>
        <w:rPr>
          <w:rFonts w:ascii="Arial" w:hAnsi="Arial" w:eastAsia="Times New Roman" w:cs="Arial"/>
          <w:sz w:val="24"/>
          <w:szCs w:val="24"/>
          <w:lang w:eastAsia="en-GB"/>
        </w:rPr>
      </w:pPr>
      <w:r w:rsidRPr="00135BE6">
        <w:rPr>
          <w:rFonts w:ascii="Arial" w:hAnsi="Arial" w:eastAsia="Times New Roman" w:cs="Arial"/>
          <w:sz w:val="24"/>
          <w:szCs w:val="24"/>
          <w:lang w:eastAsia="en-GB"/>
        </w:rPr>
        <w:t xml:space="preserve">The information you provide will be held securely by us for a period of no longer than </w:t>
      </w:r>
      <w:r w:rsidR="00F42F9B">
        <w:rPr>
          <w:rFonts w:ascii="Arial" w:hAnsi="Arial" w:eastAsia="Times New Roman" w:cs="Arial"/>
          <w:b/>
          <w:sz w:val="24"/>
          <w:szCs w:val="24"/>
          <w:lang w:eastAsia="en-GB"/>
        </w:rPr>
        <w:t>5</w:t>
      </w:r>
      <w:r w:rsidRPr="00135BE6">
        <w:rPr>
          <w:rFonts w:ascii="Arial" w:hAnsi="Arial" w:eastAsia="Times New Roman" w:cs="Arial"/>
          <w:b/>
          <w:sz w:val="24"/>
          <w:szCs w:val="24"/>
          <w:lang w:eastAsia="en-GB"/>
        </w:rPr>
        <w:t xml:space="preserve"> years</w:t>
      </w:r>
      <w:r w:rsidRPr="00135BE6">
        <w:rPr>
          <w:rFonts w:ascii="Arial" w:hAnsi="Arial" w:eastAsia="Times New Roman" w:cs="Arial"/>
          <w:sz w:val="24"/>
          <w:szCs w:val="24"/>
          <w:lang w:eastAsia="en-GB"/>
        </w:rPr>
        <w:t xml:space="preserve"> following the closure of your case unless we are required by the Inquiries Act 2005 to retain the information for longer including, up to indefinitely.</w:t>
      </w:r>
    </w:p>
    <w:p w:rsidR="0027399D" w:rsidP="00435CF3" w:rsidRDefault="0027399D" w14:paraId="7FFA8BBB" w14:textId="51A2AC13">
      <w:pPr>
        <w:spacing w:after="0" w:line="240" w:lineRule="auto"/>
        <w:rPr>
          <w:rFonts w:ascii="Arial" w:hAnsi="Arial" w:eastAsia="Times New Roman" w:cs="Arial"/>
          <w:sz w:val="24"/>
          <w:szCs w:val="24"/>
          <w:lang w:val="en" w:eastAsia="en-GB"/>
        </w:rPr>
      </w:pPr>
    </w:p>
    <w:p w:rsidRPr="00435CF3" w:rsidR="00435CF3" w:rsidP="00435CF3" w:rsidRDefault="00435CF3" w14:paraId="49D9CD0E" w14:textId="16C12783">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How we keep your information</w:t>
      </w:r>
    </w:p>
    <w:p w:rsidRPr="00435CF3" w:rsidR="00435CF3" w:rsidP="00435CF3" w:rsidRDefault="00435CF3" w14:paraId="439C749E" w14:textId="3D8A4EB9">
      <w:pPr>
        <w:spacing w:after="0"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 xml:space="preserve">The information is stored electronically, on the Council’s network including records management </w:t>
      </w:r>
      <w:r w:rsidRPr="008649A0">
        <w:rPr>
          <w:rFonts w:ascii="Arial" w:hAnsi="Arial" w:eastAsia="Times New Roman" w:cs="Arial"/>
          <w:sz w:val="24"/>
          <w:szCs w:val="24"/>
          <w:lang w:val="en" w:eastAsia="en-GB"/>
        </w:rPr>
        <w:t>systems</w:t>
      </w:r>
      <w:r w:rsidR="00767C80">
        <w:rPr>
          <w:rFonts w:ascii="Arial" w:hAnsi="Arial" w:eastAsia="Times New Roman" w:cs="Arial"/>
          <w:sz w:val="24"/>
          <w:szCs w:val="24"/>
          <w:lang w:val="en" w:eastAsia="en-GB"/>
        </w:rPr>
        <w:t>.</w:t>
      </w:r>
      <w:r w:rsidRPr="008649A0">
        <w:rPr>
          <w:rFonts w:ascii="Arial" w:hAnsi="Arial" w:eastAsia="Times New Roman" w:cs="Arial"/>
          <w:sz w:val="24"/>
          <w:szCs w:val="24"/>
          <w:lang w:val="en" w:eastAsia="en-GB"/>
        </w:rPr>
        <w:t xml:space="preserve"> </w:t>
      </w:r>
    </w:p>
    <w:p w:rsidRPr="00435CF3" w:rsidR="00435CF3" w:rsidP="00435CF3" w:rsidRDefault="00435CF3" w14:paraId="6432A5C4" w14:textId="77777777">
      <w:pPr>
        <w:spacing w:before="100" w:beforeAutospacing="1" w:after="100" w:afterAutospacing="1" w:line="240" w:lineRule="auto"/>
        <w:outlineLvl w:val="1"/>
        <w:rPr>
          <w:rFonts w:ascii="Arial" w:hAnsi="Arial" w:eastAsia="Times New Roman" w:cs="Arial"/>
          <w:b/>
          <w:bCs/>
          <w:sz w:val="36"/>
          <w:szCs w:val="36"/>
          <w:lang w:val="en" w:eastAsia="en-GB"/>
        </w:rPr>
      </w:pPr>
      <w:r w:rsidRPr="00435CF3">
        <w:rPr>
          <w:rFonts w:ascii="Arial" w:hAnsi="Arial" w:eastAsia="Times New Roman" w:cs="Arial"/>
          <w:b/>
          <w:bCs/>
          <w:sz w:val="36"/>
          <w:szCs w:val="36"/>
          <w:lang w:val="en" w:eastAsia="en-GB"/>
        </w:rPr>
        <w:t>Changes to this notice</w:t>
      </w:r>
    </w:p>
    <w:p w:rsidRPr="00435CF3" w:rsidR="00435CF3" w:rsidP="00435CF3" w:rsidRDefault="00435CF3" w14:paraId="060E3E47" w14:textId="77777777">
      <w:p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We may amend this privacy notice at any time so please review it frequently. The date below will be amended each time this notice is updated.</w:t>
      </w:r>
    </w:p>
    <w:p w:rsidRPr="00955886" w:rsidR="00C73FD3" w:rsidP="00955886" w:rsidRDefault="00E62CB1" w14:paraId="6F765CFD" w14:textId="3B6BAEA9">
      <w:pPr>
        <w:spacing w:before="100" w:beforeAutospacing="1" w:after="100" w:afterAutospacing="1" w:line="240" w:lineRule="auto"/>
        <w:rPr>
          <w:rFonts w:ascii="Arial" w:hAnsi="Arial" w:eastAsia="Times New Roman" w:cs="Arial"/>
          <w:sz w:val="24"/>
          <w:szCs w:val="24"/>
          <w:lang w:val="en" w:eastAsia="en-GB"/>
        </w:rPr>
      </w:pPr>
      <w:r w:rsidRPr="00435CF3">
        <w:rPr>
          <w:rFonts w:ascii="Arial" w:hAnsi="Arial" w:eastAsia="Times New Roman" w:cs="Arial"/>
          <w:sz w:val="24"/>
          <w:szCs w:val="24"/>
          <w:lang w:val="en" w:eastAsia="en-GB"/>
        </w:rPr>
        <w:t>This notice was updated</w:t>
      </w:r>
      <w:r w:rsidR="007E04F8">
        <w:rPr>
          <w:rFonts w:ascii="Arial" w:hAnsi="Arial" w:eastAsia="Times New Roman" w:cs="Arial"/>
          <w:sz w:val="24"/>
          <w:szCs w:val="24"/>
          <w:lang w:val="en" w:eastAsia="en-GB"/>
        </w:rPr>
        <w:t xml:space="preserve"> </w:t>
      </w:r>
      <w:r w:rsidR="00EA4955">
        <w:rPr>
          <w:rFonts w:ascii="Arial" w:hAnsi="Arial" w:eastAsia="Times New Roman" w:cs="Arial"/>
          <w:sz w:val="24"/>
          <w:szCs w:val="24"/>
          <w:lang w:val="en" w:eastAsia="en-GB"/>
        </w:rPr>
        <w:t xml:space="preserve">in </w:t>
      </w:r>
      <w:r w:rsidR="00955886">
        <w:rPr>
          <w:rFonts w:ascii="Arial" w:hAnsi="Arial" w:eastAsia="Times New Roman" w:cs="Arial"/>
          <w:sz w:val="24"/>
          <w:szCs w:val="24"/>
          <w:lang w:val="en" w:eastAsia="en-GB"/>
        </w:rPr>
        <w:t>October 2022.</w:t>
      </w:r>
    </w:p>
    <w:sectPr w:rsidRPr="00955886" w:rsidR="00C73FD3" w:rsidSect="00444C9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979"/>
    <w:multiLevelType w:val="multilevel"/>
    <w:tmpl w:val="652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602"/>
    <w:multiLevelType w:val="multilevel"/>
    <w:tmpl w:val="F69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252"/>
    <w:multiLevelType w:val="hybridMultilevel"/>
    <w:tmpl w:val="CBF4EB24"/>
    <w:lvl w:ilvl="0" w:tplc="5E7C2406">
      <w:start w:val="1"/>
      <w:numFmt w:val="bullet"/>
      <w:lvlText w:val=""/>
      <w:lvlJc w:val="left"/>
      <w:pPr>
        <w:ind w:left="72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24910"/>
    <w:multiLevelType w:val="hybridMultilevel"/>
    <w:tmpl w:val="7ABA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33030"/>
    <w:multiLevelType w:val="multilevel"/>
    <w:tmpl w:val="AB5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45D1F"/>
    <w:multiLevelType w:val="multilevel"/>
    <w:tmpl w:val="755A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B5DEF"/>
    <w:multiLevelType w:val="multilevel"/>
    <w:tmpl w:val="B66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C13700"/>
    <w:multiLevelType w:val="hybridMultilevel"/>
    <w:tmpl w:val="57F0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A53AF"/>
    <w:multiLevelType w:val="multilevel"/>
    <w:tmpl w:val="408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C0767"/>
    <w:multiLevelType w:val="multilevel"/>
    <w:tmpl w:val="616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75342"/>
    <w:multiLevelType w:val="multilevel"/>
    <w:tmpl w:val="B94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03E88"/>
    <w:multiLevelType w:val="multilevel"/>
    <w:tmpl w:val="518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92D6D"/>
    <w:multiLevelType w:val="hybridMultilevel"/>
    <w:tmpl w:val="F1C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A66EE"/>
    <w:multiLevelType w:val="hybridMultilevel"/>
    <w:tmpl w:val="E9CE08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11"/>
  </w:num>
  <w:num w:numId="6">
    <w:abstractNumId w:val="10"/>
  </w:num>
  <w:num w:numId="7">
    <w:abstractNumId w:val="0"/>
  </w:num>
  <w:num w:numId="8">
    <w:abstractNumId w:val="8"/>
  </w:num>
  <w:num w:numId="9">
    <w:abstractNumId w:val="2"/>
  </w:num>
  <w:num w:numId="10">
    <w:abstractNumId w:val="3"/>
  </w:num>
  <w:num w:numId="11">
    <w:abstractNumId w:val="12"/>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3"/>
    <w:rsid w:val="000647E4"/>
    <w:rsid w:val="00080430"/>
    <w:rsid w:val="0009539A"/>
    <w:rsid w:val="000D67F1"/>
    <w:rsid w:val="0011442D"/>
    <w:rsid w:val="00124CFB"/>
    <w:rsid w:val="00135BE6"/>
    <w:rsid w:val="001A4690"/>
    <w:rsid w:val="001E378D"/>
    <w:rsid w:val="00211009"/>
    <w:rsid w:val="00254EB1"/>
    <w:rsid w:val="00260417"/>
    <w:rsid w:val="00260702"/>
    <w:rsid w:val="00265836"/>
    <w:rsid w:val="0027399D"/>
    <w:rsid w:val="00287914"/>
    <w:rsid w:val="002C2080"/>
    <w:rsid w:val="00314D1C"/>
    <w:rsid w:val="0036200E"/>
    <w:rsid w:val="003942DA"/>
    <w:rsid w:val="003F2729"/>
    <w:rsid w:val="00435CF3"/>
    <w:rsid w:val="00444C90"/>
    <w:rsid w:val="004824B3"/>
    <w:rsid w:val="00500A68"/>
    <w:rsid w:val="00507FD0"/>
    <w:rsid w:val="00527C99"/>
    <w:rsid w:val="00537990"/>
    <w:rsid w:val="0055517D"/>
    <w:rsid w:val="005C35C6"/>
    <w:rsid w:val="005E3C3A"/>
    <w:rsid w:val="00611A04"/>
    <w:rsid w:val="00627BAF"/>
    <w:rsid w:val="006374FD"/>
    <w:rsid w:val="00640141"/>
    <w:rsid w:val="0064692B"/>
    <w:rsid w:val="006471FF"/>
    <w:rsid w:val="00657196"/>
    <w:rsid w:val="0065730C"/>
    <w:rsid w:val="00722017"/>
    <w:rsid w:val="007301CC"/>
    <w:rsid w:val="00767C80"/>
    <w:rsid w:val="007820A3"/>
    <w:rsid w:val="00782D1D"/>
    <w:rsid w:val="007867FB"/>
    <w:rsid w:val="007D3F8E"/>
    <w:rsid w:val="007E04F8"/>
    <w:rsid w:val="007F442A"/>
    <w:rsid w:val="00844264"/>
    <w:rsid w:val="008500CC"/>
    <w:rsid w:val="0085225C"/>
    <w:rsid w:val="0085668A"/>
    <w:rsid w:val="008649A0"/>
    <w:rsid w:val="00877350"/>
    <w:rsid w:val="00877A6F"/>
    <w:rsid w:val="008A7EA5"/>
    <w:rsid w:val="008D0874"/>
    <w:rsid w:val="008E2C75"/>
    <w:rsid w:val="008F7085"/>
    <w:rsid w:val="00955886"/>
    <w:rsid w:val="00994B4C"/>
    <w:rsid w:val="009B7E62"/>
    <w:rsid w:val="009C4AB6"/>
    <w:rsid w:val="009D1FB4"/>
    <w:rsid w:val="00A22CEF"/>
    <w:rsid w:val="00A37293"/>
    <w:rsid w:val="00A57111"/>
    <w:rsid w:val="00A6069A"/>
    <w:rsid w:val="00AC1571"/>
    <w:rsid w:val="00AD0B39"/>
    <w:rsid w:val="00AE6AAB"/>
    <w:rsid w:val="00B0237F"/>
    <w:rsid w:val="00B236F4"/>
    <w:rsid w:val="00B4590A"/>
    <w:rsid w:val="00B516D4"/>
    <w:rsid w:val="00B6597D"/>
    <w:rsid w:val="00B80E44"/>
    <w:rsid w:val="00B82541"/>
    <w:rsid w:val="00B9635A"/>
    <w:rsid w:val="00BB7C9F"/>
    <w:rsid w:val="00BE3AD6"/>
    <w:rsid w:val="00C3161A"/>
    <w:rsid w:val="00C648EB"/>
    <w:rsid w:val="00C719B4"/>
    <w:rsid w:val="00C91CC5"/>
    <w:rsid w:val="00CA4C4C"/>
    <w:rsid w:val="00CC099B"/>
    <w:rsid w:val="00CF008B"/>
    <w:rsid w:val="00CF3BFB"/>
    <w:rsid w:val="00D254B1"/>
    <w:rsid w:val="00D547D7"/>
    <w:rsid w:val="00D96295"/>
    <w:rsid w:val="00DB21A4"/>
    <w:rsid w:val="00DB3834"/>
    <w:rsid w:val="00DE5E2D"/>
    <w:rsid w:val="00E06743"/>
    <w:rsid w:val="00E11DD7"/>
    <w:rsid w:val="00E42040"/>
    <w:rsid w:val="00E43E37"/>
    <w:rsid w:val="00E62CB1"/>
    <w:rsid w:val="00E82181"/>
    <w:rsid w:val="00EA4955"/>
    <w:rsid w:val="00EB35CD"/>
    <w:rsid w:val="00ED70CE"/>
    <w:rsid w:val="00EE1DBC"/>
    <w:rsid w:val="00F20607"/>
    <w:rsid w:val="00F42F9B"/>
    <w:rsid w:val="00F8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1442"/>
  <w15:chartTrackingRefBased/>
  <w15:docId w15:val="{09371F02-B5DF-49C1-9828-5E24AF2C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5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35C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F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35CF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35CF3"/>
    <w:rPr>
      <w:color w:val="0000FF"/>
      <w:u w:val="single"/>
    </w:rPr>
  </w:style>
  <w:style w:type="paragraph" w:styleId="NormalWeb">
    <w:name w:val="Normal (Web)"/>
    <w:basedOn w:val="Normal"/>
    <w:uiPriority w:val="99"/>
    <w:unhideWhenUsed/>
    <w:rsid w:val="00435C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668A"/>
    <w:pPr>
      <w:ind w:left="720"/>
      <w:contextualSpacing/>
    </w:pPr>
  </w:style>
  <w:style w:type="character" w:styleId="CommentReference">
    <w:name w:val="annotation reference"/>
    <w:basedOn w:val="DefaultParagraphFont"/>
    <w:uiPriority w:val="99"/>
    <w:semiHidden/>
    <w:unhideWhenUsed/>
    <w:rsid w:val="00135BE6"/>
    <w:rPr>
      <w:sz w:val="16"/>
      <w:szCs w:val="16"/>
    </w:rPr>
  </w:style>
  <w:style w:type="paragraph" w:styleId="CommentText">
    <w:name w:val="annotation text"/>
    <w:basedOn w:val="Normal"/>
    <w:link w:val="CommentTextChar"/>
    <w:uiPriority w:val="99"/>
    <w:semiHidden/>
    <w:unhideWhenUsed/>
    <w:rsid w:val="00135BE6"/>
    <w:pPr>
      <w:spacing w:line="240" w:lineRule="auto"/>
    </w:pPr>
    <w:rPr>
      <w:sz w:val="20"/>
      <w:szCs w:val="20"/>
    </w:rPr>
  </w:style>
  <w:style w:type="character" w:customStyle="1" w:styleId="CommentTextChar">
    <w:name w:val="Comment Text Char"/>
    <w:basedOn w:val="DefaultParagraphFont"/>
    <w:link w:val="CommentText"/>
    <w:uiPriority w:val="99"/>
    <w:semiHidden/>
    <w:rsid w:val="00135BE6"/>
    <w:rPr>
      <w:sz w:val="20"/>
      <w:szCs w:val="20"/>
    </w:rPr>
  </w:style>
  <w:style w:type="paragraph" w:styleId="CommentSubject">
    <w:name w:val="annotation subject"/>
    <w:basedOn w:val="CommentText"/>
    <w:next w:val="CommentText"/>
    <w:link w:val="CommentSubjectChar"/>
    <w:uiPriority w:val="99"/>
    <w:semiHidden/>
    <w:unhideWhenUsed/>
    <w:rsid w:val="00135BE6"/>
    <w:rPr>
      <w:b/>
      <w:bCs/>
    </w:rPr>
  </w:style>
  <w:style w:type="character" w:customStyle="1" w:styleId="CommentSubjectChar">
    <w:name w:val="Comment Subject Char"/>
    <w:basedOn w:val="CommentTextChar"/>
    <w:link w:val="CommentSubject"/>
    <w:uiPriority w:val="99"/>
    <w:semiHidden/>
    <w:rsid w:val="00135BE6"/>
    <w:rPr>
      <w:b/>
      <w:bCs/>
      <w:sz w:val="20"/>
      <w:szCs w:val="20"/>
    </w:rPr>
  </w:style>
  <w:style w:type="paragraph" w:styleId="BalloonText">
    <w:name w:val="Balloon Text"/>
    <w:basedOn w:val="Normal"/>
    <w:link w:val="BalloonTextChar"/>
    <w:uiPriority w:val="99"/>
    <w:semiHidden/>
    <w:unhideWhenUsed/>
    <w:rsid w:val="00135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BE6"/>
    <w:rPr>
      <w:rFonts w:ascii="Segoe UI" w:hAnsi="Segoe UI" w:cs="Segoe UI"/>
      <w:sz w:val="18"/>
      <w:szCs w:val="18"/>
    </w:rPr>
  </w:style>
  <w:style w:type="character" w:customStyle="1" w:styleId="UnresolvedMention">
    <w:name w:val="Unresolved Mention"/>
    <w:basedOn w:val="DefaultParagraphFont"/>
    <w:uiPriority w:val="99"/>
    <w:semiHidden/>
    <w:unhideWhenUsed/>
    <w:rsid w:val="0085225C"/>
    <w:rPr>
      <w:color w:val="605E5C"/>
      <w:shd w:val="clear" w:color="auto" w:fill="E1DFDD"/>
    </w:rPr>
  </w:style>
  <w:style w:type="character" w:styleId="FollowedHyperlink">
    <w:name w:val="FollowedHyperlink"/>
    <w:basedOn w:val="DefaultParagraphFont"/>
    <w:uiPriority w:val="99"/>
    <w:semiHidden/>
    <w:unhideWhenUsed/>
    <w:rsid w:val="00AE6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2138">
      <w:bodyDiv w:val="1"/>
      <w:marLeft w:val="0"/>
      <w:marRight w:val="0"/>
      <w:marTop w:val="0"/>
      <w:marBottom w:val="0"/>
      <w:divBdr>
        <w:top w:val="none" w:sz="0" w:space="0" w:color="auto"/>
        <w:left w:val="none" w:sz="0" w:space="0" w:color="auto"/>
        <w:bottom w:val="none" w:sz="0" w:space="0" w:color="auto"/>
        <w:right w:val="none" w:sz="0" w:space="0" w:color="auto"/>
      </w:divBdr>
    </w:div>
    <w:div w:id="779879676">
      <w:bodyDiv w:val="1"/>
      <w:marLeft w:val="0"/>
      <w:marRight w:val="0"/>
      <w:marTop w:val="0"/>
      <w:marBottom w:val="0"/>
      <w:divBdr>
        <w:top w:val="none" w:sz="0" w:space="0" w:color="auto"/>
        <w:left w:val="none" w:sz="0" w:space="0" w:color="auto"/>
        <w:bottom w:val="none" w:sz="0" w:space="0" w:color="auto"/>
        <w:right w:val="none" w:sz="0" w:space="0" w:color="auto"/>
      </w:divBdr>
      <w:divsChild>
        <w:div w:id="18360167">
          <w:marLeft w:val="0"/>
          <w:marRight w:val="0"/>
          <w:marTop w:val="0"/>
          <w:marBottom w:val="0"/>
          <w:divBdr>
            <w:top w:val="none" w:sz="0" w:space="0" w:color="auto"/>
            <w:left w:val="none" w:sz="0" w:space="0" w:color="auto"/>
            <w:bottom w:val="none" w:sz="0" w:space="0" w:color="auto"/>
            <w:right w:val="none" w:sz="0" w:space="0" w:color="auto"/>
          </w:divBdr>
          <w:divsChild>
            <w:div w:id="754516138">
              <w:marLeft w:val="0"/>
              <w:marRight w:val="0"/>
              <w:marTop w:val="0"/>
              <w:marBottom w:val="0"/>
              <w:divBdr>
                <w:top w:val="none" w:sz="0" w:space="0" w:color="auto"/>
                <w:left w:val="none" w:sz="0" w:space="0" w:color="auto"/>
                <w:bottom w:val="none" w:sz="0" w:space="0" w:color="auto"/>
                <w:right w:val="none" w:sz="0" w:space="0" w:color="auto"/>
              </w:divBdr>
              <w:divsChild>
                <w:div w:id="1773744916">
                  <w:marLeft w:val="0"/>
                  <w:marRight w:val="0"/>
                  <w:marTop w:val="0"/>
                  <w:marBottom w:val="0"/>
                  <w:divBdr>
                    <w:top w:val="none" w:sz="0" w:space="0" w:color="auto"/>
                    <w:left w:val="none" w:sz="0" w:space="0" w:color="auto"/>
                    <w:bottom w:val="none" w:sz="0" w:space="0" w:color="auto"/>
                    <w:right w:val="none" w:sz="0" w:space="0" w:color="auto"/>
                  </w:divBdr>
                  <w:divsChild>
                    <w:div w:id="674380927">
                      <w:marLeft w:val="0"/>
                      <w:marRight w:val="0"/>
                      <w:marTop w:val="0"/>
                      <w:marBottom w:val="0"/>
                      <w:divBdr>
                        <w:top w:val="none" w:sz="0" w:space="0" w:color="auto"/>
                        <w:left w:val="none" w:sz="0" w:space="0" w:color="auto"/>
                        <w:bottom w:val="none" w:sz="0" w:space="0" w:color="auto"/>
                        <w:right w:val="none" w:sz="0" w:space="0" w:color="auto"/>
                      </w:divBdr>
                      <w:divsChild>
                        <w:div w:id="478695908">
                          <w:marLeft w:val="0"/>
                          <w:marRight w:val="0"/>
                          <w:marTop w:val="0"/>
                          <w:marBottom w:val="0"/>
                          <w:divBdr>
                            <w:top w:val="none" w:sz="0" w:space="0" w:color="auto"/>
                            <w:left w:val="none" w:sz="0" w:space="0" w:color="auto"/>
                            <w:bottom w:val="none" w:sz="0" w:space="0" w:color="auto"/>
                            <w:right w:val="none" w:sz="0" w:space="0" w:color="auto"/>
                          </w:divBdr>
                          <w:divsChild>
                            <w:div w:id="1303805127">
                              <w:marLeft w:val="0"/>
                              <w:marRight w:val="0"/>
                              <w:marTop w:val="0"/>
                              <w:marBottom w:val="0"/>
                              <w:divBdr>
                                <w:top w:val="none" w:sz="0" w:space="0" w:color="auto"/>
                                <w:left w:val="none" w:sz="0" w:space="0" w:color="auto"/>
                                <w:bottom w:val="none" w:sz="0" w:space="0" w:color="auto"/>
                                <w:right w:val="none" w:sz="0" w:space="0" w:color="auto"/>
                              </w:divBdr>
                              <w:divsChild>
                                <w:div w:id="203905369">
                                  <w:marLeft w:val="0"/>
                                  <w:marRight w:val="0"/>
                                  <w:marTop w:val="0"/>
                                  <w:marBottom w:val="0"/>
                                  <w:divBdr>
                                    <w:top w:val="none" w:sz="0" w:space="0" w:color="auto"/>
                                    <w:left w:val="none" w:sz="0" w:space="0" w:color="auto"/>
                                    <w:bottom w:val="none" w:sz="0" w:space="0" w:color="auto"/>
                                    <w:right w:val="none" w:sz="0" w:space="0" w:color="auto"/>
                                  </w:divBdr>
                                </w:div>
                              </w:divsChild>
                            </w:div>
                            <w:div w:id="21782555">
                              <w:marLeft w:val="0"/>
                              <w:marRight w:val="0"/>
                              <w:marTop w:val="0"/>
                              <w:marBottom w:val="0"/>
                              <w:divBdr>
                                <w:top w:val="none" w:sz="0" w:space="0" w:color="auto"/>
                                <w:left w:val="none" w:sz="0" w:space="0" w:color="auto"/>
                                <w:bottom w:val="none" w:sz="0" w:space="0" w:color="auto"/>
                                <w:right w:val="none" w:sz="0" w:space="0" w:color="auto"/>
                              </w:divBdr>
                              <w:divsChild>
                                <w:div w:id="1810630937">
                                  <w:marLeft w:val="0"/>
                                  <w:marRight w:val="0"/>
                                  <w:marTop w:val="0"/>
                                  <w:marBottom w:val="0"/>
                                  <w:divBdr>
                                    <w:top w:val="none" w:sz="0" w:space="0" w:color="auto"/>
                                    <w:left w:val="none" w:sz="0" w:space="0" w:color="auto"/>
                                    <w:bottom w:val="none" w:sz="0" w:space="0" w:color="auto"/>
                                    <w:right w:val="none" w:sz="0" w:space="0" w:color="auto"/>
                                  </w:divBdr>
                                  <w:divsChild>
                                    <w:div w:id="11251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adland.gov.uk/downloads/download/528/data_protection_and_gdpr" TargetMode="External"/><Relationship Id="rId5" Type="http://schemas.openxmlformats.org/officeDocument/2006/relationships/hyperlink" Target="https://www.south-norfolk.gov.uk/about-us/data-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Privacy_notice__homelessness_and_housing_advice_Oct_2022</dc:title>
  <dc:subject>
  </dc:subject>
  <dc:creator>Emma Goddard</dc:creator>
  <cp:keywords>
  </cp:keywords>
  <dc:description>
  </dc:description>
  <cp:lastModifiedBy>snab-importer</cp:lastModifiedBy>
  <cp:revision>2</cp:revision>
  <dcterms:created xsi:type="dcterms:W3CDTF">2022-10-14T12:11:00Z</dcterms:created>
  <dcterms:modified xsi:type="dcterms:W3CDTF">2024-06-26T11:12:01Z</dcterms:modified>
</cp:coreProperties>
</file>