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0E6" w:rsidP="00A00ED9" w:rsidRDefault="00F230E6" w14:paraId="121FFDE4" w14:textId="26469B5F">
      <w:pPr>
        <w:jc w:val="center"/>
        <w:rPr>
          <w:rFonts w:ascii="Arial" w:hAnsi="Arial" w:cs="Arial"/>
        </w:rPr>
      </w:pPr>
      <w:bookmarkStart w:name="_Hlk208234788" w:id="0"/>
    </w:p>
    <w:p w:rsidR="00F230E6" w:rsidRDefault="00F230E6" w14:paraId="705BC427" w14:textId="18F9ED0E">
      <w:pPr>
        <w:rPr>
          <w:rFonts w:ascii="Arial" w:hAnsi="Arial" w:cs="Arial"/>
        </w:rPr>
      </w:pPr>
    </w:p>
    <w:p w:rsidR="00F230E6" w:rsidRDefault="00F230E6" w14:paraId="0B811271" w14:textId="67BEB278">
      <w:pPr>
        <w:rPr>
          <w:rFonts w:ascii="Arial" w:hAnsi="Arial" w:cs="Arial"/>
        </w:rPr>
      </w:pPr>
    </w:p>
    <w:p w:rsidR="00F230E6" w:rsidRDefault="00A00ED9" w14:paraId="71AD3FB5" w14:textId="7DC3522A">
      <w:pPr>
        <w:rPr>
          <w:rFonts w:ascii="Arial" w:hAnsi="Arial" w:cs="Arial"/>
        </w:rPr>
      </w:pPr>
      <w:r>
        <w:rPr>
          <w:noProof/>
        </w:rPr>
        <w:drawing>
          <wp:anchor distT="0" distB="0" distL="114300" distR="114300" simplePos="0" relativeHeight="251679232" behindDoc="1" locked="0" layoutInCell="1" allowOverlap="1" wp14:editId="03485A49" wp14:anchorId="18972F8A">
            <wp:simplePos x="0" y="0"/>
            <wp:positionH relativeFrom="margin">
              <wp:align>center</wp:align>
            </wp:positionH>
            <wp:positionV relativeFrom="paragraph">
              <wp:posOffset>7620</wp:posOffset>
            </wp:positionV>
            <wp:extent cx="1870693" cy="597005"/>
            <wp:effectExtent l="0" t="0" r="0" b="0"/>
            <wp:wrapTight wrapText="bothSides">
              <wp:wrapPolygon edited="0">
                <wp:start x="4841" y="0"/>
                <wp:lineTo x="3080" y="0"/>
                <wp:lineTo x="1100" y="6204"/>
                <wp:lineTo x="1100" y="11030"/>
                <wp:lineTo x="0" y="17234"/>
                <wp:lineTo x="0" y="19991"/>
                <wp:lineTo x="440" y="20681"/>
                <wp:lineTo x="21343" y="20681"/>
                <wp:lineTo x="21343" y="5515"/>
                <wp:lineTo x="6161" y="0"/>
                <wp:lineTo x="4841" y="0"/>
              </wp:wrapPolygon>
            </wp:wrapTight>
            <wp:docPr id="5405045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504567"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0693" cy="597005"/>
                    </a:xfrm>
                    <a:prstGeom prst="rect">
                      <a:avLst/>
                    </a:prstGeom>
                  </pic:spPr>
                </pic:pic>
              </a:graphicData>
            </a:graphic>
            <wp14:sizeRelH relativeFrom="page">
              <wp14:pctWidth>0</wp14:pctWidth>
            </wp14:sizeRelH>
            <wp14:sizeRelV relativeFrom="page">
              <wp14:pctHeight>0</wp14:pctHeight>
            </wp14:sizeRelV>
          </wp:anchor>
        </w:drawing>
      </w:r>
    </w:p>
    <w:p w:rsidR="00F230E6" w:rsidRDefault="00F230E6" w14:paraId="1E71E79C" w14:textId="77777777">
      <w:pPr>
        <w:rPr>
          <w:rFonts w:ascii="Arial" w:hAnsi="Arial" w:cs="Arial"/>
        </w:rPr>
      </w:pPr>
    </w:p>
    <w:p w:rsidR="00F230E6" w:rsidRDefault="00F230E6" w14:paraId="12CF1208" w14:textId="77777777">
      <w:pPr>
        <w:rPr>
          <w:rFonts w:ascii="Arial" w:hAnsi="Arial" w:cs="Arial"/>
        </w:rPr>
      </w:pPr>
    </w:p>
    <w:p w:rsidR="002C02E4" w:rsidRDefault="002C02E4" w14:paraId="2CF385E3" w14:textId="77777777">
      <w:pPr>
        <w:rPr>
          <w:rFonts w:ascii="Arial" w:hAnsi="Arial" w:cs="Arial"/>
        </w:rPr>
      </w:pPr>
    </w:p>
    <w:p w:rsidR="00F230E6" w:rsidRDefault="00F230E6" w14:paraId="15642C29" w14:textId="77777777">
      <w:pPr>
        <w:rPr>
          <w:rFonts w:ascii="Arial" w:hAnsi="Arial" w:cs="Arial"/>
        </w:rPr>
      </w:pPr>
    </w:p>
    <w:p w:rsidR="00F230E6" w:rsidRDefault="00F230E6" w14:paraId="3EFEDA71" w14:textId="77777777">
      <w:pPr>
        <w:rPr>
          <w:rFonts w:ascii="Arial" w:hAnsi="Arial" w:cs="Arial"/>
        </w:rPr>
      </w:pPr>
    </w:p>
    <w:p w:rsidR="00F230E6" w:rsidRDefault="00F230E6" w14:paraId="520EE7B5" w14:textId="77777777">
      <w:pPr>
        <w:rPr>
          <w:rFonts w:ascii="Arial" w:hAnsi="Arial" w:cs="Arial"/>
        </w:rPr>
      </w:pPr>
    </w:p>
    <w:p w:rsidR="00F230E6" w:rsidRDefault="00F230E6" w14:paraId="20DBEF9C" w14:textId="77777777">
      <w:pPr>
        <w:rPr>
          <w:rFonts w:ascii="Arial" w:hAnsi="Arial" w:cs="Arial"/>
        </w:rPr>
      </w:pPr>
    </w:p>
    <w:p w:rsidR="00F230E6" w:rsidRDefault="00F230E6" w14:paraId="3083F9E2" w14:textId="77777777">
      <w:pPr>
        <w:rPr>
          <w:rFonts w:ascii="Arial" w:hAnsi="Arial" w:cs="Arial"/>
        </w:rPr>
      </w:pPr>
    </w:p>
    <w:p w:rsidR="00F230E6" w:rsidP="00F230E6" w:rsidRDefault="00F230E6" w14:paraId="52160E25" w14:textId="3CDF8039">
      <w:pPr>
        <w:jc w:val="center"/>
        <w:rPr>
          <w:rFonts w:ascii="Arial" w:hAnsi="Arial" w:cs="Arial"/>
          <w:sz w:val="52"/>
          <w:szCs w:val="52"/>
        </w:rPr>
      </w:pPr>
      <w:r>
        <w:rPr>
          <w:rFonts w:ascii="Arial" w:hAnsi="Arial" w:cs="Arial"/>
          <w:sz w:val="52"/>
          <w:szCs w:val="52"/>
        </w:rPr>
        <w:t>POLICY STATEMENT</w:t>
      </w:r>
    </w:p>
    <w:p w:rsidR="00F230E6" w:rsidP="00F230E6" w:rsidRDefault="00F230E6" w14:paraId="33298060" w14:textId="77777777">
      <w:pPr>
        <w:jc w:val="center"/>
        <w:rPr>
          <w:rFonts w:ascii="Arial" w:hAnsi="Arial" w:cs="Arial"/>
          <w:sz w:val="52"/>
          <w:szCs w:val="52"/>
        </w:rPr>
      </w:pPr>
    </w:p>
    <w:p w:rsidR="00F230E6" w:rsidP="00F230E6" w:rsidRDefault="00F230E6" w14:paraId="5A2EC208" w14:textId="77777777">
      <w:pPr>
        <w:jc w:val="center"/>
        <w:rPr>
          <w:rFonts w:ascii="Arial" w:hAnsi="Arial" w:cs="Arial"/>
          <w:sz w:val="52"/>
          <w:szCs w:val="52"/>
        </w:rPr>
      </w:pPr>
    </w:p>
    <w:p w:rsidR="00F230E6" w:rsidP="00F230E6" w:rsidRDefault="00F230E6" w14:paraId="4ED6A0F8" w14:textId="77777777">
      <w:pPr>
        <w:jc w:val="center"/>
        <w:rPr>
          <w:rFonts w:ascii="Arial" w:hAnsi="Arial" w:cs="Arial"/>
          <w:sz w:val="52"/>
          <w:szCs w:val="52"/>
        </w:rPr>
      </w:pPr>
    </w:p>
    <w:p w:rsidR="00F230E6" w:rsidP="00F230E6" w:rsidRDefault="00F230E6" w14:paraId="1AEA31CC" w14:textId="77777777">
      <w:pPr>
        <w:jc w:val="center"/>
        <w:rPr>
          <w:rFonts w:ascii="Arial" w:hAnsi="Arial" w:cs="Arial"/>
          <w:sz w:val="52"/>
          <w:szCs w:val="52"/>
        </w:rPr>
      </w:pPr>
    </w:p>
    <w:p w:rsidRPr="00F230E6" w:rsidR="00F230E6" w:rsidP="00F230E6" w:rsidRDefault="00F230E6" w14:paraId="25852193" w14:textId="77777777">
      <w:pPr>
        <w:jc w:val="center"/>
        <w:rPr>
          <w:rFonts w:ascii="Arial" w:hAnsi="Arial" w:cs="Arial"/>
          <w:sz w:val="52"/>
          <w:szCs w:val="52"/>
        </w:rPr>
      </w:pPr>
      <w:r>
        <w:rPr>
          <w:rFonts w:ascii="Arial" w:hAnsi="Arial" w:cs="Arial"/>
          <w:sz w:val="52"/>
          <w:szCs w:val="52"/>
        </w:rPr>
        <w:t>SEX ESTABLISHMENTS AND SEXUAL ENTERTAINMENT VENUES</w:t>
      </w:r>
    </w:p>
    <w:p w:rsidR="00F230E6" w:rsidRDefault="00F230E6" w14:paraId="7F65BC4C" w14:textId="77777777">
      <w:pPr>
        <w:rPr>
          <w:rFonts w:ascii="Arial" w:hAnsi="Arial" w:cs="Arial"/>
        </w:rPr>
      </w:pPr>
    </w:p>
    <w:p w:rsidR="00F230E6" w:rsidRDefault="00F230E6" w14:paraId="7CF59CC7" w14:textId="77777777">
      <w:pPr>
        <w:rPr>
          <w:rFonts w:ascii="Arial" w:hAnsi="Arial" w:cs="Arial"/>
        </w:rPr>
      </w:pPr>
    </w:p>
    <w:p w:rsidR="00F230E6" w:rsidRDefault="00F230E6" w14:paraId="758C7128" w14:textId="77777777">
      <w:pPr>
        <w:rPr>
          <w:rFonts w:ascii="Arial" w:hAnsi="Arial" w:cs="Arial"/>
        </w:rPr>
      </w:pPr>
    </w:p>
    <w:p w:rsidR="00F230E6" w:rsidRDefault="00F230E6" w14:paraId="27DDF6E8" w14:textId="77777777">
      <w:pPr>
        <w:rPr>
          <w:rFonts w:ascii="Arial" w:hAnsi="Arial" w:cs="Arial"/>
        </w:rPr>
      </w:pPr>
    </w:p>
    <w:p w:rsidR="00F230E6" w:rsidRDefault="00F230E6" w14:paraId="0955E100" w14:textId="77777777">
      <w:pPr>
        <w:rPr>
          <w:rFonts w:ascii="Arial" w:hAnsi="Arial" w:cs="Arial"/>
        </w:rPr>
      </w:pPr>
    </w:p>
    <w:p w:rsidR="00F230E6" w:rsidRDefault="00F230E6" w14:paraId="3EA571C0" w14:textId="77777777">
      <w:pPr>
        <w:rPr>
          <w:rFonts w:ascii="Arial" w:hAnsi="Arial" w:cs="Arial"/>
        </w:rPr>
      </w:pPr>
    </w:p>
    <w:p w:rsidR="00F230E6" w:rsidRDefault="00F230E6" w14:paraId="6C09A7CB" w14:textId="77777777">
      <w:pPr>
        <w:rPr>
          <w:rFonts w:ascii="Arial" w:hAnsi="Arial" w:cs="Arial"/>
        </w:rPr>
      </w:pPr>
    </w:p>
    <w:p w:rsidR="00F230E6" w:rsidRDefault="00F230E6" w14:paraId="4976F6CE" w14:textId="77777777">
      <w:pPr>
        <w:rPr>
          <w:rFonts w:ascii="Arial" w:hAnsi="Arial" w:cs="Arial"/>
        </w:rPr>
      </w:pPr>
    </w:p>
    <w:p w:rsidR="00F230E6" w:rsidRDefault="00F230E6" w14:paraId="73E71194" w14:textId="77777777">
      <w:pPr>
        <w:rPr>
          <w:rFonts w:ascii="Arial" w:hAnsi="Arial" w:cs="Arial"/>
        </w:rPr>
      </w:pPr>
    </w:p>
    <w:p w:rsidR="00F230E6" w:rsidRDefault="00F230E6" w14:paraId="029A4551" w14:textId="77777777">
      <w:pPr>
        <w:rPr>
          <w:rFonts w:ascii="Arial" w:hAnsi="Arial" w:cs="Arial"/>
        </w:rPr>
      </w:pPr>
    </w:p>
    <w:p w:rsidR="00F230E6" w:rsidRDefault="00F230E6" w14:paraId="7361F34A" w14:textId="77777777">
      <w:pPr>
        <w:rPr>
          <w:rFonts w:ascii="Arial" w:hAnsi="Arial" w:cs="Arial"/>
        </w:rPr>
      </w:pPr>
    </w:p>
    <w:p w:rsidR="00F230E6" w:rsidRDefault="00F230E6" w14:paraId="0FBF46F0" w14:textId="77777777">
      <w:pPr>
        <w:rPr>
          <w:rFonts w:ascii="Arial" w:hAnsi="Arial" w:cs="Arial"/>
        </w:rPr>
      </w:pPr>
    </w:p>
    <w:p w:rsidR="00F230E6" w:rsidRDefault="00F230E6" w14:paraId="381122B4" w14:textId="77777777">
      <w:pPr>
        <w:rPr>
          <w:rFonts w:ascii="Arial" w:hAnsi="Arial" w:cs="Arial"/>
        </w:rPr>
      </w:pPr>
    </w:p>
    <w:p w:rsidR="00F230E6" w:rsidRDefault="00F230E6" w14:paraId="046D321B" w14:textId="77777777">
      <w:pPr>
        <w:rPr>
          <w:rFonts w:ascii="Arial" w:hAnsi="Arial" w:cs="Arial"/>
        </w:rPr>
      </w:pPr>
    </w:p>
    <w:p w:rsidR="00F230E6" w:rsidRDefault="00F230E6" w14:paraId="6C27D9B2" w14:textId="77777777">
      <w:pPr>
        <w:rPr>
          <w:rFonts w:ascii="Arial" w:hAnsi="Arial" w:cs="Arial"/>
        </w:rPr>
      </w:pPr>
    </w:p>
    <w:p w:rsidR="00F230E6" w:rsidRDefault="00F230E6" w14:paraId="4FD78217" w14:textId="77777777">
      <w:pPr>
        <w:rPr>
          <w:rFonts w:ascii="Arial" w:hAnsi="Arial" w:cs="Arial"/>
        </w:rPr>
      </w:pPr>
    </w:p>
    <w:p w:rsidR="00F230E6" w:rsidRDefault="00F230E6" w14:paraId="19A69316" w14:textId="77777777">
      <w:pPr>
        <w:rPr>
          <w:rFonts w:ascii="Arial" w:hAnsi="Arial" w:cs="Arial"/>
        </w:rPr>
      </w:pPr>
    </w:p>
    <w:p w:rsidR="00F230E6" w:rsidRDefault="00F230E6" w14:paraId="26656798" w14:textId="77777777">
      <w:pPr>
        <w:rPr>
          <w:rFonts w:ascii="Arial" w:hAnsi="Arial" w:cs="Arial"/>
        </w:rPr>
      </w:pPr>
    </w:p>
    <w:p w:rsidR="00F230E6" w:rsidRDefault="00F230E6" w14:paraId="1B43F954" w14:textId="77777777">
      <w:pPr>
        <w:rPr>
          <w:rFonts w:ascii="Arial" w:hAnsi="Arial" w:cs="Arial"/>
        </w:rPr>
      </w:pPr>
    </w:p>
    <w:p w:rsidR="00F230E6" w:rsidRDefault="00F75682" w14:paraId="19C0CD75" w14:textId="2FD3D120">
      <w:pPr>
        <w:rPr>
          <w:rFonts w:ascii="Arial" w:hAnsi="Arial" w:cs="Arial"/>
        </w:rPr>
      </w:pPr>
      <w:r>
        <w:rPr>
          <w:rFonts w:ascii="Arial" w:hAnsi="Arial" w:cs="Arial"/>
        </w:rPr>
        <w:t>May 2026</w:t>
      </w:r>
      <w:r w:rsidR="00FE2DD8">
        <w:rPr>
          <w:rFonts w:ascii="Arial" w:hAnsi="Arial" w:cs="Arial"/>
        </w:rPr>
        <w:t xml:space="preserve"> </w:t>
      </w:r>
      <w:r w:rsidR="00F230E6">
        <w:rPr>
          <w:rFonts w:ascii="Arial" w:hAnsi="Arial" w:cs="Arial"/>
        </w:rPr>
        <w:t>(</w:t>
      </w:r>
      <w:r w:rsidR="00DD03B6">
        <w:rPr>
          <w:rFonts w:ascii="Arial" w:hAnsi="Arial" w:cs="Arial"/>
        </w:rPr>
        <w:t>Final – Version 1</w:t>
      </w:r>
      <w:r w:rsidR="00F230E6">
        <w:rPr>
          <w:rFonts w:ascii="Arial" w:hAnsi="Arial" w:cs="Arial"/>
        </w:rPr>
        <w:t>)</w:t>
      </w:r>
    </w:p>
    <w:p w:rsidRPr="000709EA" w:rsidR="00F230E6" w:rsidP="00F230E6" w:rsidRDefault="00F230E6" w14:paraId="1496AEFD" w14:textId="77777777">
      <w:pPr>
        <w:jc w:val="center"/>
        <w:rPr>
          <w:rFonts w:ascii="Arial" w:hAnsi="Arial" w:cs="Arial"/>
          <w:b/>
        </w:rPr>
      </w:pPr>
      <w:r>
        <w:rPr>
          <w:rFonts w:ascii="Arial" w:hAnsi="Arial" w:cs="Arial"/>
        </w:rPr>
        <w:br w:type="page"/>
      </w:r>
      <w:r w:rsidRPr="000709EA">
        <w:rPr>
          <w:rFonts w:ascii="Arial" w:hAnsi="Arial" w:cs="Arial"/>
          <w:b/>
        </w:rPr>
        <w:lastRenderedPageBreak/>
        <w:t>POLICY STATEMENT</w:t>
      </w:r>
    </w:p>
    <w:p w:rsidRPr="000709EA" w:rsidR="00F230E6" w:rsidP="00F230E6" w:rsidRDefault="00F230E6" w14:paraId="73C3DD33" w14:textId="77777777">
      <w:pPr>
        <w:jc w:val="center"/>
        <w:rPr>
          <w:rFonts w:ascii="Arial" w:hAnsi="Arial" w:cs="Arial"/>
          <w:b/>
        </w:rPr>
      </w:pPr>
    </w:p>
    <w:p w:rsidRPr="000709EA" w:rsidR="00F230E6" w:rsidP="00F230E6" w:rsidRDefault="00F230E6" w14:paraId="3C09DDB2" w14:textId="77777777">
      <w:pPr>
        <w:jc w:val="center"/>
        <w:rPr>
          <w:rFonts w:ascii="Arial" w:hAnsi="Arial" w:cs="Arial"/>
          <w:b/>
        </w:rPr>
      </w:pPr>
      <w:r w:rsidRPr="000709EA">
        <w:rPr>
          <w:rFonts w:ascii="Arial" w:hAnsi="Arial" w:cs="Arial"/>
          <w:b/>
        </w:rPr>
        <w:t>SEX ESTABLISHMENTS AND SEXUAL ENTERTAINMENT VENUES</w:t>
      </w:r>
    </w:p>
    <w:p w:rsidR="00F230E6" w:rsidP="00F230E6" w:rsidRDefault="00F230E6" w14:paraId="24CE9EF8" w14:textId="77777777">
      <w:pPr>
        <w:jc w:val="cente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48"/>
        <w:gridCol w:w="5506"/>
        <w:gridCol w:w="1468"/>
      </w:tblGrid>
      <w:tr w:rsidRPr="00274250" w:rsidR="00F230E6" w:rsidTr="007F0634" w14:paraId="0527D15D" w14:textId="77777777">
        <w:trPr>
          <w:trHeight w:val="495"/>
        </w:trPr>
        <w:tc>
          <w:tcPr>
            <w:tcW w:w="1548" w:type="dxa"/>
            <w:vAlign w:val="center"/>
          </w:tcPr>
          <w:p w:rsidRPr="00274250" w:rsidR="00F230E6" w:rsidP="00274250" w:rsidRDefault="00F230E6" w14:paraId="25B556C1" w14:textId="77777777">
            <w:pPr>
              <w:jc w:val="center"/>
              <w:rPr>
                <w:rFonts w:ascii="Arial" w:hAnsi="Arial" w:cs="Arial"/>
                <w:b/>
              </w:rPr>
            </w:pPr>
            <w:r w:rsidRPr="00274250">
              <w:rPr>
                <w:rFonts w:ascii="Arial" w:hAnsi="Arial" w:cs="Arial"/>
                <w:b/>
              </w:rPr>
              <w:t>Section</w:t>
            </w:r>
          </w:p>
        </w:tc>
        <w:tc>
          <w:tcPr>
            <w:tcW w:w="5506" w:type="dxa"/>
            <w:vAlign w:val="center"/>
          </w:tcPr>
          <w:p w:rsidRPr="00274250" w:rsidR="00F230E6" w:rsidP="00274250" w:rsidRDefault="00F230E6" w14:paraId="38CDE89B" w14:textId="77777777">
            <w:pPr>
              <w:jc w:val="center"/>
              <w:rPr>
                <w:rFonts w:ascii="Arial" w:hAnsi="Arial" w:cs="Arial"/>
                <w:b/>
              </w:rPr>
            </w:pPr>
          </w:p>
        </w:tc>
        <w:tc>
          <w:tcPr>
            <w:tcW w:w="1468" w:type="dxa"/>
            <w:vAlign w:val="center"/>
          </w:tcPr>
          <w:p w:rsidRPr="00274250" w:rsidR="00F230E6" w:rsidP="00274250" w:rsidRDefault="00F230E6" w14:paraId="4E614884" w14:textId="77777777">
            <w:pPr>
              <w:jc w:val="center"/>
              <w:rPr>
                <w:rFonts w:ascii="Arial" w:hAnsi="Arial" w:cs="Arial"/>
                <w:b/>
              </w:rPr>
            </w:pPr>
            <w:r w:rsidRPr="00274250">
              <w:rPr>
                <w:rFonts w:ascii="Arial" w:hAnsi="Arial" w:cs="Arial"/>
                <w:b/>
              </w:rPr>
              <w:t>Page No</w:t>
            </w:r>
          </w:p>
        </w:tc>
      </w:tr>
      <w:tr w:rsidRPr="00274250" w:rsidR="00F230E6" w:rsidTr="009D3DA1" w14:paraId="1C55B2B3" w14:textId="77777777">
        <w:trPr>
          <w:trHeight w:val="367"/>
        </w:trPr>
        <w:tc>
          <w:tcPr>
            <w:tcW w:w="1548" w:type="dxa"/>
            <w:vAlign w:val="center"/>
          </w:tcPr>
          <w:p w:rsidRPr="00274250" w:rsidR="00F230E6" w:rsidP="00274250" w:rsidRDefault="00F230E6" w14:paraId="6397955B" w14:textId="77777777">
            <w:pPr>
              <w:jc w:val="center"/>
              <w:rPr>
                <w:rFonts w:ascii="Arial" w:hAnsi="Arial" w:cs="Arial"/>
              </w:rPr>
            </w:pPr>
            <w:r w:rsidRPr="00274250">
              <w:rPr>
                <w:rFonts w:ascii="Arial" w:hAnsi="Arial" w:cs="Arial"/>
              </w:rPr>
              <w:t>1</w:t>
            </w:r>
          </w:p>
        </w:tc>
        <w:tc>
          <w:tcPr>
            <w:tcW w:w="5506" w:type="dxa"/>
            <w:vAlign w:val="center"/>
          </w:tcPr>
          <w:p w:rsidRPr="00274250" w:rsidR="00F230E6" w:rsidP="00F230E6" w:rsidRDefault="00F230E6" w14:paraId="4949A338" w14:textId="77777777">
            <w:pPr>
              <w:rPr>
                <w:rFonts w:ascii="Arial" w:hAnsi="Arial" w:cs="Arial"/>
              </w:rPr>
            </w:pPr>
            <w:r w:rsidRPr="00274250">
              <w:rPr>
                <w:rFonts w:ascii="Arial" w:hAnsi="Arial" w:cs="Arial"/>
              </w:rPr>
              <w:t>Introduction</w:t>
            </w:r>
          </w:p>
        </w:tc>
        <w:tc>
          <w:tcPr>
            <w:tcW w:w="1468" w:type="dxa"/>
            <w:vAlign w:val="center"/>
          </w:tcPr>
          <w:p w:rsidRPr="00274250" w:rsidR="00F230E6" w:rsidP="00274250" w:rsidRDefault="008E7A4F" w14:paraId="2907690C" w14:textId="506DA3D0">
            <w:pPr>
              <w:jc w:val="center"/>
              <w:rPr>
                <w:rFonts w:ascii="Arial" w:hAnsi="Arial" w:cs="Arial"/>
              </w:rPr>
            </w:pPr>
            <w:r>
              <w:rPr>
                <w:rFonts w:ascii="Arial" w:hAnsi="Arial" w:cs="Arial"/>
              </w:rPr>
              <w:t>3</w:t>
            </w:r>
          </w:p>
        </w:tc>
      </w:tr>
      <w:tr w:rsidRPr="00274250" w:rsidR="00F230E6" w:rsidTr="009D3DA1" w14:paraId="178D9EAD" w14:textId="77777777">
        <w:trPr>
          <w:trHeight w:val="414"/>
        </w:trPr>
        <w:tc>
          <w:tcPr>
            <w:tcW w:w="1548" w:type="dxa"/>
            <w:vAlign w:val="center"/>
          </w:tcPr>
          <w:p w:rsidRPr="00274250" w:rsidR="00F230E6" w:rsidP="00274250" w:rsidRDefault="00F230E6" w14:paraId="1EB53F7E" w14:textId="77777777">
            <w:pPr>
              <w:jc w:val="center"/>
              <w:rPr>
                <w:rFonts w:ascii="Arial" w:hAnsi="Arial" w:cs="Arial"/>
              </w:rPr>
            </w:pPr>
            <w:r w:rsidRPr="00274250">
              <w:rPr>
                <w:rFonts w:ascii="Arial" w:hAnsi="Arial" w:cs="Arial"/>
              </w:rPr>
              <w:t>2</w:t>
            </w:r>
          </w:p>
        </w:tc>
        <w:tc>
          <w:tcPr>
            <w:tcW w:w="5506" w:type="dxa"/>
            <w:vAlign w:val="center"/>
          </w:tcPr>
          <w:p w:rsidRPr="00274250" w:rsidR="00F230E6" w:rsidP="00F230E6" w:rsidRDefault="00F230E6" w14:paraId="2A517CAC" w14:textId="77777777">
            <w:pPr>
              <w:rPr>
                <w:rFonts w:ascii="Arial" w:hAnsi="Arial" w:cs="Arial"/>
              </w:rPr>
            </w:pPr>
            <w:r w:rsidRPr="00274250">
              <w:rPr>
                <w:rFonts w:ascii="Arial" w:hAnsi="Arial" w:cs="Arial"/>
              </w:rPr>
              <w:t>Consultation</w:t>
            </w:r>
          </w:p>
        </w:tc>
        <w:tc>
          <w:tcPr>
            <w:tcW w:w="1468" w:type="dxa"/>
            <w:vAlign w:val="center"/>
          </w:tcPr>
          <w:p w:rsidRPr="00274250" w:rsidR="00F230E6" w:rsidP="00274250" w:rsidRDefault="008E7A4F" w14:paraId="1328994B" w14:textId="37A2E8D3">
            <w:pPr>
              <w:jc w:val="center"/>
              <w:rPr>
                <w:rFonts w:ascii="Arial" w:hAnsi="Arial" w:cs="Arial"/>
              </w:rPr>
            </w:pPr>
            <w:r>
              <w:rPr>
                <w:rFonts w:ascii="Arial" w:hAnsi="Arial" w:cs="Arial"/>
              </w:rPr>
              <w:t>5</w:t>
            </w:r>
          </w:p>
        </w:tc>
      </w:tr>
      <w:tr w:rsidRPr="00274250" w:rsidR="00F230E6" w:rsidTr="009D3DA1" w14:paraId="56840F9C" w14:textId="77777777">
        <w:trPr>
          <w:trHeight w:val="421"/>
        </w:trPr>
        <w:tc>
          <w:tcPr>
            <w:tcW w:w="1548" w:type="dxa"/>
            <w:vAlign w:val="center"/>
          </w:tcPr>
          <w:p w:rsidRPr="00274250" w:rsidR="00F230E6" w:rsidP="00274250" w:rsidRDefault="00F230E6" w14:paraId="2F0D10D1" w14:textId="77777777">
            <w:pPr>
              <w:jc w:val="center"/>
              <w:rPr>
                <w:rFonts w:ascii="Arial" w:hAnsi="Arial" w:cs="Arial"/>
              </w:rPr>
            </w:pPr>
            <w:r w:rsidRPr="00274250">
              <w:rPr>
                <w:rFonts w:ascii="Arial" w:hAnsi="Arial" w:cs="Arial"/>
              </w:rPr>
              <w:t>3</w:t>
            </w:r>
          </w:p>
        </w:tc>
        <w:tc>
          <w:tcPr>
            <w:tcW w:w="5506" w:type="dxa"/>
            <w:vAlign w:val="center"/>
          </w:tcPr>
          <w:p w:rsidRPr="00274250" w:rsidR="00F230E6" w:rsidP="00F230E6" w:rsidRDefault="00F230E6" w14:paraId="234ADDB8" w14:textId="77777777">
            <w:pPr>
              <w:rPr>
                <w:rFonts w:ascii="Arial" w:hAnsi="Arial" w:cs="Arial"/>
              </w:rPr>
            </w:pPr>
            <w:r w:rsidRPr="00274250">
              <w:rPr>
                <w:rFonts w:ascii="Arial" w:hAnsi="Arial" w:cs="Arial"/>
              </w:rPr>
              <w:t>Definitions</w:t>
            </w:r>
          </w:p>
        </w:tc>
        <w:tc>
          <w:tcPr>
            <w:tcW w:w="1468" w:type="dxa"/>
            <w:vAlign w:val="center"/>
          </w:tcPr>
          <w:p w:rsidRPr="00274250" w:rsidR="00F230E6" w:rsidP="00274250" w:rsidRDefault="00D873D1" w14:paraId="0A28B3BD" w14:textId="2AE6DE16">
            <w:pPr>
              <w:jc w:val="center"/>
              <w:rPr>
                <w:rFonts w:ascii="Arial" w:hAnsi="Arial" w:cs="Arial"/>
              </w:rPr>
            </w:pPr>
            <w:r>
              <w:rPr>
                <w:rFonts w:ascii="Arial" w:hAnsi="Arial" w:cs="Arial"/>
              </w:rPr>
              <w:t>6</w:t>
            </w:r>
          </w:p>
        </w:tc>
      </w:tr>
      <w:tr w:rsidRPr="00274250" w:rsidR="00F230E6" w:rsidTr="009D3DA1" w14:paraId="3C07E086" w14:textId="77777777">
        <w:trPr>
          <w:trHeight w:val="413"/>
        </w:trPr>
        <w:tc>
          <w:tcPr>
            <w:tcW w:w="1548" w:type="dxa"/>
            <w:vAlign w:val="center"/>
          </w:tcPr>
          <w:p w:rsidRPr="00274250" w:rsidR="00F230E6" w:rsidP="00274250" w:rsidRDefault="00F230E6" w14:paraId="2357A51F" w14:textId="77777777">
            <w:pPr>
              <w:jc w:val="center"/>
              <w:rPr>
                <w:rFonts w:ascii="Arial" w:hAnsi="Arial" w:cs="Arial"/>
              </w:rPr>
            </w:pPr>
            <w:r w:rsidRPr="00274250">
              <w:rPr>
                <w:rFonts w:ascii="Arial" w:hAnsi="Arial" w:cs="Arial"/>
              </w:rPr>
              <w:t>4</w:t>
            </w:r>
          </w:p>
        </w:tc>
        <w:tc>
          <w:tcPr>
            <w:tcW w:w="5506" w:type="dxa"/>
            <w:vAlign w:val="center"/>
          </w:tcPr>
          <w:p w:rsidRPr="00274250" w:rsidR="00F230E6" w:rsidP="00F230E6" w:rsidRDefault="00F230E6" w14:paraId="74665ABE" w14:textId="77777777">
            <w:pPr>
              <w:rPr>
                <w:rFonts w:ascii="Arial" w:hAnsi="Arial" w:cs="Arial"/>
              </w:rPr>
            </w:pPr>
            <w:r w:rsidRPr="00274250">
              <w:rPr>
                <w:rFonts w:ascii="Arial" w:hAnsi="Arial" w:cs="Arial"/>
              </w:rPr>
              <w:t xml:space="preserve">General Policy </w:t>
            </w:r>
            <w:r w:rsidRPr="00274250" w:rsidR="00E77D27">
              <w:rPr>
                <w:rFonts w:ascii="Arial" w:hAnsi="Arial" w:cs="Arial"/>
              </w:rPr>
              <w:t>Principles</w:t>
            </w:r>
          </w:p>
        </w:tc>
        <w:tc>
          <w:tcPr>
            <w:tcW w:w="1468" w:type="dxa"/>
            <w:vAlign w:val="center"/>
          </w:tcPr>
          <w:p w:rsidRPr="00274250" w:rsidR="00F230E6" w:rsidP="00274250" w:rsidRDefault="008E7A4F" w14:paraId="15B42BFA" w14:textId="1F6D0425">
            <w:pPr>
              <w:jc w:val="center"/>
              <w:rPr>
                <w:rFonts w:ascii="Arial" w:hAnsi="Arial" w:cs="Arial"/>
              </w:rPr>
            </w:pPr>
            <w:r>
              <w:rPr>
                <w:rFonts w:ascii="Arial" w:hAnsi="Arial" w:cs="Arial"/>
              </w:rPr>
              <w:t>8</w:t>
            </w:r>
          </w:p>
        </w:tc>
      </w:tr>
      <w:tr w:rsidRPr="00274250" w:rsidR="00F230E6" w:rsidTr="009D3DA1" w14:paraId="3AF20649" w14:textId="77777777">
        <w:trPr>
          <w:trHeight w:val="419"/>
        </w:trPr>
        <w:tc>
          <w:tcPr>
            <w:tcW w:w="1548" w:type="dxa"/>
            <w:vAlign w:val="center"/>
          </w:tcPr>
          <w:p w:rsidRPr="00274250" w:rsidR="00F230E6" w:rsidP="00274250" w:rsidRDefault="00F230E6" w14:paraId="153D5231" w14:textId="77777777">
            <w:pPr>
              <w:jc w:val="center"/>
              <w:rPr>
                <w:rFonts w:ascii="Arial" w:hAnsi="Arial" w:cs="Arial"/>
              </w:rPr>
            </w:pPr>
            <w:r w:rsidRPr="00274250">
              <w:rPr>
                <w:rFonts w:ascii="Arial" w:hAnsi="Arial" w:cs="Arial"/>
              </w:rPr>
              <w:t>5</w:t>
            </w:r>
          </w:p>
        </w:tc>
        <w:tc>
          <w:tcPr>
            <w:tcW w:w="5506" w:type="dxa"/>
            <w:vAlign w:val="center"/>
          </w:tcPr>
          <w:p w:rsidRPr="00274250" w:rsidR="00F230E6" w:rsidP="00F230E6" w:rsidRDefault="00F230E6" w14:paraId="6C86EFA6" w14:textId="77777777">
            <w:pPr>
              <w:rPr>
                <w:rFonts w:ascii="Arial" w:hAnsi="Arial" w:cs="Arial"/>
              </w:rPr>
            </w:pPr>
            <w:r w:rsidRPr="00274250">
              <w:rPr>
                <w:rFonts w:ascii="Arial" w:hAnsi="Arial" w:cs="Arial"/>
              </w:rPr>
              <w:t>Relevant Locality</w:t>
            </w:r>
          </w:p>
        </w:tc>
        <w:tc>
          <w:tcPr>
            <w:tcW w:w="1468" w:type="dxa"/>
            <w:vAlign w:val="center"/>
          </w:tcPr>
          <w:p w:rsidRPr="00274250" w:rsidR="00F230E6" w:rsidP="00274250" w:rsidRDefault="008E7A4F" w14:paraId="0FA4A8F2" w14:textId="4D031FE6">
            <w:pPr>
              <w:jc w:val="center"/>
              <w:rPr>
                <w:rFonts w:ascii="Arial" w:hAnsi="Arial" w:cs="Arial"/>
              </w:rPr>
            </w:pPr>
            <w:r>
              <w:rPr>
                <w:rFonts w:ascii="Arial" w:hAnsi="Arial" w:cs="Arial"/>
              </w:rPr>
              <w:t>10</w:t>
            </w:r>
          </w:p>
        </w:tc>
      </w:tr>
      <w:tr w:rsidRPr="00274250" w:rsidR="00F230E6" w:rsidTr="009D3DA1" w14:paraId="7DF75127" w14:textId="77777777">
        <w:trPr>
          <w:trHeight w:val="410"/>
        </w:trPr>
        <w:tc>
          <w:tcPr>
            <w:tcW w:w="1548" w:type="dxa"/>
            <w:vAlign w:val="center"/>
          </w:tcPr>
          <w:p w:rsidRPr="00274250" w:rsidR="00F230E6" w:rsidP="00274250" w:rsidRDefault="00F230E6" w14:paraId="71E7E519" w14:textId="77777777">
            <w:pPr>
              <w:jc w:val="center"/>
              <w:rPr>
                <w:rFonts w:ascii="Arial" w:hAnsi="Arial" w:cs="Arial"/>
              </w:rPr>
            </w:pPr>
            <w:r w:rsidRPr="00274250">
              <w:rPr>
                <w:rFonts w:ascii="Arial" w:hAnsi="Arial" w:cs="Arial"/>
              </w:rPr>
              <w:t>6</w:t>
            </w:r>
          </w:p>
        </w:tc>
        <w:tc>
          <w:tcPr>
            <w:tcW w:w="5506" w:type="dxa"/>
            <w:vAlign w:val="center"/>
          </w:tcPr>
          <w:p w:rsidRPr="00274250" w:rsidR="00F230E6" w:rsidP="00F230E6" w:rsidRDefault="00F230E6" w14:paraId="684CF454" w14:textId="77777777">
            <w:pPr>
              <w:rPr>
                <w:rFonts w:ascii="Arial" w:hAnsi="Arial" w:cs="Arial"/>
              </w:rPr>
            </w:pPr>
            <w:r w:rsidRPr="00274250">
              <w:rPr>
                <w:rFonts w:ascii="Arial" w:hAnsi="Arial" w:cs="Arial"/>
              </w:rPr>
              <w:t>Crime and Disorder</w:t>
            </w:r>
          </w:p>
        </w:tc>
        <w:tc>
          <w:tcPr>
            <w:tcW w:w="1468" w:type="dxa"/>
            <w:vAlign w:val="center"/>
          </w:tcPr>
          <w:p w:rsidRPr="00274250" w:rsidR="00F230E6" w:rsidP="00274250" w:rsidRDefault="00E77D27" w14:paraId="6B462B48" w14:textId="76E3A358">
            <w:pPr>
              <w:jc w:val="center"/>
              <w:rPr>
                <w:rFonts w:ascii="Arial" w:hAnsi="Arial" w:cs="Arial"/>
              </w:rPr>
            </w:pPr>
            <w:r w:rsidRPr="00274250">
              <w:rPr>
                <w:rFonts w:ascii="Arial" w:hAnsi="Arial" w:cs="Arial"/>
              </w:rPr>
              <w:t>1</w:t>
            </w:r>
            <w:r w:rsidR="00586BD7">
              <w:rPr>
                <w:rFonts w:ascii="Arial" w:hAnsi="Arial" w:cs="Arial"/>
              </w:rPr>
              <w:t>2</w:t>
            </w:r>
          </w:p>
        </w:tc>
      </w:tr>
      <w:tr w:rsidRPr="00274250" w:rsidR="00F230E6" w:rsidTr="009D3DA1" w14:paraId="0D8C0484" w14:textId="77777777">
        <w:trPr>
          <w:trHeight w:val="417"/>
        </w:trPr>
        <w:tc>
          <w:tcPr>
            <w:tcW w:w="1548" w:type="dxa"/>
            <w:vAlign w:val="center"/>
          </w:tcPr>
          <w:p w:rsidRPr="00274250" w:rsidR="00F230E6" w:rsidP="00274250" w:rsidRDefault="00211A44" w14:paraId="13F149DE" w14:textId="77777777">
            <w:pPr>
              <w:jc w:val="center"/>
              <w:rPr>
                <w:rFonts w:ascii="Arial" w:hAnsi="Arial" w:cs="Arial"/>
              </w:rPr>
            </w:pPr>
            <w:r>
              <w:rPr>
                <w:rFonts w:ascii="Arial" w:hAnsi="Arial" w:cs="Arial"/>
              </w:rPr>
              <w:t>7</w:t>
            </w:r>
          </w:p>
        </w:tc>
        <w:tc>
          <w:tcPr>
            <w:tcW w:w="5506" w:type="dxa"/>
            <w:vAlign w:val="center"/>
          </w:tcPr>
          <w:p w:rsidRPr="00274250" w:rsidR="00F230E6" w:rsidP="00F230E6" w:rsidRDefault="00E77D27" w14:paraId="2AAB9780" w14:textId="77777777">
            <w:pPr>
              <w:rPr>
                <w:rFonts w:ascii="Arial" w:hAnsi="Arial" w:cs="Arial"/>
              </w:rPr>
            </w:pPr>
            <w:r w:rsidRPr="00274250">
              <w:rPr>
                <w:rFonts w:ascii="Arial" w:hAnsi="Arial" w:cs="Arial"/>
              </w:rPr>
              <w:t>Application Process</w:t>
            </w:r>
          </w:p>
        </w:tc>
        <w:tc>
          <w:tcPr>
            <w:tcW w:w="1468" w:type="dxa"/>
            <w:vAlign w:val="center"/>
          </w:tcPr>
          <w:p w:rsidRPr="00274250" w:rsidR="00F230E6" w:rsidP="00274250" w:rsidRDefault="00E77D27" w14:paraId="13DFD8C7" w14:textId="6BC5FE75">
            <w:pPr>
              <w:jc w:val="center"/>
              <w:rPr>
                <w:rFonts w:ascii="Arial" w:hAnsi="Arial" w:cs="Arial"/>
              </w:rPr>
            </w:pPr>
            <w:r w:rsidRPr="00274250">
              <w:rPr>
                <w:rFonts w:ascii="Arial" w:hAnsi="Arial" w:cs="Arial"/>
              </w:rPr>
              <w:t>1</w:t>
            </w:r>
            <w:r w:rsidR="00D873D1">
              <w:rPr>
                <w:rFonts w:ascii="Arial" w:hAnsi="Arial" w:cs="Arial"/>
              </w:rPr>
              <w:t>2</w:t>
            </w:r>
          </w:p>
        </w:tc>
      </w:tr>
      <w:tr w:rsidRPr="00274250" w:rsidR="008C2F0C" w:rsidTr="009D3DA1" w14:paraId="1C802AE6" w14:textId="77777777">
        <w:trPr>
          <w:trHeight w:val="417"/>
        </w:trPr>
        <w:tc>
          <w:tcPr>
            <w:tcW w:w="1548" w:type="dxa"/>
            <w:vAlign w:val="center"/>
          </w:tcPr>
          <w:p w:rsidR="008C2F0C" w:rsidP="008C2F0C" w:rsidRDefault="008C2F0C" w14:paraId="3EBBFEE5" w14:textId="0E649E69">
            <w:pPr>
              <w:jc w:val="center"/>
              <w:rPr>
                <w:rFonts w:ascii="Arial" w:hAnsi="Arial" w:cs="Arial"/>
              </w:rPr>
            </w:pPr>
            <w:r>
              <w:rPr>
                <w:rFonts w:ascii="Arial" w:hAnsi="Arial" w:cs="Arial"/>
              </w:rPr>
              <w:t>8</w:t>
            </w:r>
          </w:p>
        </w:tc>
        <w:tc>
          <w:tcPr>
            <w:tcW w:w="5506" w:type="dxa"/>
            <w:vAlign w:val="center"/>
          </w:tcPr>
          <w:p w:rsidRPr="00274250" w:rsidR="008C2F0C" w:rsidP="008C2F0C" w:rsidRDefault="008C2F0C" w14:paraId="4D2E6172" w14:textId="451DE26F">
            <w:pPr>
              <w:rPr>
                <w:rFonts w:ascii="Arial" w:hAnsi="Arial" w:cs="Arial"/>
              </w:rPr>
            </w:pPr>
            <w:r w:rsidRPr="00274250">
              <w:rPr>
                <w:rFonts w:ascii="Arial" w:hAnsi="Arial" w:cs="Arial"/>
              </w:rPr>
              <w:t>Application Objections</w:t>
            </w:r>
          </w:p>
        </w:tc>
        <w:tc>
          <w:tcPr>
            <w:tcW w:w="1468" w:type="dxa"/>
            <w:vAlign w:val="center"/>
          </w:tcPr>
          <w:p w:rsidRPr="00274250" w:rsidR="008C2F0C" w:rsidP="008C2F0C" w:rsidRDefault="008C2F0C" w14:paraId="075D2C7B" w14:textId="37E93844">
            <w:pPr>
              <w:jc w:val="center"/>
              <w:rPr>
                <w:rFonts w:ascii="Arial" w:hAnsi="Arial" w:cs="Arial"/>
              </w:rPr>
            </w:pPr>
            <w:r w:rsidRPr="00274250">
              <w:rPr>
                <w:rFonts w:ascii="Arial" w:hAnsi="Arial" w:cs="Arial"/>
              </w:rPr>
              <w:t>1</w:t>
            </w:r>
            <w:r w:rsidR="003737FB">
              <w:rPr>
                <w:rFonts w:ascii="Arial" w:hAnsi="Arial" w:cs="Arial"/>
              </w:rPr>
              <w:t>4</w:t>
            </w:r>
          </w:p>
        </w:tc>
      </w:tr>
      <w:tr w:rsidRPr="00274250" w:rsidR="008C2F0C" w:rsidTr="009D3DA1" w14:paraId="6857BBC0" w14:textId="77777777">
        <w:trPr>
          <w:trHeight w:val="417"/>
        </w:trPr>
        <w:tc>
          <w:tcPr>
            <w:tcW w:w="1548" w:type="dxa"/>
            <w:vAlign w:val="center"/>
          </w:tcPr>
          <w:p w:rsidR="008C2F0C" w:rsidP="008C2F0C" w:rsidRDefault="008C2F0C" w14:paraId="365A4A1A" w14:textId="3FA9D7B5">
            <w:pPr>
              <w:jc w:val="center"/>
              <w:rPr>
                <w:rFonts w:ascii="Arial" w:hAnsi="Arial" w:cs="Arial"/>
              </w:rPr>
            </w:pPr>
            <w:r>
              <w:rPr>
                <w:rFonts w:ascii="Arial" w:hAnsi="Arial" w:cs="Arial"/>
              </w:rPr>
              <w:t>9</w:t>
            </w:r>
          </w:p>
        </w:tc>
        <w:tc>
          <w:tcPr>
            <w:tcW w:w="5506" w:type="dxa"/>
            <w:vAlign w:val="center"/>
          </w:tcPr>
          <w:p w:rsidRPr="00274250" w:rsidR="008C2F0C" w:rsidP="008C2F0C" w:rsidRDefault="008C2F0C" w14:paraId="40D9A196" w14:textId="71C50DFF">
            <w:pPr>
              <w:rPr>
                <w:rFonts w:ascii="Arial" w:hAnsi="Arial" w:cs="Arial"/>
              </w:rPr>
            </w:pPr>
            <w:r w:rsidRPr="00274250">
              <w:rPr>
                <w:rFonts w:ascii="Arial" w:hAnsi="Arial" w:cs="Arial"/>
              </w:rPr>
              <w:t>Duration of Licence</w:t>
            </w:r>
          </w:p>
        </w:tc>
        <w:tc>
          <w:tcPr>
            <w:tcW w:w="1468" w:type="dxa"/>
            <w:vAlign w:val="center"/>
          </w:tcPr>
          <w:p w:rsidRPr="00274250" w:rsidR="008C2F0C" w:rsidP="008C2F0C" w:rsidRDefault="008C2F0C" w14:paraId="7818BEAC" w14:textId="37D65E2C">
            <w:pPr>
              <w:jc w:val="center"/>
              <w:rPr>
                <w:rFonts w:ascii="Arial" w:hAnsi="Arial" w:cs="Arial"/>
              </w:rPr>
            </w:pPr>
            <w:r w:rsidRPr="00274250">
              <w:rPr>
                <w:rFonts w:ascii="Arial" w:hAnsi="Arial" w:cs="Arial"/>
              </w:rPr>
              <w:t>1</w:t>
            </w:r>
            <w:r w:rsidR="003737FB">
              <w:rPr>
                <w:rFonts w:ascii="Arial" w:hAnsi="Arial" w:cs="Arial"/>
              </w:rPr>
              <w:t>5</w:t>
            </w:r>
          </w:p>
        </w:tc>
      </w:tr>
      <w:tr w:rsidRPr="00274250" w:rsidR="008C2F0C" w:rsidTr="007434C6" w14:paraId="634D1916" w14:textId="77777777">
        <w:trPr>
          <w:trHeight w:val="401"/>
        </w:trPr>
        <w:tc>
          <w:tcPr>
            <w:tcW w:w="1548" w:type="dxa"/>
            <w:vAlign w:val="center"/>
          </w:tcPr>
          <w:p w:rsidRPr="00274250" w:rsidR="008C2F0C" w:rsidP="007434C6" w:rsidRDefault="008C2F0C" w14:paraId="2C8456B2" w14:textId="77777777">
            <w:pPr>
              <w:jc w:val="center"/>
              <w:rPr>
                <w:rFonts w:ascii="Arial" w:hAnsi="Arial" w:cs="Arial"/>
              </w:rPr>
            </w:pPr>
            <w:r w:rsidRPr="00274250">
              <w:rPr>
                <w:rFonts w:ascii="Arial" w:hAnsi="Arial" w:cs="Arial"/>
              </w:rPr>
              <w:t>1</w:t>
            </w:r>
            <w:r>
              <w:rPr>
                <w:rFonts w:ascii="Arial" w:hAnsi="Arial" w:cs="Arial"/>
              </w:rPr>
              <w:t>0</w:t>
            </w:r>
          </w:p>
        </w:tc>
        <w:tc>
          <w:tcPr>
            <w:tcW w:w="5506" w:type="dxa"/>
            <w:vAlign w:val="center"/>
          </w:tcPr>
          <w:p w:rsidRPr="00274250" w:rsidR="008C2F0C" w:rsidP="007434C6" w:rsidRDefault="008C2F0C" w14:paraId="6BFEB9A3" w14:textId="77777777">
            <w:pPr>
              <w:rPr>
                <w:rFonts w:ascii="Arial" w:hAnsi="Arial" w:cs="Arial"/>
              </w:rPr>
            </w:pPr>
            <w:r>
              <w:rPr>
                <w:rFonts w:ascii="Arial" w:hAnsi="Arial" w:cs="Arial"/>
              </w:rPr>
              <w:t>Refusal of Licence</w:t>
            </w:r>
          </w:p>
        </w:tc>
        <w:tc>
          <w:tcPr>
            <w:tcW w:w="1468" w:type="dxa"/>
            <w:vAlign w:val="center"/>
          </w:tcPr>
          <w:p w:rsidRPr="00274250" w:rsidR="008C2F0C" w:rsidP="007434C6" w:rsidRDefault="008C2F0C" w14:paraId="26248D4A" w14:textId="10341147">
            <w:pPr>
              <w:jc w:val="center"/>
              <w:rPr>
                <w:rFonts w:ascii="Arial" w:hAnsi="Arial" w:cs="Arial"/>
              </w:rPr>
            </w:pPr>
            <w:r w:rsidRPr="00274250">
              <w:rPr>
                <w:rFonts w:ascii="Arial" w:hAnsi="Arial" w:cs="Arial"/>
              </w:rPr>
              <w:t>1</w:t>
            </w:r>
            <w:r w:rsidR="003737FB">
              <w:rPr>
                <w:rFonts w:ascii="Arial" w:hAnsi="Arial" w:cs="Arial"/>
              </w:rPr>
              <w:t>5</w:t>
            </w:r>
          </w:p>
        </w:tc>
      </w:tr>
      <w:tr w:rsidRPr="00274250" w:rsidR="008C2F0C" w:rsidTr="009D3DA1" w14:paraId="29B8AAFC" w14:textId="77777777">
        <w:trPr>
          <w:trHeight w:val="417"/>
        </w:trPr>
        <w:tc>
          <w:tcPr>
            <w:tcW w:w="1548" w:type="dxa"/>
            <w:vAlign w:val="center"/>
          </w:tcPr>
          <w:p w:rsidR="008C2F0C" w:rsidP="008C2F0C" w:rsidRDefault="008C2F0C" w14:paraId="73C44672" w14:textId="4C3B658C">
            <w:pPr>
              <w:jc w:val="center"/>
              <w:rPr>
                <w:rFonts w:ascii="Arial" w:hAnsi="Arial" w:cs="Arial"/>
              </w:rPr>
            </w:pPr>
            <w:r>
              <w:rPr>
                <w:rFonts w:ascii="Arial" w:hAnsi="Arial" w:cs="Arial"/>
              </w:rPr>
              <w:t>11</w:t>
            </w:r>
          </w:p>
        </w:tc>
        <w:tc>
          <w:tcPr>
            <w:tcW w:w="5506" w:type="dxa"/>
            <w:vAlign w:val="center"/>
          </w:tcPr>
          <w:p w:rsidRPr="00274250" w:rsidR="008C2F0C" w:rsidP="008C2F0C" w:rsidRDefault="008C2F0C" w14:paraId="4BCF7D52" w14:textId="1DB37D4F">
            <w:pPr>
              <w:rPr>
                <w:rFonts w:ascii="Arial" w:hAnsi="Arial" w:cs="Arial"/>
              </w:rPr>
            </w:pPr>
            <w:r>
              <w:rPr>
                <w:rFonts w:ascii="Arial" w:hAnsi="Arial" w:cs="Arial"/>
              </w:rPr>
              <w:t>Conditions</w:t>
            </w:r>
          </w:p>
        </w:tc>
        <w:tc>
          <w:tcPr>
            <w:tcW w:w="1468" w:type="dxa"/>
            <w:vAlign w:val="center"/>
          </w:tcPr>
          <w:p w:rsidRPr="00274250" w:rsidR="008C2F0C" w:rsidP="008C2F0C" w:rsidRDefault="003737FB" w14:paraId="7207A101" w14:textId="1A4C71A7">
            <w:pPr>
              <w:jc w:val="center"/>
              <w:rPr>
                <w:rFonts w:ascii="Arial" w:hAnsi="Arial" w:cs="Arial"/>
              </w:rPr>
            </w:pPr>
            <w:r>
              <w:rPr>
                <w:rFonts w:ascii="Arial" w:hAnsi="Arial" w:cs="Arial"/>
              </w:rPr>
              <w:t>16</w:t>
            </w:r>
          </w:p>
        </w:tc>
      </w:tr>
      <w:tr w:rsidRPr="00274250" w:rsidR="008C2F0C" w:rsidTr="009D3DA1" w14:paraId="6A6476BD" w14:textId="77777777">
        <w:trPr>
          <w:trHeight w:val="409"/>
        </w:trPr>
        <w:tc>
          <w:tcPr>
            <w:tcW w:w="1548" w:type="dxa"/>
            <w:vAlign w:val="center"/>
          </w:tcPr>
          <w:p w:rsidRPr="00274250" w:rsidR="008C2F0C" w:rsidP="008C2F0C" w:rsidRDefault="008C2F0C" w14:paraId="4F95F499" w14:textId="70671355">
            <w:pPr>
              <w:jc w:val="center"/>
              <w:rPr>
                <w:rFonts w:ascii="Arial" w:hAnsi="Arial" w:cs="Arial"/>
              </w:rPr>
            </w:pPr>
            <w:r>
              <w:rPr>
                <w:rFonts w:ascii="Arial" w:hAnsi="Arial" w:cs="Arial"/>
              </w:rPr>
              <w:t>12</w:t>
            </w:r>
          </w:p>
        </w:tc>
        <w:tc>
          <w:tcPr>
            <w:tcW w:w="5506" w:type="dxa"/>
            <w:vAlign w:val="center"/>
          </w:tcPr>
          <w:p w:rsidRPr="00274250" w:rsidR="008C2F0C" w:rsidP="008C2F0C" w:rsidRDefault="008C2F0C" w14:paraId="46D577B6" w14:textId="77777777">
            <w:pPr>
              <w:rPr>
                <w:rFonts w:ascii="Arial" w:hAnsi="Arial" w:cs="Arial"/>
              </w:rPr>
            </w:pPr>
            <w:r w:rsidRPr="00274250">
              <w:rPr>
                <w:rFonts w:ascii="Arial" w:hAnsi="Arial" w:cs="Arial"/>
              </w:rPr>
              <w:t>Renewal of Licence</w:t>
            </w:r>
          </w:p>
        </w:tc>
        <w:tc>
          <w:tcPr>
            <w:tcW w:w="1468" w:type="dxa"/>
            <w:vAlign w:val="center"/>
          </w:tcPr>
          <w:p w:rsidRPr="00274250" w:rsidR="008C2F0C" w:rsidP="008C2F0C" w:rsidRDefault="008C2F0C" w14:paraId="065E4AB3" w14:textId="7578AC40">
            <w:pPr>
              <w:jc w:val="center"/>
              <w:rPr>
                <w:rFonts w:ascii="Arial" w:hAnsi="Arial" w:cs="Arial"/>
              </w:rPr>
            </w:pPr>
            <w:r w:rsidRPr="00274250">
              <w:rPr>
                <w:rFonts w:ascii="Arial" w:hAnsi="Arial" w:cs="Arial"/>
              </w:rPr>
              <w:t>1</w:t>
            </w:r>
            <w:r w:rsidR="003737FB">
              <w:rPr>
                <w:rFonts w:ascii="Arial" w:hAnsi="Arial" w:cs="Arial"/>
              </w:rPr>
              <w:t>6</w:t>
            </w:r>
          </w:p>
        </w:tc>
      </w:tr>
      <w:tr w:rsidRPr="00274250" w:rsidR="008C2F0C" w:rsidTr="009D3DA1" w14:paraId="36595F20" w14:textId="77777777">
        <w:trPr>
          <w:trHeight w:val="415"/>
        </w:trPr>
        <w:tc>
          <w:tcPr>
            <w:tcW w:w="1548" w:type="dxa"/>
            <w:vAlign w:val="center"/>
          </w:tcPr>
          <w:p w:rsidRPr="00274250" w:rsidR="008C2F0C" w:rsidP="008C2F0C" w:rsidRDefault="008C2F0C" w14:paraId="2B2C15F7" w14:textId="6FA8D285">
            <w:pPr>
              <w:jc w:val="center"/>
              <w:rPr>
                <w:rFonts w:ascii="Arial" w:hAnsi="Arial" w:cs="Arial"/>
              </w:rPr>
            </w:pPr>
            <w:r>
              <w:rPr>
                <w:rFonts w:ascii="Arial" w:hAnsi="Arial" w:cs="Arial"/>
              </w:rPr>
              <w:t>13</w:t>
            </w:r>
          </w:p>
        </w:tc>
        <w:tc>
          <w:tcPr>
            <w:tcW w:w="5506" w:type="dxa"/>
            <w:vAlign w:val="center"/>
          </w:tcPr>
          <w:p w:rsidRPr="00274250" w:rsidR="008C2F0C" w:rsidP="008C2F0C" w:rsidRDefault="008C2F0C" w14:paraId="55536E62" w14:textId="77777777">
            <w:pPr>
              <w:rPr>
                <w:rFonts w:ascii="Arial" w:hAnsi="Arial" w:cs="Arial"/>
              </w:rPr>
            </w:pPr>
            <w:r w:rsidRPr="00274250">
              <w:rPr>
                <w:rFonts w:ascii="Arial" w:hAnsi="Arial" w:cs="Arial"/>
              </w:rPr>
              <w:t>Variation of Licence</w:t>
            </w:r>
          </w:p>
        </w:tc>
        <w:tc>
          <w:tcPr>
            <w:tcW w:w="1468" w:type="dxa"/>
            <w:vAlign w:val="center"/>
          </w:tcPr>
          <w:p w:rsidRPr="00274250" w:rsidR="008C2F0C" w:rsidP="008C2F0C" w:rsidRDefault="008C2F0C" w14:paraId="7CBE94A4" w14:textId="702B17D6">
            <w:pPr>
              <w:jc w:val="center"/>
              <w:rPr>
                <w:rFonts w:ascii="Arial" w:hAnsi="Arial" w:cs="Arial"/>
              </w:rPr>
            </w:pPr>
            <w:r w:rsidRPr="00274250">
              <w:rPr>
                <w:rFonts w:ascii="Arial" w:hAnsi="Arial" w:cs="Arial"/>
              </w:rPr>
              <w:t>1</w:t>
            </w:r>
            <w:r w:rsidR="003737FB">
              <w:rPr>
                <w:rFonts w:ascii="Arial" w:hAnsi="Arial" w:cs="Arial"/>
              </w:rPr>
              <w:t>7</w:t>
            </w:r>
          </w:p>
        </w:tc>
      </w:tr>
      <w:tr w:rsidRPr="00274250" w:rsidR="008C2F0C" w:rsidTr="009D3DA1" w14:paraId="1B753359" w14:textId="77777777">
        <w:trPr>
          <w:trHeight w:val="420"/>
        </w:trPr>
        <w:tc>
          <w:tcPr>
            <w:tcW w:w="1548" w:type="dxa"/>
            <w:vAlign w:val="center"/>
          </w:tcPr>
          <w:p w:rsidRPr="00274250" w:rsidR="008C2F0C" w:rsidP="008C2F0C" w:rsidRDefault="008C2F0C" w14:paraId="1DA318BB" w14:textId="53925433">
            <w:pPr>
              <w:jc w:val="center"/>
              <w:rPr>
                <w:rFonts w:ascii="Arial" w:hAnsi="Arial" w:cs="Arial"/>
              </w:rPr>
            </w:pPr>
            <w:r w:rsidRPr="00274250">
              <w:rPr>
                <w:rFonts w:ascii="Arial" w:hAnsi="Arial" w:cs="Arial"/>
              </w:rPr>
              <w:t>1</w:t>
            </w:r>
            <w:r>
              <w:rPr>
                <w:rFonts w:ascii="Arial" w:hAnsi="Arial" w:cs="Arial"/>
              </w:rPr>
              <w:t>4</w:t>
            </w:r>
          </w:p>
        </w:tc>
        <w:tc>
          <w:tcPr>
            <w:tcW w:w="5506" w:type="dxa"/>
            <w:vAlign w:val="center"/>
          </w:tcPr>
          <w:p w:rsidRPr="00274250" w:rsidR="008C2F0C" w:rsidP="008C2F0C" w:rsidRDefault="008C2F0C" w14:paraId="14F88A10" w14:textId="77777777">
            <w:pPr>
              <w:rPr>
                <w:rFonts w:ascii="Arial" w:hAnsi="Arial" w:cs="Arial"/>
              </w:rPr>
            </w:pPr>
            <w:r w:rsidRPr="00274250">
              <w:rPr>
                <w:rFonts w:ascii="Arial" w:hAnsi="Arial" w:cs="Arial"/>
              </w:rPr>
              <w:t>Transfer of Licence</w:t>
            </w:r>
          </w:p>
        </w:tc>
        <w:tc>
          <w:tcPr>
            <w:tcW w:w="1468" w:type="dxa"/>
            <w:vAlign w:val="center"/>
          </w:tcPr>
          <w:p w:rsidRPr="00274250" w:rsidR="008C2F0C" w:rsidP="008C2F0C" w:rsidRDefault="008C2F0C" w14:paraId="1DD55045" w14:textId="32121DD6">
            <w:pPr>
              <w:jc w:val="center"/>
              <w:rPr>
                <w:rFonts w:ascii="Arial" w:hAnsi="Arial" w:cs="Arial"/>
              </w:rPr>
            </w:pPr>
            <w:r w:rsidRPr="00274250">
              <w:rPr>
                <w:rFonts w:ascii="Arial" w:hAnsi="Arial" w:cs="Arial"/>
              </w:rPr>
              <w:t>1</w:t>
            </w:r>
            <w:r w:rsidR="003737FB">
              <w:rPr>
                <w:rFonts w:ascii="Arial" w:hAnsi="Arial" w:cs="Arial"/>
              </w:rPr>
              <w:t>7</w:t>
            </w:r>
          </w:p>
        </w:tc>
      </w:tr>
      <w:tr w:rsidRPr="00274250" w:rsidR="00DD03B6" w:rsidTr="009D3DA1" w14:paraId="59735E64" w14:textId="77777777">
        <w:trPr>
          <w:trHeight w:val="413"/>
        </w:trPr>
        <w:tc>
          <w:tcPr>
            <w:tcW w:w="1548" w:type="dxa"/>
            <w:vAlign w:val="center"/>
          </w:tcPr>
          <w:p w:rsidRPr="00274250" w:rsidR="00DD03B6" w:rsidP="00DD03B6" w:rsidRDefault="00DD03B6" w14:paraId="7A3F8D5C" w14:textId="05B1A7F7">
            <w:pPr>
              <w:jc w:val="center"/>
              <w:rPr>
                <w:rFonts w:ascii="Arial" w:hAnsi="Arial" w:cs="Arial"/>
              </w:rPr>
            </w:pPr>
            <w:r>
              <w:rPr>
                <w:rFonts w:ascii="Arial" w:hAnsi="Arial" w:cs="Arial"/>
              </w:rPr>
              <w:t>15</w:t>
            </w:r>
          </w:p>
        </w:tc>
        <w:tc>
          <w:tcPr>
            <w:tcW w:w="5506" w:type="dxa"/>
            <w:vAlign w:val="center"/>
          </w:tcPr>
          <w:p w:rsidRPr="00274250" w:rsidR="00DD03B6" w:rsidP="00DD03B6" w:rsidRDefault="00DD03B6" w14:paraId="731EECD1" w14:textId="0B855B64">
            <w:pPr>
              <w:rPr>
                <w:rFonts w:ascii="Arial" w:hAnsi="Arial" w:cs="Arial"/>
              </w:rPr>
            </w:pPr>
            <w:r>
              <w:rPr>
                <w:rFonts w:ascii="Arial" w:hAnsi="Arial" w:cs="Arial"/>
              </w:rPr>
              <w:t>Revocation of Licence</w:t>
            </w:r>
          </w:p>
        </w:tc>
        <w:tc>
          <w:tcPr>
            <w:tcW w:w="1468" w:type="dxa"/>
            <w:vAlign w:val="center"/>
          </w:tcPr>
          <w:p w:rsidRPr="00274250" w:rsidR="00DD03B6" w:rsidP="00DD03B6" w:rsidRDefault="00DD03B6" w14:paraId="04700B6F" w14:textId="77DE6AF6">
            <w:pPr>
              <w:jc w:val="center"/>
              <w:rPr>
                <w:rFonts w:ascii="Arial" w:hAnsi="Arial" w:cs="Arial"/>
              </w:rPr>
            </w:pPr>
            <w:r>
              <w:rPr>
                <w:rFonts w:ascii="Arial" w:hAnsi="Arial" w:cs="Arial"/>
              </w:rPr>
              <w:t>1</w:t>
            </w:r>
            <w:r w:rsidR="003737FB">
              <w:rPr>
                <w:rFonts w:ascii="Arial" w:hAnsi="Arial" w:cs="Arial"/>
              </w:rPr>
              <w:t>7</w:t>
            </w:r>
          </w:p>
        </w:tc>
      </w:tr>
      <w:tr w:rsidRPr="00274250" w:rsidR="00DD03B6" w:rsidTr="009D3DA1" w14:paraId="5237CC2E" w14:textId="77777777">
        <w:trPr>
          <w:trHeight w:val="413"/>
        </w:trPr>
        <w:tc>
          <w:tcPr>
            <w:tcW w:w="1548" w:type="dxa"/>
            <w:vAlign w:val="center"/>
          </w:tcPr>
          <w:p w:rsidR="00DD03B6" w:rsidP="00DD03B6" w:rsidRDefault="00DD03B6" w14:paraId="74294E5F" w14:textId="6AD6D0DE">
            <w:pPr>
              <w:jc w:val="center"/>
              <w:rPr>
                <w:rFonts w:ascii="Arial" w:hAnsi="Arial" w:cs="Arial"/>
              </w:rPr>
            </w:pPr>
            <w:r>
              <w:rPr>
                <w:rFonts w:ascii="Arial" w:hAnsi="Arial" w:cs="Arial"/>
              </w:rPr>
              <w:t>16</w:t>
            </w:r>
          </w:p>
        </w:tc>
        <w:tc>
          <w:tcPr>
            <w:tcW w:w="5506" w:type="dxa"/>
            <w:vAlign w:val="center"/>
          </w:tcPr>
          <w:p w:rsidR="00DD03B6" w:rsidP="00DD03B6" w:rsidRDefault="00DD03B6" w14:paraId="6FB0806E" w14:textId="4E17B621">
            <w:pPr>
              <w:rPr>
                <w:rFonts w:ascii="Arial" w:hAnsi="Arial" w:cs="Arial"/>
              </w:rPr>
            </w:pPr>
            <w:r>
              <w:rPr>
                <w:rFonts w:ascii="Arial" w:hAnsi="Arial" w:cs="Arial"/>
              </w:rPr>
              <w:t xml:space="preserve">Cancellation of Licence </w:t>
            </w:r>
          </w:p>
        </w:tc>
        <w:tc>
          <w:tcPr>
            <w:tcW w:w="1468" w:type="dxa"/>
            <w:vAlign w:val="center"/>
          </w:tcPr>
          <w:p w:rsidR="00DD03B6" w:rsidP="00DD03B6" w:rsidRDefault="003737FB" w14:paraId="613BE7C8" w14:textId="0988AEE3">
            <w:pPr>
              <w:jc w:val="center"/>
              <w:rPr>
                <w:rFonts w:ascii="Arial" w:hAnsi="Arial" w:cs="Arial"/>
              </w:rPr>
            </w:pPr>
            <w:r>
              <w:rPr>
                <w:rFonts w:ascii="Arial" w:hAnsi="Arial" w:cs="Arial"/>
              </w:rPr>
              <w:t>17</w:t>
            </w:r>
          </w:p>
        </w:tc>
      </w:tr>
      <w:tr w:rsidRPr="00274250" w:rsidR="00DD03B6" w:rsidTr="009D3DA1" w14:paraId="7BD7F778" w14:textId="77777777">
        <w:trPr>
          <w:trHeight w:val="425"/>
        </w:trPr>
        <w:tc>
          <w:tcPr>
            <w:tcW w:w="1548" w:type="dxa"/>
            <w:vAlign w:val="center"/>
          </w:tcPr>
          <w:p w:rsidRPr="00274250" w:rsidR="00DD03B6" w:rsidP="00DD03B6" w:rsidRDefault="00DD03B6" w14:paraId="42DF76D0" w14:textId="4EFAC750">
            <w:pPr>
              <w:jc w:val="center"/>
              <w:rPr>
                <w:rFonts w:ascii="Arial" w:hAnsi="Arial" w:cs="Arial"/>
              </w:rPr>
            </w:pPr>
            <w:r w:rsidRPr="00274250">
              <w:rPr>
                <w:rFonts w:ascii="Arial" w:hAnsi="Arial" w:cs="Arial"/>
              </w:rPr>
              <w:t>1</w:t>
            </w:r>
            <w:r>
              <w:rPr>
                <w:rFonts w:ascii="Arial" w:hAnsi="Arial" w:cs="Arial"/>
              </w:rPr>
              <w:t>7</w:t>
            </w:r>
          </w:p>
        </w:tc>
        <w:tc>
          <w:tcPr>
            <w:tcW w:w="5506" w:type="dxa"/>
            <w:vAlign w:val="center"/>
          </w:tcPr>
          <w:p w:rsidRPr="00274250" w:rsidR="00DD03B6" w:rsidP="00DD03B6" w:rsidRDefault="00DD03B6" w14:paraId="11DDF40A" w14:textId="19CA72D8">
            <w:pPr>
              <w:rPr>
                <w:rFonts w:ascii="Arial" w:hAnsi="Arial" w:cs="Arial"/>
              </w:rPr>
            </w:pPr>
            <w:r w:rsidRPr="00274250">
              <w:rPr>
                <w:rFonts w:ascii="Arial" w:hAnsi="Arial" w:cs="Arial"/>
              </w:rPr>
              <w:t>Hearings</w:t>
            </w:r>
          </w:p>
        </w:tc>
        <w:tc>
          <w:tcPr>
            <w:tcW w:w="1468" w:type="dxa"/>
            <w:vAlign w:val="center"/>
          </w:tcPr>
          <w:p w:rsidRPr="00274250" w:rsidR="00DD03B6" w:rsidP="00DD03B6" w:rsidRDefault="00DD03B6" w14:paraId="0AE7DB62" w14:textId="1F28BE99">
            <w:pPr>
              <w:jc w:val="center"/>
              <w:rPr>
                <w:rFonts w:ascii="Arial" w:hAnsi="Arial" w:cs="Arial"/>
              </w:rPr>
            </w:pPr>
            <w:r w:rsidRPr="00274250">
              <w:rPr>
                <w:rFonts w:ascii="Arial" w:hAnsi="Arial" w:cs="Arial"/>
              </w:rPr>
              <w:t>1</w:t>
            </w:r>
            <w:r w:rsidR="003737FB">
              <w:rPr>
                <w:rFonts w:ascii="Arial" w:hAnsi="Arial" w:cs="Arial"/>
              </w:rPr>
              <w:t>8</w:t>
            </w:r>
          </w:p>
        </w:tc>
      </w:tr>
      <w:tr w:rsidRPr="00274250" w:rsidR="00DD03B6" w:rsidTr="007434C6" w14:paraId="4726415F" w14:textId="77777777">
        <w:trPr>
          <w:trHeight w:val="419"/>
        </w:trPr>
        <w:tc>
          <w:tcPr>
            <w:tcW w:w="1548" w:type="dxa"/>
            <w:vAlign w:val="center"/>
          </w:tcPr>
          <w:p w:rsidRPr="00274250" w:rsidR="00DD03B6" w:rsidP="007434C6" w:rsidRDefault="00DD03B6" w14:paraId="7F2B9408" w14:textId="77777777">
            <w:pPr>
              <w:jc w:val="center"/>
              <w:rPr>
                <w:rFonts w:ascii="Arial" w:hAnsi="Arial" w:cs="Arial"/>
              </w:rPr>
            </w:pPr>
            <w:r>
              <w:rPr>
                <w:rFonts w:ascii="Arial" w:hAnsi="Arial" w:cs="Arial"/>
              </w:rPr>
              <w:t>18</w:t>
            </w:r>
          </w:p>
        </w:tc>
        <w:tc>
          <w:tcPr>
            <w:tcW w:w="5506" w:type="dxa"/>
            <w:vAlign w:val="center"/>
          </w:tcPr>
          <w:p w:rsidR="00DD03B6" w:rsidP="007434C6" w:rsidRDefault="00DD03B6" w14:paraId="45DAF097" w14:textId="77777777">
            <w:pPr>
              <w:rPr>
                <w:rFonts w:ascii="Arial" w:hAnsi="Arial" w:cs="Arial"/>
              </w:rPr>
            </w:pPr>
            <w:r>
              <w:rPr>
                <w:rFonts w:ascii="Arial" w:hAnsi="Arial" w:cs="Arial"/>
              </w:rPr>
              <w:t>Right to Appeal a Decision</w:t>
            </w:r>
          </w:p>
        </w:tc>
        <w:tc>
          <w:tcPr>
            <w:tcW w:w="1468" w:type="dxa"/>
            <w:vAlign w:val="center"/>
          </w:tcPr>
          <w:p w:rsidRPr="00274250" w:rsidR="00DD03B6" w:rsidP="007434C6" w:rsidRDefault="003737FB" w14:paraId="7B4CAA17" w14:textId="021FE22E">
            <w:pPr>
              <w:jc w:val="center"/>
              <w:rPr>
                <w:rFonts w:ascii="Arial" w:hAnsi="Arial" w:cs="Arial"/>
              </w:rPr>
            </w:pPr>
            <w:r>
              <w:rPr>
                <w:rFonts w:ascii="Arial" w:hAnsi="Arial" w:cs="Arial"/>
              </w:rPr>
              <w:t>18</w:t>
            </w:r>
          </w:p>
        </w:tc>
      </w:tr>
      <w:tr w:rsidRPr="00274250" w:rsidR="00DD03B6" w:rsidTr="009D3DA1" w14:paraId="04506361" w14:textId="77777777">
        <w:trPr>
          <w:trHeight w:val="416"/>
        </w:trPr>
        <w:tc>
          <w:tcPr>
            <w:tcW w:w="1548" w:type="dxa"/>
            <w:vAlign w:val="center"/>
          </w:tcPr>
          <w:p w:rsidRPr="00274250" w:rsidR="00DD03B6" w:rsidP="00DD03B6" w:rsidRDefault="00DD03B6" w14:paraId="273DB1A1" w14:textId="40CE61F1">
            <w:pPr>
              <w:jc w:val="center"/>
              <w:rPr>
                <w:rFonts w:ascii="Arial" w:hAnsi="Arial" w:cs="Arial"/>
              </w:rPr>
            </w:pPr>
            <w:r w:rsidRPr="00274250">
              <w:rPr>
                <w:rFonts w:ascii="Arial" w:hAnsi="Arial" w:cs="Arial"/>
              </w:rPr>
              <w:t>1</w:t>
            </w:r>
            <w:r>
              <w:rPr>
                <w:rFonts w:ascii="Arial" w:hAnsi="Arial" w:cs="Arial"/>
              </w:rPr>
              <w:t>9</w:t>
            </w:r>
          </w:p>
        </w:tc>
        <w:tc>
          <w:tcPr>
            <w:tcW w:w="5506" w:type="dxa"/>
            <w:vAlign w:val="center"/>
          </w:tcPr>
          <w:p w:rsidRPr="00274250" w:rsidR="00DD03B6" w:rsidP="00DD03B6" w:rsidRDefault="00DD03B6" w14:paraId="04D42ADC" w14:textId="77777777">
            <w:pPr>
              <w:rPr>
                <w:rFonts w:ascii="Arial" w:hAnsi="Arial" w:cs="Arial"/>
              </w:rPr>
            </w:pPr>
            <w:r w:rsidRPr="00274250">
              <w:rPr>
                <w:rFonts w:ascii="Arial" w:hAnsi="Arial" w:cs="Arial"/>
              </w:rPr>
              <w:t>Enforcement</w:t>
            </w:r>
            <w:r>
              <w:rPr>
                <w:rFonts w:ascii="Arial" w:hAnsi="Arial" w:cs="Arial"/>
              </w:rPr>
              <w:t>, Compliance and Monitoring</w:t>
            </w:r>
          </w:p>
        </w:tc>
        <w:tc>
          <w:tcPr>
            <w:tcW w:w="1468" w:type="dxa"/>
            <w:vAlign w:val="center"/>
          </w:tcPr>
          <w:p w:rsidRPr="00274250" w:rsidR="00DD03B6" w:rsidP="00DD03B6" w:rsidRDefault="00DD03B6" w14:paraId="5A7CE454" w14:textId="2A8285AF">
            <w:pPr>
              <w:jc w:val="center"/>
              <w:rPr>
                <w:rFonts w:ascii="Arial" w:hAnsi="Arial" w:cs="Arial"/>
              </w:rPr>
            </w:pPr>
            <w:r w:rsidRPr="00274250">
              <w:rPr>
                <w:rFonts w:ascii="Arial" w:hAnsi="Arial" w:cs="Arial"/>
              </w:rPr>
              <w:t>1</w:t>
            </w:r>
            <w:r w:rsidR="003737FB">
              <w:rPr>
                <w:rFonts w:ascii="Arial" w:hAnsi="Arial" w:cs="Arial"/>
              </w:rPr>
              <w:t>9</w:t>
            </w:r>
          </w:p>
        </w:tc>
      </w:tr>
      <w:tr w:rsidRPr="00274250" w:rsidR="00DD03B6" w:rsidTr="009D3DA1" w14:paraId="6A5904C1" w14:textId="77777777">
        <w:trPr>
          <w:trHeight w:val="409"/>
        </w:trPr>
        <w:tc>
          <w:tcPr>
            <w:tcW w:w="1548" w:type="dxa"/>
            <w:vAlign w:val="center"/>
          </w:tcPr>
          <w:p w:rsidRPr="00274250" w:rsidR="00DD03B6" w:rsidP="00DD03B6" w:rsidRDefault="00DD03B6" w14:paraId="1B013331" w14:textId="5835BAA8">
            <w:pPr>
              <w:jc w:val="center"/>
              <w:rPr>
                <w:rFonts w:ascii="Arial" w:hAnsi="Arial" w:cs="Arial"/>
              </w:rPr>
            </w:pPr>
            <w:r>
              <w:rPr>
                <w:rFonts w:ascii="Arial" w:hAnsi="Arial" w:cs="Arial"/>
              </w:rPr>
              <w:t>20</w:t>
            </w:r>
          </w:p>
        </w:tc>
        <w:tc>
          <w:tcPr>
            <w:tcW w:w="5506" w:type="dxa"/>
            <w:vAlign w:val="center"/>
          </w:tcPr>
          <w:p w:rsidRPr="00274250" w:rsidR="00DD03B6" w:rsidP="00DD03B6" w:rsidRDefault="00DD03B6" w14:paraId="1815A60F" w14:textId="77777777">
            <w:pPr>
              <w:rPr>
                <w:rFonts w:ascii="Arial" w:hAnsi="Arial" w:cs="Arial"/>
              </w:rPr>
            </w:pPr>
            <w:r w:rsidRPr="00274250">
              <w:rPr>
                <w:rFonts w:ascii="Arial" w:hAnsi="Arial" w:cs="Arial"/>
              </w:rPr>
              <w:t>Human Rights</w:t>
            </w:r>
          </w:p>
        </w:tc>
        <w:tc>
          <w:tcPr>
            <w:tcW w:w="1468" w:type="dxa"/>
            <w:vAlign w:val="center"/>
          </w:tcPr>
          <w:p w:rsidRPr="00274250" w:rsidR="00DD03B6" w:rsidP="00DD03B6" w:rsidRDefault="003737FB" w14:paraId="11905D53" w14:textId="32419157">
            <w:pPr>
              <w:jc w:val="center"/>
              <w:rPr>
                <w:rFonts w:ascii="Arial" w:hAnsi="Arial" w:cs="Arial"/>
              </w:rPr>
            </w:pPr>
            <w:r>
              <w:rPr>
                <w:rFonts w:ascii="Arial" w:hAnsi="Arial" w:cs="Arial"/>
              </w:rPr>
              <w:t>20</w:t>
            </w:r>
          </w:p>
        </w:tc>
      </w:tr>
      <w:tr w:rsidRPr="00274250" w:rsidR="00DD03B6" w:rsidTr="009D3DA1" w14:paraId="32492108" w14:textId="77777777">
        <w:trPr>
          <w:trHeight w:val="417"/>
        </w:trPr>
        <w:tc>
          <w:tcPr>
            <w:tcW w:w="1548" w:type="dxa"/>
            <w:vAlign w:val="center"/>
          </w:tcPr>
          <w:p w:rsidR="00DD03B6" w:rsidP="00DD03B6" w:rsidRDefault="00DD03B6" w14:paraId="5917E99D" w14:textId="77777777">
            <w:pPr>
              <w:jc w:val="center"/>
              <w:rPr>
                <w:rFonts w:ascii="Arial" w:hAnsi="Arial" w:cs="Arial"/>
              </w:rPr>
            </w:pPr>
            <w:r>
              <w:rPr>
                <w:rFonts w:ascii="Arial" w:hAnsi="Arial" w:cs="Arial"/>
              </w:rPr>
              <w:t>21</w:t>
            </w:r>
          </w:p>
        </w:tc>
        <w:tc>
          <w:tcPr>
            <w:tcW w:w="5506" w:type="dxa"/>
            <w:vAlign w:val="center"/>
          </w:tcPr>
          <w:p w:rsidR="00DD03B6" w:rsidP="00DD03B6" w:rsidRDefault="00DD03B6" w14:paraId="056A03A1" w14:textId="77777777">
            <w:pPr>
              <w:rPr>
                <w:rFonts w:ascii="Arial" w:hAnsi="Arial" w:cs="Arial"/>
              </w:rPr>
            </w:pPr>
            <w:r>
              <w:rPr>
                <w:rFonts w:ascii="Arial" w:hAnsi="Arial" w:cs="Arial"/>
              </w:rPr>
              <w:t>Exchange of Information</w:t>
            </w:r>
          </w:p>
        </w:tc>
        <w:tc>
          <w:tcPr>
            <w:tcW w:w="1468" w:type="dxa"/>
            <w:vAlign w:val="center"/>
          </w:tcPr>
          <w:p w:rsidR="00DD03B6" w:rsidP="00DD03B6" w:rsidRDefault="00DD03B6" w14:paraId="4F19F7ED" w14:textId="558BD06F">
            <w:pPr>
              <w:jc w:val="center"/>
              <w:rPr>
                <w:rFonts w:ascii="Arial" w:hAnsi="Arial" w:cs="Arial"/>
              </w:rPr>
            </w:pPr>
            <w:r>
              <w:rPr>
                <w:rFonts w:ascii="Arial" w:hAnsi="Arial" w:cs="Arial"/>
              </w:rPr>
              <w:t>2</w:t>
            </w:r>
            <w:r w:rsidR="003737FB">
              <w:rPr>
                <w:rFonts w:ascii="Arial" w:hAnsi="Arial" w:cs="Arial"/>
              </w:rPr>
              <w:t>0</w:t>
            </w:r>
          </w:p>
        </w:tc>
      </w:tr>
      <w:tr w:rsidRPr="00492BD6" w:rsidR="00DD03B6" w:rsidTr="009D3DA1" w14:paraId="78E5167C" w14:textId="77777777">
        <w:trPr>
          <w:trHeight w:val="414"/>
        </w:trPr>
        <w:tc>
          <w:tcPr>
            <w:tcW w:w="1548" w:type="dxa"/>
            <w:vAlign w:val="center"/>
          </w:tcPr>
          <w:p w:rsidRPr="00492BD6" w:rsidR="00DD03B6" w:rsidP="00DD03B6" w:rsidRDefault="00DD03B6" w14:paraId="3A84F2E5" w14:textId="77777777">
            <w:pPr>
              <w:jc w:val="center"/>
              <w:rPr>
                <w:rFonts w:ascii="Arial" w:hAnsi="Arial" w:cs="Arial"/>
              </w:rPr>
            </w:pPr>
            <w:r w:rsidRPr="00492BD6">
              <w:rPr>
                <w:rFonts w:ascii="Arial" w:hAnsi="Arial" w:cs="Arial"/>
              </w:rPr>
              <w:t xml:space="preserve">Appendix </w:t>
            </w:r>
            <w:r>
              <w:rPr>
                <w:rFonts w:ascii="Arial" w:hAnsi="Arial" w:cs="Arial"/>
              </w:rPr>
              <w:t>A</w:t>
            </w:r>
          </w:p>
        </w:tc>
        <w:tc>
          <w:tcPr>
            <w:tcW w:w="5506" w:type="dxa"/>
            <w:vAlign w:val="center"/>
          </w:tcPr>
          <w:p w:rsidRPr="00492BD6" w:rsidR="00DD03B6" w:rsidP="00DD03B6" w:rsidRDefault="00DD03B6" w14:paraId="1966FD81" w14:textId="77777777">
            <w:pPr>
              <w:rPr>
                <w:rFonts w:ascii="Arial" w:hAnsi="Arial" w:cs="Arial"/>
              </w:rPr>
            </w:pPr>
            <w:r w:rsidRPr="00492BD6">
              <w:rPr>
                <w:rFonts w:ascii="Arial" w:hAnsi="Arial" w:cs="Arial"/>
              </w:rPr>
              <w:t>Standard Conditions for Sex Establishment Licence</w:t>
            </w:r>
          </w:p>
        </w:tc>
        <w:tc>
          <w:tcPr>
            <w:tcW w:w="1468" w:type="dxa"/>
            <w:vAlign w:val="center"/>
          </w:tcPr>
          <w:p w:rsidRPr="00492BD6" w:rsidR="00DD03B6" w:rsidP="00DD03B6" w:rsidRDefault="00DD03B6" w14:paraId="1F180E30" w14:textId="68C6B615">
            <w:pPr>
              <w:jc w:val="center"/>
              <w:rPr>
                <w:rFonts w:ascii="Arial" w:hAnsi="Arial" w:cs="Arial"/>
              </w:rPr>
            </w:pPr>
            <w:r>
              <w:rPr>
                <w:rFonts w:ascii="Arial" w:hAnsi="Arial" w:cs="Arial"/>
              </w:rPr>
              <w:t>2</w:t>
            </w:r>
            <w:r w:rsidR="003737FB">
              <w:rPr>
                <w:rFonts w:ascii="Arial" w:hAnsi="Arial" w:cs="Arial"/>
              </w:rPr>
              <w:t>1</w:t>
            </w:r>
          </w:p>
        </w:tc>
      </w:tr>
      <w:tr w:rsidRPr="00492BD6" w:rsidR="00DD03B6" w:rsidTr="009D3DA1" w14:paraId="1A3BB950" w14:textId="77777777">
        <w:trPr>
          <w:trHeight w:val="423"/>
        </w:trPr>
        <w:tc>
          <w:tcPr>
            <w:tcW w:w="1548" w:type="dxa"/>
            <w:vAlign w:val="center"/>
          </w:tcPr>
          <w:p w:rsidRPr="00492BD6" w:rsidR="00DD03B6" w:rsidP="00DD03B6" w:rsidRDefault="00DD03B6" w14:paraId="079C8517" w14:textId="77777777">
            <w:pPr>
              <w:jc w:val="center"/>
              <w:rPr>
                <w:rFonts w:ascii="Arial" w:hAnsi="Arial" w:cs="Arial"/>
              </w:rPr>
            </w:pPr>
            <w:r w:rsidRPr="00492BD6">
              <w:rPr>
                <w:rFonts w:ascii="Arial" w:hAnsi="Arial" w:cs="Arial"/>
              </w:rPr>
              <w:t xml:space="preserve">Appendix </w:t>
            </w:r>
            <w:r>
              <w:rPr>
                <w:rFonts w:ascii="Arial" w:hAnsi="Arial" w:cs="Arial"/>
              </w:rPr>
              <w:t>B</w:t>
            </w:r>
          </w:p>
        </w:tc>
        <w:tc>
          <w:tcPr>
            <w:tcW w:w="5506" w:type="dxa"/>
            <w:vAlign w:val="center"/>
          </w:tcPr>
          <w:p w:rsidRPr="00492BD6" w:rsidR="00DD03B6" w:rsidP="00DD03B6" w:rsidRDefault="00DD03B6" w14:paraId="1AAA8884" w14:textId="77777777">
            <w:pPr>
              <w:rPr>
                <w:rFonts w:ascii="Arial" w:hAnsi="Arial" w:cs="Arial"/>
              </w:rPr>
            </w:pPr>
            <w:r w:rsidRPr="00492BD6">
              <w:rPr>
                <w:rFonts w:ascii="Arial" w:hAnsi="Arial" w:cs="Arial"/>
              </w:rPr>
              <w:t>Standard Conditions for SEVs</w:t>
            </w:r>
          </w:p>
        </w:tc>
        <w:tc>
          <w:tcPr>
            <w:tcW w:w="1468" w:type="dxa"/>
            <w:vAlign w:val="center"/>
          </w:tcPr>
          <w:p w:rsidRPr="00492BD6" w:rsidR="00DD03B6" w:rsidP="00DD03B6" w:rsidRDefault="00DD03B6" w14:paraId="1B43FC88" w14:textId="15C32CE2">
            <w:pPr>
              <w:jc w:val="center"/>
              <w:rPr>
                <w:rFonts w:ascii="Arial" w:hAnsi="Arial" w:cs="Arial"/>
              </w:rPr>
            </w:pPr>
            <w:r>
              <w:rPr>
                <w:rFonts w:ascii="Arial" w:hAnsi="Arial" w:cs="Arial"/>
              </w:rPr>
              <w:t>2</w:t>
            </w:r>
            <w:r w:rsidR="003737FB">
              <w:rPr>
                <w:rFonts w:ascii="Arial" w:hAnsi="Arial" w:cs="Arial"/>
              </w:rPr>
              <w:t>7</w:t>
            </w:r>
          </w:p>
        </w:tc>
      </w:tr>
      <w:tr w:rsidRPr="00274250" w:rsidR="00DD03B6" w:rsidTr="009D3DA1" w14:paraId="36CFE5E3" w14:textId="77777777">
        <w:trPr>
          <w:trHeight w:val="495"/>
        </w:trPr>
        <w:tc>
          <w:tcPr>
            <w:tcW w:w="1548" w:type="dxa"/>
            <w:vAlign w:val="center"/>
          </w:tcPr>
          <w:p w:rsidRPr="00492BD6" w:rsidR="00DD03B6" w:rsidP="00DD03B6" w:rsidRDefault="00DD03B6" w14:paraId="0040E59E" w14:textId="77777777">
            <w:pPr>
              <w:jc w:val="center"/>
              <w:rPr>
                <w:rFonts w:ascii="Arial" w:hAnsi="Arial" w:cs="Arial"/>
              </w:rPr>
            </w:pPr>
            <w:r w:rsidRPr="00492BD6">
              <w:rPr>
                <w:rFonts w:ascii="Arial" w:hAnsi="Arial" w:cs="Arial"/>
              </w:rPr>
              <w:t xml:space="preserve">Appendix </w:t>
            </w:r>
            <w:r>
              <w:rPr>
                <w:rFonts w:ascii="Arial" w:hAnsi="Arial" w:cs="Arial"/>
              </w:rPr>
              <w:t>C</w:t>
            </w:r>
          </w:p>
        </w:tc>
        <w:tc>
          <w:tcPr>
            <w:tcW w:w="5506" w:type="dxa"/>
            <w:vAlign w:val="center"/>
          </w:tcPr>
          <w:p w:rsidRPr="00274250" w:rsidR="00DD03B6" w:rsidP="00DD03B6" w:rsidRDefault="00DD03B6" w14:paraId="54B590AD" w14:textId="77777777">
            <w:pPr>
              <w:rPr>
                <w:rFonts w:ascii="Arial" w:hAnsi="Arial" w:cs="Arial"/>
              </w:rPr>
            </w:pPr>
            <w:r w:rsidRPr="00492BD6">
              <w:rPr>
                <w:rFonts w:ascii="Arial" w:hAnsi="Arial" w:cs="Arial"/>
              </w:rPr>
              <w:t>Standard Conditions for Mail Order Sex Shop Premises</w:t>
            </w:r>
          </w:p>
        </w:tc>
        <w:tc>
          <w:tcPr>
            <w:tcW w:w="1468" w:type="dxa"/>
            <w:vAlign w:val="center"/>
          </w:tcPr>
          <w:p w:rsidRPr="00274250" w:rsidR="00DD03B6" w:rsidP="00DD03B6" w:rsidRDefault="00DD03B6" w14:paraId="547C121E" w14:textId="0372FF2A">
            <w:pPr>
              <w:jc w:val="center"/>
              <w:rPr>
                <w:rFonts w:ascii="Arial" w:hAnsi="Arial" w:cs="Arial"/>
              </w:rPr>
            </w:pPr>
            <w:r>
              <w:rPr>
                <w:rFonts w:ascii="Arial" w:hAnsi="Arial" w:cs="Arial"/>
              </w:rPr>
              <w:t>3</w:t>
            </w:r>
            <w:r w:rsidR="003737FB">
              <w:rPr>
                <w:rFonts w:ascii="Arial" w:hAnsi="Arial" w:cs="Arial"/>
              </w:rPr>
              <w:t>6</w:t>
            </w:r>
          </w:p>
        </w:tc>
      </w:tr>
      <w:tr w:rsidRPr="00274250" w:rsidR="00DD03B6" w:rsidTr="009D3DA1" w14:paraId="08C9CB80" w14:textId="77777777">
        <w:trPr>
          <w:trHeight w:val="495"/>
        </w:trPr>
        <w:tc>
          <w:tcPr>
            <w:tcW w:w="1548" w:type="dxa"/>
            <w:vAlign w:val="center"/>
          </w:tcPr>
          <w:p w:rsidRPr="00492BD6" w:rsidR="00DD03B6" w:rsidP="00DD03B6" w:rsidRDefault="00DD03B6" w14:paraId="60B2F8E6" w14:textId="74E85EE3">
            <w:pPr>
              <w:jc w:val="center"/>
              <w:rPr>
                <w:rFonts w:ascii="Arial" w:hAnsi="Arial" w:cs="Arial"/>
              </w:rPr>
            </w:pPr>
            <w:r w:rsidRPr="00274250">
              <w:rPr>
                <w:rFonts w:ascii="Arial" w:hAnsi="Arial" w:cs="Arial"/>
              </w:rPr>
              <w:t xml:space="preserve">Appendix </w:t>
            </w:r>
            <w:r>
              <w:rPr>
                <w:rFonts w:ascii="Arial" w:hAnsi="Arial" w:cs="Arial"/>
              </w:rPr>
              <w:t>D</w:t>
            </w:r>
          </w:p>
        </w:tc>
        <w:tc>
          <w:tcPr>
            <w:tcW w:w="5506" w:type="dxa"/>
            <w:vAlign w:val="center"/>
          </w:tcPr>
          <w:p w:rsidRPr="00492BD6" w:rsidR="00DD03B6" w:rsidP="00DD03B6" w:rsidRDefault="00DD03B6" w14:paraId="4D037BAD" w14:textId="1901CB7E">
            <w:pPr>
              <w:rPr>
                <w:rFonts w:ascii="Arial" w:hAnsi="Arial" w:cs="Arial"/>
              </w:rPr>
            </w:pPr>
            <w:r>
              <w:rPr>
                <w:rFonts w:ascii="Arial" w:hAnsi="Arial" w:cs="Arial"/>
              </w:rPr>
              <w:t>Application for Sex Establishment Licence</w:t>
            </w:r>
          </w:p>
        </w:tc>
        <w:tc>
          <w:tcPr>
            <w:tcW w:w="1468" w:type="dxa"/>
            <w:vAlign w:val="center"/>
          </w:tcPr>
          <w:p w:rsidRPr="00274250" w:rsidR="00DD03B6" w:rsidP="00DD03B6" w:rsidRDefault="00DD03B6" w14:paraId="19AC79CF" w14:textId="69D3CFD4">
            <w:pPr>
              <w:jc w:val="center"/>
              <w:rPr>
                <w:rFonts w:ascii="Arial" w:hAnsi="Arial" w:cs="Arial"/>
              </w:rPr>
            </w:pPr>
            <w:r>
              <w:rPr>
                <w:rFonts w:ascii="Arial" w:hAnsi="Arial" w:cs="Arial"/>
              </w:rPr>
              <w:t>4</w:t>
            </w:r>
            <w:r w:rsidR="003737FB">
              <w:rPr>
                <w:rFonts w:ascii="Arial" w:hAnsi="Arial" w:cs="Arial"/>
              </w:rPr>
              <w:t>0</w:t>
            </w:r>
          </w:p>
        </w:tc>
      </w:tr>
      <w:tr w:rsidRPr="00274250" w:rsidR="00DD03B6" w:rsidTr="009D3DA1" w14:paraId="64401242" w14:textId="77777777">
        <w:trPr>
          <w:trHeight w:val="495"/>
        </w:trPr>
        <w:tc>
          <w:tcPr>
            <w:tcW w:w="1548" w:type="dxa"/>
            <w:vAlign w:val="center"/>
          </w:tcPr>
          <w:p w:rsidRPr="00274250" w:rsidR="00DD03B6" w:rsidP="00DD03B6" w:rsidRDefault="00DD03B6" w14:paraId="5AF5B6D9" w14:textId="6D87B111">
            <w:pPr>
              <w:jc w:val="center"/>
              <w:rPr>
                <w:rFonts w:ascii="Arial" w:hAnsi="Arial" w:cs="Arial"/>
              </w:rPr>
            </w:pPr>
            <w:r>
              <w:rPr>
                <w:rFonts w:ascii="Arial" w:hAnsi="Arial" w:cs="Arial"/>
              </w:rPr>
              <w:t>Appendix E</w:t>
            </w:r>
          </w:p>
        </w:tc>
        <w:tc>
          <w:tcPr>
            <w:tcW w:w="5506" w:type="dxa"/>
            <w:vAlign w:val="center"/>
          </w:tcPr>
          <w:p w:rsidRPr="00274250" w:rsidR="00DD03B6" w:rsidDel="00C15C5A" w:rsidP="00DD03B6" w:rsidRDefault="00DD03B6" w14:paraId="1F748FA1" w14:textId="2D14FB05">
            <w:pPr>
              <w:rPr>
                <w:rFonts w:ascii="Arial" w:hAnsi="Arial" w:cs="Arial"/>
              </w:rPr>
            </w:pPr>
            <w:r>
              <w:rPr>
                <w:rFonts w:ascii="Arial" w:hAnsi="Arial" w:cs="Arial"/>
              </w:rPr>
              <w:t>Guidance Notes for Application for a Sex Establishment Licence</w:t>
            </w:r>
          </w:p>
        </w:tc>
        <w:tc>
          <w:tcPr>
            <w:tcW w:w="1468" w:type="dxa"/>
            <w:vAlign w:val="center"/>
          </w:tcPr>
          <w:p w:rsidR="00DD03B6" w:rsidP="00DD03B6" w:rsidRDefault="003737FB" w14:paraId="55B6E370" w14:textId="3265F08D">
            <w:pPr>
              <w:jc w:val="center"/>
              <w:rPr>
                <w:rFonts w:ascii="Arial" w:hAnsi="Arial" w:cs="Arial"/>
              </w:rPr>
            </w:pPr>
            <w:r>
              <w:rPr>
                <w:rFonts w:ascii="Arial" w:hAnsi="Arial" w:cs="Arial"/>
              </w:rPr>
              <w:t>49</w:t>
            </w:r>
          </w:p>
        </w:tc>
      </w:tr>
      <w:tr w:rsidRPr="00274250" w:rsidR="00DD03B6" w:rsidTr="009D3DA1" w14:paraId="040A88CD" w14:textId="77777777">
        <w:trPr>
          <w:trHeight w:val="423"/>
        </w:trPr>
        <w:tc>
          <w:tcPr>
            <w:tcW w:w="1548" w:type="dxa"/>
            <w:vAlign w:val="center"/>
          </w:tcPr>
          <w:p w:rsidRPr="00274250" w:rsidR="00DD03B6" w:rsidP="00DD03B6" w:rsidRDefault="00DD03B6" w14:paraId="4090A40C" w14:textId="118D1A90">
            <w:pPr>
              <w:jc w:val="center"/>
              <w:rPr>
                <w:rFonts w:ascii="Arial" w:hAnsi="Arial" w:cs="Arial"/>
              </w:rPr>
            </w:pPr>
            <w:r w:rsidRPr="00274250">
              <w:rPr>
                <w:rFonts w:ascii="Arial" w:hAnsi="Arial" w:cs="Arial"/>
              </w:rPr>
              <w:t xml:space="preserve">Appendix </w:t>
            </w:r>
            <w:r>
              <w:rPr>
                <w:rFonts w:ascii="Arial" w:hAnsi="Arial" w:cs="Arial"/>
              </w:rPr>
              <w:t>F</w:t>
            </w:r>
          </w:p>
        </w:tc>
        <w:tc>
          <w:tcPr>
            <w:tcW w:w="5506" w:type="dxa"/>
            <w:vAlign w:val="center"/>
          </w:tcPr>
          <w:p w:rsidRPr="00274250" w:rsidR="00DD03B6" w:rsidP="00DD03B6" w:rsidRDefault="00DD03B6" w14:paraId="07F24332" w14:textId="6D40AF98">
            <w:pPr>
              <w:rPr>
                <w:rFonts w:ascii="Arial" w:hAnsi="Arial" w:cs="Arial"/>
              </w:rPr>
            </w:pPr>
            <w:r>
              <w:rPr>
                <w:rFonts w:ascii="Arial" w:hAnsi="Arial" w:cs="Arial"/>
              </w:rPr>
              <w:t>Notice of Application</w:t>
            </w:r>
          </w:p>
        </w:tc>
        <w:tc>
          <w:tcPr>
            <w:tcW w:w="1468" w:type="dxa"/>
            <w:vAlign w:val="center"/>
          </w:tcPr>
          <w:p w:rsidRPr="00274250" w:rsidR="00DD03B6" w:rsidP="00DD03B6" w:rsidRDefault="00DD03B6" w14:paraId="740878AD" w14:textId="018E1A86">
            <w:pPr>
              <w:jc w:val="center"/>
              <w:rPr>
                <w:rFonts w:ascii="Arial" w:hAnsi="Arial" w:cs="Arial"/>
              </w:rPr>
            </w:pPr>
            <w:r>
              <w:rPr>
                <w:rFonts w:ascii="Arial" w:hAnsi="Arial" w:cs="Arial"/>
              </w:rPr>
              <w:t>57</w:t>
            </w:r>
          </w:p>
        </w:tc>
      </w:tr>
    </w:tbl>
    <w:p w:rsidR="00270E45" w:rsidP="00DF4F96" w:rsidRDefault="00585C5C" w14:paraId="232ECF01" w14:textId="77777777">
      <w:pPr>
        <w:pStyle w:val="Heading1"/>
        <w:numPr>
          <w:ilvl w:val="0"/>
          <w:numId w:val="3"/>
        </w:numPr>
        <w:rPr>
          <w:sz w:val="24"/>
          <w:szCs w:val="24"/>
        </w:rPr>
      </w:pPr>
      <w:r w:rsidRPr="00270E45">
        <w:rPr>
          <w:b w:val="0"/>
          <w:sz w:val="24"/>
          <w:szCs w:val="24"/>
        </w:rPr>
        <w:br w:type="page"/>
      </w:r>
      <w:r w:rsidRPr="00270E45" w:rsidR="000066A9">
        <w:rPr>
          <w:sz w:val="24"/>
          <w:szCs w:val="24"/>
        </w:rPr>
        <w:lastRenderedPageBreak/>
        <w:t>Introduction</w:t>
      </w:r>
    </w:p>
    <w:p w:rsidRPr="00270E45" w:rsidR="00270E45" w:rsidP="00270E45" w:rsidRDefault="00270E45" w14:paraId="55C82B7C" w14:textId="77777777">
      <w:pPr>
        <w:rPr>
          <w:rFonts w:ascii="Arial" w:hAnsi="Arial" w:cs="Arial"/>
        </w:rPr>
      </w:pPr>
    </w:p>
    <w:p w:rsidRPr="00270E45" w:rsidR="000066A9" w:rsidP="00C97423" w:rsidRDefault="000066A9" w14:paraId="7B3910E1" w14:textId="77777777">
      <w:pPr>
        <w:numPr>
          <w:ilvl w:val="1"/>
          <w:numId w:val="3"/>
        </w:numPr>
        <w:rPr>
          <w:rFonts w:ascii="Arial" w:hAnsi="Arial" w:cs="Arial"/>
        </w:rPr>
      </w:pPr>
      <w:r w:rsidRPr="00270E45">
        <w:rPr>
          <w:rFonts w:ascii="Arial" w:hAnsi="Arial" w:cs="Arial"/>
        </w:rPr>
        <w:t>This document sets out Broadland District Council’s policy in respect of the regulation of sex establishments and the procedure relating to sex establishment licensing.</w:t>
      </w:r>
    </w:p>
    <w:p w:rsidRPr="00270E45" w:rsidR="00270E45" w:rsidP="00270E45" w:rsidRDefault="00270E45" w14:paraId="574989F6" w14:textId="77777777">
      <w:pPr>
        <w:rPr>
          <w:rFonts w:ascii="Arial" w:hAnsi="Arial" w:cs="Arial"/>
        </w:rPr>
      </w:pPr>
    </w:p>
    <w:p w:rsidRPr="00E06115" w:rsidR="000066A9" w:rsidP="00270E45" w:rsidRDefault="000066A9" w14:paraId="3B3E96E2" w14:textId="3F5333E5">
      <w:pPr>
        <w:numPr>
          <w:ilvl w:val="1"/>
          <w:numId w:val="3"/>
        </w:numPr>
        <w:rPr>
          <w:rFonts w:ascii="Arial" w:hAnsi="Arial" w:cs="Arial"/>
          <w:color w:val="4472C4"/>
        </w:rPr>
      </w:pPr>
      <w:r w:rsidRPr="00E06115">
        <w:rPr>
          <w:rFonts w:ascii="Arial" w:hAnsi="Arial" w:cs="Arial"/>
          <w:color w:val="4472C4"/>
        </w:rPr>
        <w:t xml:space="preserve">A </w:t>
      </w:r>
      <w:proofErr w:type="gramStart"/>
      <w:r w:rsidRPr="00E06115">
        <w:rPr>
          <w:rFonts w:ascii="Arial" w:hAnsi="Arial" w:cs="Arial"/>
          <w:color w:val="4472C4"/>
        </w:rPr>
        <w:t>twelve week</w:t>
      </w:r>
      <w:proofErr w:type="gramEnd"/>
      <w:r w:rsidRPr="00E06115">
        <w:rPr>
          <w:rFonts w:ascii="Arial" w:hAnsi="Arial" w:cs="Arial"/>
          <w:color w:val="4472C4"/>
        </w:rPr>
        <w:t xml:space="preserve"> consultation on the draft policy took place from </w:t>
      </w:r>
      <w:r w:rsidR="008C2F0C">
        <w:rPr>
          <w:rFonts w:ascii="Arial" w:hAnsi="Arial" w:cs="Arial"/>
          <w:color w:val="4472C4"/>
        </w:rPr>
        <w:t>3 December 2025</w:t>
      </w:r>
      <w:r w:rsidRPr="00E06115">
        <w:rPr>
          <w:rFonts w:ascii="Arial" w:hAnsi="Arial" w:cs="Arial"/>
          <w:color w:val="4472C4"/>
        </w:rPr>
        <w:t xml:space="preserve"> to </w:t>
      </w:r>
      <w:r w:rsidR="008C2F0C">
        <w:rPr>
          <w:rFonts w:ascii="Arial" w:hAnsi="Arial" w:cs="Arial"/>
          <w:color w:val="4472C4"/>
        </w:rPr>
        <w:t>25 February 2026.</w:t>
      </w:r>
      <w:r w:rsidRPr="00E06115">
        <w:rPr>
          <w:rFonts w:ascii="Arial" w:hAnsi="Arial" w:cs="Arial"/>
          <w:color w:val="4472C4"/>
        </w:rPr>
        <w:t xml:space="preserve">  Following consultation, the policy was approved by Council on</w:t>
      </w:r>
      <w:r w:rsidRPr="00E06115" w:rsidR="0093099F">
        <w:rPr>
          <w:rFonts w:ascii="Arial" w:hAnsi="Arial" w:cs="Arial"/>
          <w:color w:val="4472C4"/>
        </w:rPr>
        <w:t xml:space="preserve"> </w:t>
      </w:r>
      <w:r w:rsidR="008C2F0C">
        <w:rPr>
          <w:rFonts w:ascii="Arial" w:hAnsi="Arial" w:cs="Arial"/>
          <w:color w:val="4472C4"/>
        </w:rPr>
        <w:t xml:space="preserve">@. </w:t>
      </w:r>
    </w:p>
    <w:p w:rsidRPr="00270E45" w:rsidR="00270E45" w:rsidP="00270E45" w:rsidRDefault="00270E45" w14:paraId="6B2F20E2" w14:textId="77777777">
      <w:pPr>
        <w:rPr>
          <w:rFonts w:ascii="Arial" w:hAnsi="Arial" w:cs="Arial"/>
        </w:rPr>
      </w:pPr>
    </w:p>
    <w:p w:rsidRPr="00270E45" w:rsidR="000066A9" w:rsidP="00270E45" w:rsidRDefault="00270E45" w14:paraId="0A0D7491" w14:textId="77777777">
      <w:pPr>
        <w:numPr>
          <w:ilvl w:val="1"/>
          <w:numId w:val="3"/>
        </w:numPr>
        <w:rPr>
          <w:rFonts w:ascii="Arial" w:hAnsi="Arial" w:cs="Arial"/>
        </w:rPr>
      </w:pPr>
      <w:r w:rsidRPr="00270E45">
        <w:rPr>
          <w:rFonts w:ascii="Arial" w:hAnsi="Arial" w:cs="Arial"/>
        </w:rPr>
        <w:t>The policy will continue to be reviewed in light of developing practices, guidance and secondary legislation.</w:t>
      </w:r>
    </w:p>
    <w:p w:rsidRPr="00270E45" w:rsidR="00270E45" w:rsidP="00270E45" w:rsidRDefault="00270E45" w14:paraId="413D98E5" w14:textId="77777777">
      <w:pPr>
        <w:rPr>
          <w:rFonts w:ascii="Arial" w:hAnsi="Arial" w:cs="Arial"/>
        </w:rPr>
      </w:pPr>
    </w:p>
    <w:p w:rsidR="00270E45" w:rsidP="00270E45" w:rsidRDefault="00270E45" w14:paraId="731F6833" w14:textId="77777777">
      <w:pPr>
        <w:numPr>
          <w:ilvl w:val="1"/>
          <w:numId w:val="3"/>
        </w:numPr>
        <w:rPr>
          <w:rFonts w:ascii="Arial" w:hAnsi="Arial" w:cs="Arial"/>
        </w:rPr>
      </w:pPr>
      <w:r w:rsidRPr="00270E45">
        <w:rPr>
          <w:rFonts w:ascii="Arial" w:hAnsi="Arial" w:cs="Arial"/>
        </w:rPr>
        <w:t>Any significant future amendment to this policy will only be implemented after further consultation with the individuals and partner agencies originally consulted.</w:t>
      </w:r>
    </w:p>
    <w:p w:rsidR="00270E45" w:rsidP="00270E45" w:rsidRDefault="00270E45" w14:paraId="16ED52A8" w14:textId="77777777">
      <w:pPr>
        <w:rPr>
          <w:rFonts w:ascii="Arial" w:hAnsi="Arial" w:cs="Arial"/>
        </w:rPr>
      </w:pPr>
    </w:p>
    <w:p w:rsidR="00270E45" w:rsidP="00270E45" w:rsidRDefault="00270E45" w14:paraId="2988C0B0" w14:textId="77777777">
      <w:pPr>
        <w:numPr>
          <w:ilvl w:val="1"/>
          <w:numId w:val="3"/>
        </w:numPr>
        <w:rPr>
          <w:rFonts w:ascii="Arial" w:hAnsi="Arial" w:cs="Arial"/>
        </w:rPr>
      </w:pPr>
      <w:r>
        <w:rPr>
          <w:rFonts w:ascii="Arial" w:hAnsi="Arial" w:cs="Arial"/>
        </w:rPr>
        <w:t>All such amendments to this policy will be undertaken in accordance with the Broadland District Council Constitution.</w:t>
      </w:r>
    </w:p>
    <w:p w:rsidR="00270E45" w:rsidP="00270E45" w:rsidRDefault="00270E45" w14:paraId="7E54E89D" w14:textId="77777777">
      <w:pPr>
        <w:rPr>
          <w:rFonts w:ascii="Arial" w:hAnsi="Arial" w:cs="Arial"/>
        </w:rPr>
      </w:pPr>
    </w:p>
    <w:p w:rsidR="00270E45" w:rsidP="00270E45" w:rsidRDefault="00270E45" w14:paraId="1A6CD695" w14:textId="77777777">
      <w:pPr>
        <w:numPr>
          <w:ilvl w:val="1"/>
          <w:numId w:val="3"/>
        </w:numPr>
        <w:rPr>
          <w:rFonts w:ascii="Arial" w:hAnsi="Arial" w:cs="Arial"/>
        </w:rPr>
      </w:pPr>
      <w:r>
        <w:rPr>
          <w:rFonts w:ascii="Arial" w:hAnsi="Arial" w:cs="Arial"/>
        </w:rPr>
        <w:t>Any significant amendment under the relevant legislation is defined as one that:</w:t>
      </w:r>
    </w:p>
    <w:p w:rsidR="00270E45" w:rsidP="00270E45" w:rsidRDefault="00270E45" w14:paraId="5C70DC3B" w14:textId="77777777">
      <w:pPr>
        <w:rPr>
          <w:rFonts w:ascii="Arial" w:hAnsi="Arial" w:cs="Arial"/>
        </w:rPr>
      </w:pPr>
    </w:p>
    <w:p w:rsidR="00270E45" w:rsidP="00270E45" w:rsidRDefault="00270E45" w14:paraId="70BDB5EC" w14:textId="77777777">
      <w:pPr>
        <w:numPr>
          <w:ilvl w:val="0"/>
          <w:numId w:val="4"/>
        </w:numPr>
        <w:rPr>
          <w:rFonts w:ascii="Arial" w:hAnsi="Arial" w:cs="Arial"/>
        </w:rPr>
      </w:pPr>
      <w:r>
        <w:rPr>
          <w:rFonts w:ascii="Arial" w:hAnsi="Arial" w:cs="Arial"/>
        </w:rPr>
        <w:t>Is likely to have a significant financial effect on the licence holders;</w:t>
      </w:r>
    </w:p>
    <w:p w:rsidR="00270E45" w:rsidP="00270E45" w:rsidRDefault="00270E45" w14:paraId="38F90D8E" w14:textId="77777777">
      <w:pPr>
        <w:numPr>
          <w:ilvl w:val="0"/>
          <w:numId w:val="4"/>
        </w:numPr>
        <w:rPr>
          <w:rFonts w:ascii="Arial" w:hAnsi="Arial" w:cs="Arial"/>
        </w:rPr>
      </w:pPr>
      <w:r>
        <w:rPr>
          <w:rFonts w:ascii="Arial" w:hAnsi="Arial" w:cs="Arial"/>
        </w:rPr>
        <w:t>Is likely to have a significant procedural effect on the licence holders;</w:t>
      </w:r>
    </w:p>
    <w:p w:rsidR="00270E45" w:rsidP="00270E45" w:rsidRDefault="00270E45" w14:paraId="4589CCF0" w14:textId="77777777">
      <w:pPr>
        <w:numPr>
          <w:ilvl w:val="0"/>
          <w:numId w:val="4"/>
        </w:numPr>
        <w:rPr>
          <w:rFonts w:ascii="Arial" w:hAnsi="Arial" w:cs="Arial"/>
        </w:rPr>
      </w:pPr>
      <w:r>
        <w:rPr>
          <w:rFonts w:ascii="Arial" w:hAnsi="Arial" w:cs="Arial"/>
        </w:rPr>
        <w:t>Is likely to have a significant effect on the community;</w:t>
      </w:r>
    </w:p>
    <w:p w:rsidR="00270E45" w:rsidP="00270E45" w:rsidRDefault="00270E45" w14:paraId="5287F08C" w14:textId="77777777">
      <w:pPr>
        <w:numPr>
          <w:ilvl w:val="0"/>
          <w:numId w:val="4"/>
        </w:numPr>
        <w:rPr>
          <w:rFonts w:ascii="Arial" w:hAnsi="Arial" w:cs="Arial"/>
        </w:rPr>
      </w:pPr>
      <w:r>
        <w:rPr>
          <w:rFonts w:ascii="Arial" w:hAnsi="Arial" w:cs="Arial"/>
        </w:rPr>
        <w:t>Is likely to have a significant effect on any person involved in the sex establishment industry.</w:t>
      </w:r>
    </w:p>
    <w:p w:rsidR="00270E45" w:rsidP="00270E45" w:rsidRDefault="00270E45" w14:paraId="44241123" w14:textId="77777777">
      <w:pPr>
        <w:rPr>
          <w:rFonts w:ascii="Arial" w:hAnsi="Arial" w:cs="Arial"/>
        </w:rPr>
      </w:pPr>
    </w:p>
    <w:p w:rsidR="00270E45" w:rsidP="00270E45" w:rsidRDefault="009352FB" w14:paraId="36B2433B" w14:textId="404C7FCA">
      <w:pPr>
        <w:numPr>
          <w:ilvl w:val="1"/>
          <w:numId w:val="3"/>
        </w:numPr>
        <w:rPr>
          <w:rFonts w:ascii="Arial" w:hAnsi="Arial" w:cs="Arial"/>
        </w:rPr>
      </w:pPr>
      <w:r>
        <w:rPr>
          <w:rFonts w:ascii="Arial" w:hAnsi="Arial" w:cs="Arial"/>
        </w:rPr>
        <w:t xml:space="preserve">Any minor amendments to this policy may be authorised by the </w:t>
      </w:r>
      <w:r w:rsidR="00D914CD">
        <w:rPr>
          <w:rFonts w:ascii="Arial" w:hAnsi="Arial" w:cs="Arial"/>
        </w:rPr>
        <w:t xml:space="preserve">Chair of Licensing and Regulatory Committee </w:t>
      </w:r>
      <w:r>
        <w:rPr>
          <w:rFonts w:ascii="Arial" w:hAnsi="Arial" w:cs="Arial"/>
        </w:rPr>
        <w:t>and undertaken in accordance with the Council’s Constitution.</w:t>
      </w:r>
    </w:p>
    <w:p w:rsidR="009352FB" w:rsidP="009352FB" w:rsidRDefault="009352FB" w14:paraId="6FCA0E44" w14:textId="77777777">
      <w:pPr>
        <w:rPr>
          <w:rFonts w:ascii="Arial" w:hAnsi="Arial" w:cs="Arial"/>
        </w:rPr>
      </w:pPr>
    </w:p>
    <w:p w:rsidR="009352FB" w:rsidP="00270E45" w:rsidRDefault="009352FB" w14:paraId="35922CC2" w14:textId="19799BDF">
      <w:pPr>
        <w:numPr>
          <w:ilvl w:val="1"/>
          <w:numId w:val="3"/>
        </w:numPr>
        <w:rPr>
          <w:rFonts w:ascii="Arial" w:hAnsi="Arial" w:cs="Arial"/>
        </w:rPr>
      </w:pPr>
      <w:r>
        <w:rPr>
          <w:rFonts w:ascii="Arial" w:hAnsi="Arial" w:cs="Arial"/>
        </w:rPr>
        <w:t xml:space="preserve">The Authority maintains the right to review the policy as deemed necessary by the </w:t>
      </w:r>
      <w:r w:rsidR="00D914CD">
        <w:rPr>
          <w:rFonts w:ascii="Arial" w:hAnsi="Arial" w:cs="Arial"/>
        </w:rPr>
        <w:t>Licensing Team Manager</w:t>
      </w:r>
      <w:r>
        <w:rPr>
          <w:rFonts w:ascii="Arial" w:hAnsi="Arial" w:cs="Arial"/>
        </w:rPr>
        <w:t xml:space="preserve">, </w:t>
      </w:r>
      <w:r w:rsidR="00D914CD">
        <w:rPr>
          <w:rFonts w:ascii="Arial" w:hAnsi="Arial" w:cs="Arial"/>
        </w:rPr>
        <w:t xml:space="preserve">in consultation with </w:t>
      </w:r>
      <w:r>
        <w:rPr>
          <w:rFonts w:ascii="Arial" w:hAnsi="Arial" w:cs="Arial"/>
        </w:rPr>
        <w:t xml:space="preserve">the </w:t>
      </w:r>
      <w:r w:rsidR="00D914CD">
        <w:rPr>
          <w:rFonts w:ascii="Arial" w:hAnsi="Arial" w:cs="Arial"/>
        </w:rPr>
        <w:t xml:space="preserve">Chair of the </w:t>
      </w:r>
      <w:r>
        <w:rPr>
          <w:rFonts w:ascii="Arial" w:hAnsi="Arial" w:cs="Arial"/>
        </w:rPr>
        <w:t xml:space="preserve">Council’s </w:t>
      </w:r>
      <w:r w:rsidR="00D90269">
        <w:rPr>
          <w:rFonts w:ascii="Arial" w:hAnsi="Arial" w:cs="Arial"/>
        </w:rPr>
        <w:t xml:space="preserve">Licensing and </w:t>
      </w:r>
      <w:r w:rsidR="004A34F7">
        <w:rPr>
          <w:rFonts w:ascii="Arial" w:hAnsi="Arial" w:cs="Arial"/>
        </w:rPr>
        <w:t>Regulatory Committee</w:t>
      </w:r>
      <w:r w:rsidR="00D914CD">
        <w:rPr>
          <w:rFonts w:ascii="Arial" w:hAnsi="Arial" w:cs="Arial"/>
        </w:rPr>
        <w:t>,</w:t>
      </w:r>
      <w:r>
        <w:rPr>
          <w:rFonts w:ascii="Arial" w:hAnsi="Arial" w:cs="Arial"/>
        </w:rPr>
        <w:t xml:space="preserve"> or as required due to legislative changes and Government </w:t>
      </w:r>
      <w:r w:rsidR="00B737C8">
        <w:rPr>
          <w:rFonts w:ascii="Arial" w:hAnsi="Arial" w:cs="Arial"/>
        </w:rPr>
        <w:t>guidance.</w:t>
      </w:r>
    </w:p>
    <w:p w:rsidR="00B737C8" w:rsidP="00B737C8" w:rsidRDefault="00B737C8" w14:paraId="43CBD13D" w14:textId="77777777">
      <w:pPr>
        <w:rPr>
          <w:rFonts w:ascii="Arial" w:hAnsi="Arial" w:cs="Arial"/>
        </w:rPr>
      </w:pPr>
    </w:p>
    <w:p w:rsidR="00B737C8" w:rsidP="00270E45" w:rsidRDefault="00B737C8" w14:paraId="7D26E4ED" w14:textId="6DF750AE">
      <w:pPr>
        <w:numPr>
          <w:ilvl w:val="1"/>
          <w:numId w:val="3"/>
        </w:numPr>
        <w:rPr>
          <w:rFonts w:ascii="Arial" w:hAnsi="Arial" w:cs="Arial"/>
        </w:rPr>
      </w:pPr>
      <w:r>
        <w:rPr>
          <w:rFonts w:ascii="Arial" w:hAnsi="Arial" w:cs="Arial"/>
        </w:rPr>
        <w:t xml:space="preserve">When considering and reviewing this policy the Authority has and will continue to consider local and regional strategies and policies including crime prevention, equality and disability discrimination law.  The Authority recognises the need to avoid, so far as possible, duplication of existing legislation and other regulatory regimes that place obligations on employers and operators such as Health and Safety at Work </w:t>
      </w:r>
      <w:r w:rsidR="008C33FA">
        <w:rPr>
          <w:rFonts w:ascii="Arial" w:hAnsi="Arial" w:cs="Arial"/>
        </w:rPr>
        <w:t xml:space="preserve">etc </w:t>
      </w:r>
      <w:r>
        <w:rPr>
          <w:rFonts w:ascii="Arial" w:hAnsi="Arial" w:cs="Arial"/>
        </w:rPr>
        <w:t>Act 1974, the Environmental Protection Act 1990, Children Act 2004, Disability Discrimination Act 1995 and the Regulatory Reform (Fire Safety) Order 2005.</w:t>
      </w:r>
    </w:p>
    <w:p w:rsidR="00B737C8" w:rsidP="00B737C8" w:rsidRDefault="00B737C8" w14:paraId="58295B25" w14:textId="77777777">
      <w:pPr>
        <w:rPr>
          <w:rFonts w:ascii="Arial" w:hAnsi="Arial" w:cs="Arial"/>
        </w:rPr>
      </w:pPr>
    </w:p>
    <w:p w:rsidR="00B737C8" w:rsidP="00270E45" w:rsidRDefault="00B737C8" w14:paraId="459A8ECE" w14:textId="695D6C36">
      <w:pPr>
        <w:numPr>
          <w:ilvl w:val="1"/>
          <w:numId w:val="3"/>
        </w:numPr>
        <w:rPr>
          <w:rFonts w:ascii="Arial" w:hAnsi="Arial" w:cs="Arial"/>
        </w:rPr>
      </w:pPr>
      <w:r>
        <w:rPr>
          <w:rFonts w:ascii="Arial" w:hAnsi="Arial" w:cs="Arial"/>
        </w:rPr>
        <w:t xml:space="preserve">The Authority is aware of its obligations under the </w:t>
      </w:r>
      <w:r w:rsidR="00736043">
        <w:rPr>
          <w:rFonts w:ascii="Arial" w:hAnsi="Arial" w:cs="Arial"/>
        </w:rPr>
        <w:t xml:space="preserve">Equality Act 2010 </w:t>
      </w:r>
      <w:r>
        <w:rPr>
          <w:rFonts w:ascii="Arial" w:hAnsi="Arial" w:cs="Arial"/>
        </w:rPr>
        <w:t>and will have due regard to the need to eliminate unlawful discrimination and to promote equality of opportunity and good relations between persons of different racial groups.</w:t>
      </w:r>
    </w:p>
    <w:p w:rsidR="00B737C8" w:rsidP="00B737C8" w:rsidRDefault="00B737C8" w14:paraId="5565520C" w14:textId="77777777">
      <w:pPr>
        <w:rPr>
          <w:rFonts w:ascii="Arial" w:hAnsi="Arial" w:cs="Arial"/>
        </w:rPr>
      </w:pPr>
    </w:p>
    <w:p w:rsidR="00B737C8" w:rsidP="00270E45" w:rsidRDefault="00B737C8" w14:paraId="2B096EB4" w14:textId="77777777">
      <w:pPr>
        <w:numPr>
          <w:ilvl w:val="1"/>
          <w:numId w:val="3"/>
        </w:numPr>
        <w:rPr>
          <w:rFonts w:ascii="Arial" w:hAnsi="Arial" w:cs="Arial"/>
        </w:rPr>
      </w:pPr>
      <w:r>
        <w:rPr>
          <w:rFonts w:ascii="Arial" w:hAnsi="Arial" w:cs="Arial"/>
        </w:rPr>
        <w:t>The licensing of sex establishments is governed by Section 2 and Schedule 3 of the Local Government (Miscellaneous Provisions) Act 1982, as amended by the Policing and Crime Act 2009.</w:t>
      </w:r>
    </w:p>
    <w:p w:rsidR="00D02776" w:rsidP="00D02776" w:rsidRDefault="00D02776" w14:paraId="23E8A8CA" w14:textId="77777777">
      <w:pPr>
        <w:rPr>
          <w:rFonts w:ascii="Arial" w:hAnsi="Arial" w:cs="Arial"/>
        </w:rPr>
      </w:pPr>
    </w:p>
    <w:p w:rsidR="00D02776" w:rsidP="00270E45" w:rsidRDefault="00A148C4" w14:paraId="2FA0061B" w14:textId="17731074">
      <w:pPr>
        <w:numPr>
          <w:ilvl w:val="1"/>
          <w:numId w:val="3"/>
        </w:numPr>
        <w:rPr>
          <w:rFonts w:ascii="Arial" w:hAnsi="Arial" w:cs="Arial"/>
        </w:rPr>
      </w:pPr>
      <w:r>
        <w:rPr>
          <w:rFonts w:ascii="Arial" w:hAnsi="Arial" w:cs="Arial"/>
        </w:rPr>
        <w:t>The Authority</w:t>
      </w:r>
      <w:r w:rsidR="00D02776">
        <w:rPr>
          <w:rFonts w:ascii="Arial" w:hAnsi="Arial" w:cs="Arial"/>
        </w:rPr>
        <w:t xml:space="preserve"> adopted Schedule 3 of the Local Government (Miscellaneous Provisions) Act 1982 on </w:t>
      </w:r>
      <w:r w:rsidR="00C52799">
        <w:rPr>
          <w:rFonts w:ascii="Arial" w:hAnsi="Arial" w:cs="Arial"/>
        </w:rPr>
        <w:t>23 November 2010</w:t>
      </w:r>
      <w:r w:rsidR="00D02776">
        <w:rPr>
          <w:rFonts w:ascii="Arial" w:hAnsi="Arial" w:cs="Arial"/>
        </w:rPr>
        <w:t>.</w:t>
      </w:r>
    </w:p>
    <w:p w:rsidR="00D90269" w:rsidP="00FE2DD8" w:rsidRDefault="00D90269" w14:paraId="2917008B" w14:textId="77777777">
      <w:pPr>
        <w:pStyle w:val="ListParagraph"/>
        <w:rPr>
          <w:rFonts w:ascii="Arial" w:hAnsi="Arial" w:cs="Arial"/>
        </w:rPr>
      </w:pPr>
    </w:p>
    <w:p w:rsidRPr="005C39FB" w:rsidR="005C39FB" w:rsidP="005C39FB" w:rsidRDefault="005C39FB" w14:paraId="727C99F4" w14:textId="77777777">
      <w:pPr>
        <w:numPr>
          <w:ilvl w:val="1"/>
          <w:numId w:val="3"/>
        </w:numPr>
        <w:rPr>
          <w:rFonts w:ascii="Arial" w:hAnsi="Arial" w:cs="Arial"/>
        </w:rPr>
      </w:pPr>
      <w:r>
        <w:rPr>
          <w:rFonts w:ascii="Arial" w:hAnsi="Arial" w:cs="Arial"/>
        </w:rPr>
        <w:t>In this policy:</w:t>
      </w:r>
    </w:p>
    <w:p w:rsidRPr="005C39FB" w:rsidR="005C39FB" w:rsidP="005C39FB" w:rsidRDefault="005C39FB" w14:paraId="312B0E18" w14:textId="77777777">
      <w:pPr>
        <w:ind w:left="576"/>
        <w:rPr>
          <w:rFonts w:ascii="Arial" w:hAnsi="Arial" w:cs="Arial"/>
        </w:rPr>
      </w:pPr>
      <w:r w:rsidRPr="005C39FB">
        <w:rPr>
          <w:rFonts w:ascii="Arial" w:hAnsi="Arial" w:cs="Arial"/>
        </w:rPr>
        <w:t>•</w:t>
      </w:r>
      <w:r w:rsidRPr="005C39FB">
        <w:rPr>
          <w:rFonts w:ascii="Arial" w:hAnsi="Arial" w:cs="Arial"/>
        </w:rPr>
        <w:tab/>
        <w:t>the Local Government (Miscellaneous Provisions) Act 1982 as amended is referred to as the Act unless otherwise stated,</w:t>
      </w:r>
    </w:p>
    <w:p w:rsidRPr="005C39FB" w:rsidR="005C39FB" w:rsidP="005C39FB" w:rsidRDefault="005C39FB" w14:paraId="5BC86A49" w14:textId="77777777">
      <w:pPr>
        <w:ind w:left="576"/>
        <w:rPr>
          <w:rFonts w:ascii="Arial" w:hAnsi="Arial" w:cs="Arial"/>
        </w:rPr>
      </w:pPr>
      <w:r w:rsidRPr="005C39FB">
        <w:rPr>
          <w:rFonts w:ascii="Arial" w:hAnsi="Arial" w:cs="Arial"/>
        </w:rPr>
        <w:t>•</w:t>
      </w:r>
      <w:r w:rsidRPr="005C39FB">
        <w:rPr>
          <w:rFonts w:ascii="Arial" w:hAnsi="Arial" w:cs="Arial"/>
        </w:rPr>
        <w:tab/>
        <w:t>Broadland District Council as the relevant Licensing Authority is referred to as the Authority.</w:t>
      </w:r>
    </w:p>
    <w:p w:rsidR="005C39FB" w:rsidP="005C39FB" w:rsidRDefault="005C39FB" w14:paraId="32A25BDF" w14:textId="77777777">
      <w:pPr>
        <w:ind w:left="576"/>
        <w:rPr>
          <w:rFonts w:ascii="Arial" w:hAnsi="Arial" w:cs="Arial"/>
        </w:rPr>
      </w:pPr>
      <w:r w:rsidRPr="005C39FB">
        <w:rPr>
          <w:rFonts w:ascii="Arial" w:hAnsi="Arial" w:cs="Arial"/>
        </w:rPr>
        <w:t>•</w:t>
      </w:r>
      <w:r w:rsidRPr="005C39FB">
        <w:rPr>
          <w:rFonts w:ascii="Arial" w:hAnsi="Arial" w:cs="Arial"/>
        </w:rPr>
        <w:tab/>
        <w:t>A glossary of definitions and terms is provided at section 3.</w:t>
      </w:r>
    </w:p>
    <w:p w:rsidR="005C39FB" w:rsidP="005C39FB" w:rsidRDefault="005C39FB" w14:paraId="19AB3C53" w14:textId="77777777">
      <w:pPr>
        <w:ind w:left="576"/>
        <w:rPr>
          <w:rFonts w:ascii="Arial" w:hAnsi="Arial" w:cs="Arial"/>
        </w:rPr>
      </w:pPr>
    </w:p>
    <w:p w:rsidRPr="00E0276E" w:rsidR="00D02776" w:rsidP="00E0276E" w:rsidRDefault="00D02776" w14:paraId="59360C79" w14:textId="69705E15">
      <w:pPr>
        <w:numPr>
          <w:ilvl w:val="1"/>
          <w:numId w:val="3"/>
        </w:numPr>
        <w:rPr>
          <w:rFonts w:ascii="Arial" w:hAnsi="Arial" w:cs="Arial"/>
        </w:rPr>
      </w:pPr>
      <w:r w:rsidRPr="00E0276E">
        <w:rPr>
          <w:rFonts w:ascii="Arial" w:hAnsi="Arial" w:cs="Arial"/>
        </w:rPr>
        <w:t>The adoption of the Act enables the Authority to control and regulate the operation of certain kinds of sex establishments within the Broadland district and no sex establishment can operate in the district unless it has been granted a licence from the Authority.</w:t>
      </w:r>
    </w:p>
    <w:p w:rsidR="00D02776" w:rsidP="00D02776" w:rsidRDefault="00D02776" w14:paraId="09897360" w14:textId="77777777">
      <w:pPr>
        <w:rPr>
          <w:rFonts w:ascii="Arial" w:hAnsi="Arial" w:cs="Arial"/>
        </w:rPr>
      </w:pPr>
    </w:p>
    <w:p w:rsidR="00D02776" w:rsidP="00270E45" w:rsidRDefault="00D02776" w14:paraId="791BCF30" w14:textId="23265ED7">
      <w:pPr>
        <w:numPr>
          <w:ilvl w:val="1"/>
          <w:numId w:val="3"/>
        </w:numPr>
        <w:rPr>
          <w:rFonts w:ascii="Arial" w:hAnsi="Arial" w:cs="Arial"/>
        </w:rPr>
      </w:pPr>
      <w:r>
        <w:rPr>
          <w:rFonts w:ascii="Arial" w:hAnsi="Arial" w:cs="Arial"/>
        </w:rPr>
        <w:t xml:space="preserve">The </w:t>
      </w:r>
      <w:r w:rsidR="00DF7545">
        <w:rPr>
          <w:rFonts w:ascii="Arial" w:hAnsi="Arial" w:cs="Arial"/>
        </w:rPr>
        <w:t xml:space="preserve">Authority </w:t>
      </w:r>
      <w:r>
        <w:rPr>
          <w:rFonts w:ascii="Arial" w:hAnsi="Arial" w:cs="Arial"/>
        </w:rPr>
        <w:t xml:space="preserve">has regard to the Home Office Sexual Entertainment </w:t>
      </w:r>
      <w:r w:rsidR="008247CB">
        <w:rPr>
          <w:rFonts w:ascii="Arial" w:hAnsi="Arial" w:cs="Arial"/>
        </w:rPr>
        <w:t xml:space="preserve">Venues </w:t>
      </w:r>
      <w:r>
        <w:rPr>
          <w:rFonts w:ascii="Arial" w:hAnsi="Arial" w:cs="Arial"/>
        </w:rPr>
        <w:t>Guidance for England and Wales March 2010.</w:t>
      </w:r>
    </w:p>
    <w:p w:rsidR="00D02776" w:rsidP="00D02776" w:rsidRDefault="00D02776" w14:paraId="3AE84FCF" w14:textId="77777777">
      <w:pPr>
        <w:rPr>
          <w:rFonts w:ascii="Arial" w:hAnsi="Arial" w:cs="Arial"/>
        </w:rPr>
      </w:pPr>
    </w:p>
    <w:p w:rsidR="00D02776" w:rsidP="00270E45" w:rsidRDefault="00A23886" w14:paraId="7D4A9D46" w14:textId="77777777">
      <w:pPr>
        <w:numPr>
          <w:ilvl w:val="1"/>
          <w:numId w:val="3"/>
        </w:numPr>
        <w:rPr>
          <w:rFonts w:ascii="Arial" w:hAnsi="Arial" w:cs="Arial"/>
        </w:rPr>
      </w:pPr>
      <w:r>
        <w:rPr>
          <w:rFonts w:ascii="Arial" w:hAnsi="Arial" w:cs="Arial"/>
        </w:rPr>
        <w:t>Under Section 17 of the Crime and Disorder Act 1998, local authorities must have regard to the likely effect of the</w:t>
      </w:r>
      <w:r w:rsidR="00727B19">
        <w:rPr>
          <w:rFonts w:ascii="Arial" w:hAnsi="Arial" w:cs="Arial"/>
        </w:rPr>
        <w:t xml:space="preserve"> exercise of their functions on</w:t>
      </w:r>
      <w:r>
        <w:rPr>
          <w:rFonts w:ascii="Arial" w:hAnsi="Arial" w:cs="Arial"/>
        </w:rPr>
        <w:t xml:space="preserve"> and do all that they can to prevent crime and disorder in their area.  This policy has regard to the likely impact of such licences on related crime and disorder in the area. </w:t>
      </w:r>
    </w:p>
    <w:p w:rsidR="00A23886" w:rsidP="00A23886" w:rsidRDefault="00A23886" w14:paraId="328087E8" w14:textId="77777777">
      <w:pPr>
        <w:rPr>
          <w:rFonts w:ascii="Arial" w:hAnsi="Arial" w:cs="Arial"/>
        </w:rPr>
      </w:pPr>
    </w:p>
    <w:p w:rsidR="00A23886" w:rsidP="00270E45" w:rsidRDefault="00A23886" w14:paraId="07EAA454" w14:textId="77777777">
      <w:pPr>
        <w:numPr>
          <w:ilvl w:val="1"/>
          <w:numId w:val="3"/>
        </w:numPr>
        <w:rPr>
          <w:rFonts w:ascii="Arial" w:hAnsi="Arial" w:cs="Arial"/>
        </w:rPr>
      </w:pPr>
      <w:r>
        <w:rPr>
          <w:rFonts w:ascii="Arial" w:hAnsi="Arial" w:cs="Arial"/>
        </w:rPr>
        <w:t xml:space="preserve">The policy should be read in conjunction with, and without prejudice to, other existing national and European Union legislation, such as the Human Rights Act 1988 and </w:t>
      </w:r>
      <w:r w:rsidR="00266C19">
        <w:rPr>
          <w:rFonts w:ascii="Arial" w:hAnsi="Arial" w:cs="Arial"/>
        </w:rPr>
        <w:t>the Equality Act 2010</w:t>
      </w:r>
      <w:r>
        <w:rPr>
          <w:rFonts w:ascii="Arial" w:hAnsi="Arial" w:cs="Arial"/>
        </w:rPr>
        <w:t>.</w:t>
      </w:r>
    </w:p>
    <w:p w:rsidR="00A23886" w:rsidP="00A23886" w:rsidRDefault="00A23886" w14:paraId="4FAEE436" w14:textId="77777777">
      <w:pPr>
        <w:rPr>
          <w:rFonts w:ascii="Arial" w:hAnsi="Arial" w:cs="Arial"/>
        </w:rPr>
      </w:pPr>
    </w:p>
    <w:p w:rsidR="00A23886" w:rsidP="00270E45" w:rsidRDefault="00A23886" w14:paraId="0375C037" w14:textId="77777777">
      <w:pPr>
        <w:numPr>
          <w:ilvl w:val="1"/>
          <w:numId w:val="3"/>
        </w:numPr>
        <w:rPr>
          <w:rFonts w:ascii="Arial" w:hAnsi="Arial" w:cs="Arial"/>
        </w:rPr>
      </w:pPr>
      <w:r>
        <w:rPr>
          <w:rFonts w:ascii="Arial" w:hAnsi="Arial" w:cs="Arial"/>
        </w:rPr>
        <w:t>The policy relates to applications for sex establishment licences which fall into the following categories:</w:t>
      </w:r>
    </w:p>
    <w:p w:rsidR="00A23886" w:rsidP="00A23886" w:rsidRDefault="00A23886" w14:paraId="575BB43A" w14:textId="77777777">
      <w:pPr>
        <w:ind w:left="576"/>
        <w:rPr>
          <w:rFonts w:ascii="Arial" w:hAnsi="Arial" w:cs="Arial"/>
        </w:rPr>
      </w:pPr>
    </w:p>
    <w:p w:rsidR="00A23886" w:rsidP="00A23886" w:rsidRDefault="00A23886" w14:paraId="741E0263" w14:textId="77777777">
      <w:pPr>
        <w:numPr>
          <w:ilvl w:val="0"/>
          <w:numId w:val="5"/>
        </w:numPr>
        <w:rPr>
          <w:rFonts w:ascii="Arial" w:hAnsi="Arial" w:cs="Arial"/>
        </w:rPr>
      </w:pPr>
      <w:r>
        <w:rPr>
          <w:rFonts w:ascii="Arial" w:hAnsi="Arial" w:cs="Arial"/>
        </w:rPr>
        <w:t>Sex shops</w:t>
      </w:r>
    </w:p>
    <w:p w:rsidR="00A23886" w:rsidP="00A23886" w:rsidRDefault="00A23886" w14:paraId="3E4E90B1" w14:textId="77777777">
      <w:pPr>
        <w:numPr>
          <w:ilvl w:val="0"/>
          <w:numId w:val="5"/>
        </w:numPr>
        <w:rPr>
          <w:rFonts w:ascii="Arial" w:hAnsi="Arial" w:cs="Arial"/>
        </w:rPr>
      </w:pPr>
      <w:r>
        <w:rPr>
          <w:rFonts w:ascii="Arial" w:hAnsi="Arial" w:cs="Arial"/>
        </w:rPr>
        <w:t>Sex cinemas</w:t>
      </w:r>
    </w:p>
    <w:p w:rsidR="00A23886" w:rsidP="00A23886" w:rsidRDefault="00A23886" w14:paraId="6711B289" w14:textId="77777777">
      <w:pPr>
        <w:numPr>
          <w:ilvl w:val="0"/>
          <w:numId w:val="5"/>
        </w:numPr>
        <w:rPr>
          <w:rFonts w:ascii="Arial" w:hAnsi="Arial" w:cs="Arial"/>
        </w:rPr>
      </w:pPr>
      <w:r>
        <w:rPr>
          <w:rFonts w:ascii="Arial" w:hAnsi="Arial" w:cs="Arial"/>
        </w:rPr>
        <w:t>Sexual entertainment venues</w:t>
      </w:r>
    </w:p>
    <w:p w:rsidR="00A23886" w:rsidP="00A23886" w:rsidRDefault="00A23886" w14:paraId="2CFB229D" w14:textId="77777777">
      <w:pPr>
        <w:rPr>
          <w:rFonts w:ascii="Arial" w:hAnsi="Arial" w:cs="Arial"/>
        </w:rPr>
      </w:pPr>
    </w:p>
    <w:p w:rsidR="00A23886" w:rsidP="00270E45" w:rsidRDefault="00A23886" w14:paraId="396BA9A4" w14:textId="77777777">
      <w:pPr>
        <w:numPr>
          <w:ilvl w:val="1"/>
          <w:numId w:val="3"/>
        </w:numPr>
        <w:rPr>
          <w:rFonts w:ascii="Arial" w:hAnsi="Arial" w:cs="Arial"/>
        </w:rPr>
      </w:pPr>
      <w:r>
        <w:rPr>
          <w:rFonts w:ascii="Arial" w:hAnsi="Arial" w:cs="Arial"/>
        </w:rPr>
        <w:t>The objectives of the policy are to:</w:t>
      </w:r>
    </w:p>
    <w:p w:rsidR="00A23886" w:rsidP="00A23886" w:rsidRDefault="00A23886" w14:paraId="7257D2CA" w14:textId="77777777">
      <w:pPr>
        <w:rPr>
          <w:rFonts w:ascii="Arial" w:hAnsi="Arial" w:cs="Arial"/>
        </w:rPr>
      </w:pPr>
    </w:p>
    <w:p w:rsidR="00A23886" w:rsidP="00A23886" w:rsidRDefault="00A23886" w14:paraId="2E3E83E6" w14:textId="77777777">
      <w:pPr>
        <w:numPr>
          <w:ilvl w:val="0"/>
          <w:numId w:val="6"/>
        </w:numPr>
        <w:rPr>
          <w:rFonts w:ascii="Arial" w:hAnsi="Arial" w:cs="Arial"/>
        </w:rPr>
      </w:pPr>
      <w:r>
        <w:rPr>
          <w:rFonts w:ascii="Arial" w:hAnsi="Arial" w:cs="Arial"/>
        </w:rPr>
        <w:t>Promote Broadland District Council’s visions and values; and</w:t>
      </w:r>
    </w:p>
    <w:p w:rsidR="00A23886" w:rsidP="00A23886" w:rsidRDefault="00A23886" w14:paraId="2F56D36A" w14:textId="77777777">
      <w:pPr>
        <w:numPr>
          <w:ilvl w:val="0"/>
          <w:numId w:val="6"/>
        </w:numPr>
        <w:rPr>
          <w:rFonts w:ascii="Arial" w:hAnsi="Arial" w:cs="Arial"/>
        </w:rPr>
      </w:pPr>
      <w:r>
        <w:rPr>
          <w:rFonts w:ascii="Arial" w:hAnsi="Arial" w:cs="Arial"/>
        </w:rPr>
        <w:t>Protect the rights and health and safety of the general public, workers, residents, small businesses, minority and vulnerable groups.</w:t>
      </w:r>
    </w:p>
    <w:p w:rsidR="00A23886" w:rsidP="00A23886" w:rsidRDefault="00A23886" w14:paraId="30F96093" w14:textId="77777777">
      <w:pPr>
        <w:rPr>
          <w:rFonts w:ascii="Arial" w:hAnsi="Arial" w:cs="Arial"/>
        </w:rPr>
      </w:pPr>
    </w:p>
    <w:p w:rsidRPr="00CA10FF" w:rsidR="00A23886" w:rsidP="00270E45" w:rsidRDefault="00A23886" w14:paraId="69FAC3C9" w14:textId="0AEC6D7C">
      <w:pPr>
        <w:numPr>
          <w:ilvl w:val="1"/>
          <w:numId w:val="3"/>
        </w:numPr>
        <w:rPr>
          <w:rFonts w:ascii="Arial" w:hAnsi="Arial" w:cs="Arial"/>
        </w:rPr>
      </w:pPr>
      <w:r>
        <w:rPr>
          <w:rFonts w:ascii="Arial" w:hAnsi="Arial" w:cs="Arial"/>
        </w:rPr>
        <w:t xml:space="preserve">The policy sets out the </w:t>
      </w:r>
      <w:r w:rsidR="00DF7545">
        <w:rPr>
          <w:rFonts w:ascii="Arial" w:hAnsi="Arial" w:cs="Arial"/>
        </w:rPr>
        <w:t>Authority’s</w:t>
      </w:r>
      <w:r>
        <w:rPr>
          <w:rFonts w:ascii="Arial" w:hAnsi="Arial" w:cs="Arial"/>
        </w:rPr>
        <w:t xml:space="preserve"> approach for both applicants and operators.  It also aims to guide and reassure the general public and other public authorities, ensuring transparency and consistency in decision-making.  When the Council’s decision-making powers are engaged, each application will be considered on its own merit</w:t>
      </w:r>
      <w:r w:rsidR="00810B20">
        <w:rPr>
          <w:rFonts w:ascii="Arial" w:hAnsi="Arial" w:cs="Arial"/>
        </w:rPr>
        <w:t>.</w:t>
      </w:r>
    </w:p>
    <w:p w:rsidRPr="00CA10FF" w:rsidR="00727861" w:rsidP="00FE2DD8" w:rsidRDefault="00727861" w14:paraId="5435F4CC" w14:textId="77777777">
      <w:pPr>
        <w:ind w:left="576"/>
        <w:rPr>
          <w:rFonts w:ascii="Arial" w:hAnsi="Arial" w:cs="Arial"/>
        </w:rPr>
      </w:pPr>
    </w:p>
    <w:p w:rsidRPr="008C2F0C" w:rsidR="00727861" w:rsidP="00270E45" w:rsidRDefault="00727861" w14:paraId="34FD1CD6" w14:textId="2B30F515">
      <w:pPr>
        <w:numPr>
          <w:ilvl w:val="1"/>
          <w:numId w:val="3"/>
        </w:numPr>
        <w:rPr>
          <w:rFonts w:ascii="Arial" w:hAnsi="Arial" w:cs="Arial"/>
        </w:rPr>
      </w:pPr>
      <w:r w:rsidRPr="008C2F0C">
        <w:rPr>
          <w:rFonts w:ascii="Arial" w:hAnsi="Arial" w:cs="Arial"/>
        </w:rPr>
        <w:t>Whilst the Authority must have regard to this policy as part of their decision making process, they are not rigidly bound by it.  Should the Authority choose to depart from this policy, clear and concise reasons for doing so will be provided.</w:t>
      </w:r>
    </w:p>
    <w:p w:rsidR="00810B20" w:rsidP="00810B20" w:rsidRDefault="00810B20" w14:paraId="6D4818B4" w14:textId="77777777">
      <w:pPr>
        <w:rPr>
          <w:rFonts w:ascii="Arial" w:hAnsi="Arial" w:cs="Arial"/>
        </w:rPr>
      </w:pPr>
    </w:p>
    <w:p w:rsidR="00810B20" w:rsidP="00810B20" w:rsidRDefault="00810B20" w14:paraId="01E89EDD" w14:textId="77777777">
      <w:pPr>
        <w:numPr>
          <w:ilvl w:val="1"/>
          <w:numId w:val="3"/>
        </w:numPr>
        <w:rPr>
          <w:rFonts w:ascii="Arial" w:hAnsi="Arial" w:cs="Arial"/>
        </w:rPr>
      </w:pPr>
      <w:r>
        <w:rPr>
          <w:rFonts w:ascii="Arial" w:hAnsi="Arial" w:cs="Arial"/>
        </w:rPr>
        <w:t>The procedure outlines:</w:t>
      </w:r>
    </w:p>
    <w:p w:rsidR="00810B20" w:rsidP="00810B20" w:rsidRDefault="00810B20" w14:paraId="5423464C" w14:textId="77777777">
      <w:pPr>
        <w:rPr>
          <w:rFonts w:ascii="Arial" w:hAnsi="Arial" w:cs="Arial"/>
        </w:rPr>
      </w:pPr>
    </w:p>
    <w:p w:rsidR="00810B20" w:rsidP="00810B20" w:rsidRDefault="00810B20" w14:paraId="684CAC6C" w14:textId="77777777">
      <w:pPr>
        <w:numPr>
          <w:ilvl w:val="0"/>
          <w:numId w:val="7"/>
        </w:numPr>
        <w:rPr>
          <w:rFonts w:ascii="Arial" w:hAnsi="Arial" w:cs="Arial"/>
        </w:rPr>
      </w:pPr>
      <w:r>
        <w:rPr>
          <w:rFonts w:ascii="Arial" w:hAnsi="Arial" w:cs="Arial"/>
        </w:rPr>
        <w:t>The procedure for making an application; and</w:t>
      </w:r>
    </w:p>
    <w:p w:rsidR="00810B20" w:rsidP="00810B20" w:rsidRDefault="00810B20" w14:paraId="607FA1C5" w14:textId="1036E19A">
      <w:pPr>
        <w:numPr>
          <w:ilvl w:val="0"/>
          <w:numId w:val="7"/>
        </w:numPr>
        <w:rPr>
          <w:rFonts w:ascii="Arial" w:hAnsi="Arial" w:cs="Arial"/>
        </w:rPr>
      </w:pPr>
      <w:r>
        <w:rPr>
          <w:rFonts w:ascii="Arial" w:hAnsi="Arial" w:cs="Arial"/>
        </w:rPr>
        <w:t>The process the Authority will follow in considering and determining applications for a sex establishment licence.</w:t>
      </w:r>
    </w:p>
    <w:p w:rsidR="00810B20" w:rsidP="00810B20" w:rsidRDefault="00810B20" w14:paraId="1B6DEA0C" w14:textId="77777777">
      <w:pPr>
        <w:rPr>
          <w:rFonts w:ascii="Arial" w:hAnsi="Arial" w:cs="Arial"/>
        </w:rPr>
      </w:pPr>
    </w:p>
    <w:p w:rsidR="00810B20" w:rsidP="00270E45" w:rsidRDefault="00810B20" w14:paraId="62B87BEA" w14:textId="77777777">
      <w:pPr>
        <w:numPr>
          <w:ilvl w:val="1"/>
          <w:numId w:val="3"/>
        </w:numPr>
        <w:rPr>
          <w:rFonts w:ascii="Arial" w:hAnsi="Arial" w:cs="Arial"/>
        </w:rPr>
      </w:pPr>
      <w:r>
        <w:rPr>
          <w:rFonts w:ascii="Arial" w:hAnsi="Arial" w:cs="Arial"/>
        </w:rPr>
        <w:t>Sex establishment licences will contain conditions to restrict how the premises may trade</w:t>
      </w:r>
      <w:r w:rsidR="000615C3">
        <w:rPr>
          <w:rFonts w:ascii="Arial" w:hAnsi="Arial" w:cs="Arial"/>
        </w:rPr>
        <w:t xml:space="preserve"> within the Broadland district.</w:t>
      </w:r>
    </w:p>
    <w:p w:rsidR="000615C3" w:rsidP="000615C3" w:rsidRDefault="000615C3" w14:paraId="5A76AAA1" w14:textId="77777777">
      <w:pPr>
        <w:rPr>
          <w:rFonts w:ascii="Arial" w:hAnsi="Arial" w:cs="Arial"/>
        </w:rPr>
      </w:pPr>
    </w:p>
    <w:p w:rsidR="000615C3" w:rsidP="000615C3" w:rsidRDefault="000615C3" w14:paraId="157CCE8A" w14:textId="77777777">
      <w:pPr>
        <w:numPr>
          <w:ilvl w:val="1"/>
          <w:numId w:val="3"/>
        </w:numPr>
        <w:rPr>
          <w:rFonts w:ascii="Arial" w:hAnsi="Arial" w:cs="Arial"/>
        </w:rPr>
      </w:pPr>
      <w:r>
        <w:rPr>
          <w:rFonts w:ascii="Arial" w:hAnsi="Arial" w:cs="Arial"/>
        </w:rPr>
        <w:t>The policy should not be regarded or interpreted as an indication that any requirement of the relevant law may be overridden.</w:t>
      </w:r>
    </w:p>
    <w:p w:rsidR="00727861" w:rsidP="00FE2DD8" w:rsidRDefault="00727861" w14:paraId="700C34C2" w14:textId="77777777">
      <w:pPr>
        <w:pStyle w:val="ListParagraph"/>
        <w:rPr>
          <w:rFonts w:ascii="Arial" w:hAnsi="Arial" w:cs="Arial"/>
        </w:rPr>
      </w:pPr>
    </w:p>
    <w:p w:rsidRPr="008C2F0C" w:rsidR="00727861" w:rsidP="000615C3" w:rsidRDefault="00727861" w14:paraId="1F50F243" w14:textId="77777777">
      <w:pPr>
        <w:numPr>
          <w:ilvl w:val="1"/>
          <w:numId w:val="3"/>
        </w:numPr>
        <w:rPr>
          <w:rFonts w:ascii="Arial" w:hAnsi="Arial" w:cs="Arial"/>
        </w:rPr>
      </w:pPr>
      <w:r w:rsidRPr="008C2F0C">
        <w:rPr>
          <w:rFonts w:ascii="Arial" w:hAnsi="Arial" w:cs="Arial"/>
        </w:rPr>
        <w:t>The Authority does not take a moral stance through the adoption of this policy.  We recognise that Parliament has made it lawful to operate a sex establishment and that such businesses are a legitimate part of the retail and leisure industries.  It is our role as a licensing authority to regulate such premises in accordance with the law.</w:t>
      </w:r>
    </w:p>
    <w:p w:rsidR="00270E45" w:rsidP="00270E45" w:rsidRDefault="00270E45" w14:paraId="7F6AAA82" w14:textId="77777777">
      <w:pPr>
        <w:rPr>
          <w:rFonts w:ascii="Arial" w:hAnsi="Arial" w:cs="Arial"/>
        </w:rPr>
      </w:pPr>
    </w:p>
    <w:p w:rsidRPr="000615C3" w:rsidR="000615C3" w:rsidP="000615C3" w:rsidRDefault="000615C3" w14:paraId="6A4D812F" w14:textId="77777777">
      <w:pPr>
        <w:numPr>
          <w:ilvl w:val="0"/>
          <w:numId w:val="3"/>
        </w:numPr>
        <w:rPr>
          <w:rFonts w:ascii="Arial" w:hAnsi="Arial" w:cs="Arial"/>
        </w:rPr>
      </w:pPr>
      <w:r>
        <w:rPr>
          <w:rFonts w:ascii="Arial" w:hAnsi="Arial" w:cs="Arial"/>
          <w:b/>
        </w:rPr>
        <w:t>Consultation</w:t>
      </w:r>
    </w:p>
    <w:p w:rsidR="000615C3" w:rsidP="000615C3" w:rsidRDefault="000615C3" w14:paraId="3A61D1B9" w14:textId="77777777">
      <w:pPr>
        <w:rPr>
          <w:rFonts w:ascii="Arial" w:hAnsi="Arial" w:cs="Arial"/>
        </w:rPr>
      </w:pPr>
    </w:p>
    <w:p w:rsidR="000615C3" w:rsidP="000615C3" w:rsidRDefault="000615C3" w14:paraId="55B78464" w14:textId="77777777">
      <w:pPr>
        <w:numPr>
          <w:ilvl w:val="1"/>
          <w:numId w:val="3"/>
        </w:numPr>
        <w:rPr>
          <w:rFonts w:ascii="Arial" w:hAnsi="Arial" w:cs="Arial"/>
        </w:rPr>
      </w:pPr>
      <w:r>
        <w:rPr>
          <w:rFonts w:ascii="Arial" w:hAnsi="Arial" w:cs="Arial"/>
        </w:rPr>
        <w:t xml:space="preserve">Consultation on this policy took place </w:t>
      </w:r>
      <w:r w:rsidR="00F36585">
        <w:rPr>
          <w:rFonts w:ascii="Arial" w:hAnsi="Arial" w:cs="Arial"/>
        </w:rPr>
        <w:t xml:space="preserve">(and will take place at each </w:t>
      </w:r>
      <w:r w:rsidR="00492BD6">
        <w:rPr>
          <w:rFonts w:ascii="Arial" w:hAnsi="Arial" w:cs="Arial"/>
        </w:rPr>
        <w:t xml:space="preserve">full </w:t>
      </w:r>
      <w:r w:rsidR="00F36585">
        <w:rPr>
          <w:rFonts w:ascii="Arial" w:hAnsi="Arial" w:cs="Arial"/>
        </w:rPr>
        <w:t xml:space="preserve">review) </w:t>
      </w:r>
      <w:r>
        <w:rPr>
          <w:rFonts w:ascii="Arial" w:hAnsi="Arial" w:cs="Arial"/>
        </w:rPr>
        <w:t>with:</w:t>
      </w:r>
    </w:p>
    <w:p w:rsidR="0070785F" w:rsidP="0070785F" w:rsidRDefault="0070785F" w14:paraId="7C5ED687" w14:textId="77777777">
      <w:pPr>
        <w:rPr>
          <w:rFonts w:ascii="Arial" w:hAnsi="Arial" w:cs="Arial"/>
        </w:rPr>
      </w:pPr>
    </w:p>
    <w:p w:rsidR="0070785F" w:rsidP="0070785F" w:rsidRDefault="0070785F" w14:paraId="5D58EFF4" w14:textId="77777777">
      <w:pPr>
        <w:numPr>
          <w:ilvl w:val="0"/>
          <w:numId w:val="8"/>
        </w:numPr>
        <w:rPr>
          <w:rFonts w:ascii="Arial" w:hAnsi="Arial" w:cs="Arial"/>
        </w:rPr>
      </w:pPr>
      <w:r>
        <w:rPr>
          <w:rFonts w:ascii="Arial" w:hAnsi="Arial" w:cs="Arial"/>
        </w:rPr>
        <w:t xml:space="preserve">The Chief Officer of </w:t>
      </w:r>
      <w:smartTag w:uri="urn:schemas-microsoft-com:office:smarttags" w:element="place">
        <w:smartTag w:uri="urn:schemas-microsoft-com:office:smarttags" w:element="City">
          <w:r>
            <w:rPr>
              <w:rFonts w:ascii="Arial" w:hAnsi="Arial" w:cs="Arial"/>
            </w:rPr>
            <w:t>Norfolk</w:t>
          </w:r>
        </w:smartTag>
      </w:smartTag>
      <w:r>
        <w:rPr>
          <w:rFonts w:ascii="Arial" w:hAnsi="Arial" w:cs="Arial"/>
        </w:rPr>
        <w:t xml:space="preserve"> Constabulary;</w:t>
      </w:r>
    </w:p>
    <w:p w:rsidR="0070785F" w:rsidP="0070785F" w:rsidRDefault="0070785F" w14:paraId="37FA47AC" w14:textId="74637854">
      <w:pPr>
        <w:numPr>
          <w:ilvl w:val="0"/>
          <w:numId w:val="8"/>
        </w:numPr>
        <w:rPr>
          <w:rFonts w:ascii="Arial" w:hAnsi="Arial" w:cs="Arial"/>
        </w:rPr>
      </w:pPr>
      <w:r>
        <w:rPr>
          <w:rFonts w:ascii="Arial" w:hAnsi="Arial" w:cs="Arial"/>
        </w:rPr>
        <w:t xml:space="preserve">One or more persons who appear to </w:t>
      </w:r>
      <w:r w:rsidR="00DF7545">
        <w:rPr>
          <w:rFonts w:ascii="Arial" w:hAnsi="Arial" w:cs="Arial"/>
        </w:rPr>
        <w:t>the Authority</w:t>
      </w:r>
      <w:r>
        <w:rPr>
          <w:rFonts w:ascii="Arial" w:hAnsi="Arial" w:cs="Arial"/>
        </w:rPr>
        <w:t xml:space="preserve"> to represent the interests of persons carrying on or proposing to carry on the business of a sex establishment in the Broadland district;</w:t>
      </w:r>
    </w:p>
    <w:p w:rsidR="0070785F" w:rsidP="0070785F" w:rsidRDefault="0070785F" w14:paraId="179C57C5" w14:textId="50FB5C4E">
      <w:pPr>
        <w:numPr>
          <w:ilvl w:val="0"/>
          <w:numId w:val="8"/>
        </w:numPr>
        <w:rPr>
          <w:rFonts w:ascii="Arial" w:hAnsi="Arial" w:cs="Arial"/>
        </w:rPr>
      </w:pPr>
      <w:r>
        <w:rPr>
          <w:rFonts w:ascii="Arial" w:hAnsi="Arial" w:cs="Arial"/>
        </w:rPr>
        <w:t xml:space="preserve">One or more persons who appear to the </w:t>
      </w:r>
      <w:r w:rsidR="00DF7545">
        <w:rPr>
          <w:rFonts w:ascii="Arial" w:hAnsi="Arial" w:cs="Arial"/>
        </w:rPr>
        <w:t>Authority</w:t>
      </w:r>
      <w:r>
        <w:rPr>
          <w:rFonts w:ascii="Arial" w:hAnsi="Arial" w:cs="Arial"/>
        </w:rPr>
        <w:t xml:space="preserve"> to represent the interests of persons to be employed either as performers or otherwise in the business of a sex establishment in the Broadland district;</w:t>
      </w:r>
    </w:p>
    <w:p w:rsidR="0070785F" w:rsidP="0070785F" w:rsidRDefault="0070785F" w14:paraId="63DFE294" w14:textId="686E63F4">
      <w:pPr>
        <w:numPr>
          <w:ilvl w:val="0"/>
          <w:numId w:val="8"/>
        </w:numPr>
        <w:rPr>
          <w:rFonts w:ascii="Arial" w:hAnsi="Arial" w:cs="Arial"/>
        </w:rPr>
      </w:pPr>
      <w:r>
        <w:rPr>
          <w:rFonts w:ascii="Arial" w:hAnsi="Arial" w:cs="Arial"/>
        </w:rPr>
        <w:t xml:space="preserve">One or more persons who appear to the </w:t>
      </w:r>
      <w:r w:rsidR="00DF7545">
        <w:rPr>
          <w:rFonts w:ascii="Arial" w:hAnsi="Arial" w:cs="Arial"/>
        </w:rPr>
        <w:t xml:space="preserve">Authority </w:t>
      </w:r>
      <w:r>
        <w:rPr>
          <w:rFonts w:ascii="Arial" w:hAnsi="Arial" w:cs="Arial"/>
        </w:rPr>
        <w:t>to represent the interests of persons likely to be affected by or otherwise have an interest in the policy, including the Planning Authority, Fire Authority, Community Safety, Environmental Protection and Child Protection;</w:t>
      </w:r>
    </w:p>
    <w:p w:rsidR="0070785F" w:rsidP="0070785F" w:rsidRDefault="0070785F" w14:paraId="1F042295" w14:textId="77777777">
      <w:pPr>
        <w:numPr>
          <w:ilvl w:val="0"/>
          <w:numId w:val="8"/>
        </w:numPr>
        <w:rPr>
          <w:rFonts w:ascii="Arial" w:hAnsi="Arial" w:cs="Arial"/>
        </w:rPr>
      </w:pPr>
      <w:r>
        <w:rPr>
          <w:rFonts w:ascii="Arial" w:hAnsi="Arial" w:cs="Arial"/>
        </w:rPr>
        <w:t>Interested parties such as resident associations, trade associations and others as considered appropriate;</w:t>
      </w:r>
    </w:p>
    <w:p w:rsidR="0070785F" w:rsidP="0070785F" w:rsidRDefault="0070785F" w14:paraId="7CAF674C" w14:textId="77777777">
      <w:pPr>
        <w:numPr>
          <w:ilvl w:val="0"/>
          <w:numId w:val="8"/>
        </w:numPr>
        <w:rPr>
          <w:rFonts w:ascii="Arial" w:hAnsi="Arial" w:cs="Arial"/>
        </w:rPr>
      </w:pPr>
      <w:r>
        <w:rPr>
          <w:rFonts w:ascii="Arial" w:hAnsi="Arial" w:cs="Arial"/>
        </w:rPr>
        <w:t>Ward Councillors;</w:t>
      </w:r>
    </w:p>
    <w:p w:rsidR="0070785F" w:rsidP="0070785F" w:rsidRDefault="0070785F" w14:paraId="701ABF26" w14:textId="77777777">
      <w:pPr>
        <w:numPr>
          <w:ilvl w:val="0"/>
          <w:numId w:val="8"/>
        </w:numPr>
        <w:rPr>
          <w:rFonts w:ascii="Arial" w:hAnsi="Arial" w:cs="Arial"/>
        </w:rPr>
      </w:pPr>
      <w:r>
        <w:rPr>
          <w:rFonts w:ascii="Arial" w:hAnsi="Arial" w:cs="Arial"/>
        </w:rPr>
        <w:t>Town and Parish Councils.</w:t>
      </w:r>
    </w:p>
    <w:p w:rsidR="0070785F" w:rsidP="0070785F" w:rsidRDefault="0070785F" w14:paraId="4D240E6A" w14:textId="77777777">
      <w:pPr>
        <w:ind w:left="567"/>
        <w:rPr>
          <w:rFonts w:ascii="Arial" w:hAnsi="Arial" w:cs="Arial"/>
        </w:rPr>
      </w:pPr>
    </w:p>
    <w:p w:rsidRPr="008C2F0C" w:rsidR="0070785F" w:rsidP="000615C3" w:rsidRDefault="0070785F" w14:paraId="7B49CADA" w14:textId="6DFD764F">
      <w:pPr>
        <w:numPr>
          <w:ilvl w:val="1"/>
          <w:numId w:val="3"/>
        </w:numPr>
        <w:rPr>
          <w:rFonts w:ascii="Arial" w:hAnsi="Arial" w:cs="Arial"/>
        </w:rPr>
      </w:pPr>
      <w:r w:rsidRPr="008C2F0C">
        <w:rPr>
          <w:rFonts w:ascii="Arial" w:hAnsi="Arial" w:cs="Arial"/>
        </w:rPr>
        <w:t>The Authority gave due weight to the views of those consulted and the policy was amended as appropriate.  In determining what weight to give particular representations, the factors taken into account included;</w:t>
      </w:r>
    </w:p>
    <w:p w:rsidRPr="008C2F0C" w:rsidR="0070785F" w:rsidP="0070785F" w:rsidRDefault="0070785F" w14:paraId="58F7FEEF" w14:textId="77777777">
      <w:pPr>
        <w:rPr>
          <w:rFonts w:ascii="Arial" w:hAnsi="Arial" w:cs="Arial"/>
        </w:rPr>
      </w:pPr>
    </w:p>
    <w:p w:rsidRPr="008C2F0C" w:rsidR="0070785F" w:rsidP="0070785F" w:rsidRDefault="0070785F" w14:paraId="3CFC0CD6" w14:textId="77777777">
      <w:pPr>
        <w:numPr>
          <w:ilvl w:val="0"/>
          <w:numId w:val="9"/>
        </w:numPr>
        <w:rPr>
          <w:rFonts w:ascii="Arial" w:hAnsi="Arial" w:cs="Arial"/>
        </w:rPr>
      </w:pPr>
      <w:r w:rsidRPr="008C2F0C">
        <w:rPr>
          <w:rFonts w:ascii="Arial" w:hAnsi="Arial" w:cs="Arial"/>
        </w:rPr>
        <w:t>Who made the representation and what was their expertise and interest;</w:t>
      </w:r>
    </w:p>
    <w:p w:rsidRPr="008C2F0C" w:rsidR="0070785F" w:rsidP="0070785F" w:rsidRDefault="0070785F" w14:paraId="2C854ACE" w14:textId="77777777">
      <w:pPr>
        <w:numPr>
          <w:ilvl w:val="0"/>
          <w:numId w:val="9"/>
        </w:numPr>
        <w:rPr>
          <w:rFonts w:ascii="Arial" w:hAnsi="Arial" w:cs="Arial"/>
        </w:rPr>
      </w:pPr>
      <w:r w:rsidRPr="008C2F0C">
        <w:rPr>
          <w:rFonts w:ascii="Arial" w:hAnsi="Arial" w:cs="Arial"/>
        </w:rPr>
        <w:t>How many other people expressed the same or similar views;</w:t>
      </w:r>
    </w:p>
    <w:p w:rsidRPr="008C2F0C" w:rsidR="0070785F" w:rsidP="0070785F" w:rsidRDefault="0070785F" w14:paraId="10938B3E" w14:textId="7F602966">
      <w:pPr>
        <w:numPr>
          <w:ilvl w:val="0"/>
          <w:numId w:val="9"/>
        </w:numPr>
        <w:rPr>
          <w:rFonts w:ascii="Arial" w:hAnsi="Arial" w:cs="Arial"/>
        </w:rPr>
      </w:pPr>
      <w:r w:rsidRPr="008C2F0C">
        <w:rPr>
          <w:rFonts w:ascii="Arial" w:hAnsi="Arial" w:cs="Arial"/>
        </w:rPr>
        <w:t xml:space="preserve">How the representation related to the matters the </w:t>
      </w:r>
      <w:r w:rsidRPr="008C2F0C" w:rsidR="00DF7545">
        <w:rPr>
          <w:rFonts w:ascii="Arial" w:hAnsi="Arial" w:cs="Arial"/>
        </w:rPr>
        <w:t xml:space="preserve">Authority </w:t>
      </w:r>
      <w:r w:rsidRPr="008C2F0C">
        <w:rPr>
          <w:rFonts w:ascii="Arial" w:hAnsi="Arial" w:cs="Arial"/>
        </w:rPr>
        <w:t>should include in its policy.</w:t>
      </w:r>
    </w:p>
    <w:p w:rsidR="0070785F" w:rsidP="0070785F" w:rsidRDefault="0070785F" w14:paraId="07518B2A" w14:textId="77777777">
      <w:pPr>
        <w:rPr>
          <w:rFonts w:ascii="Arial" w:hAnsi="Arial" w:cs="Arial"/>
        </w:rPr>
      </w:pPr>
    </w:p>
    <w:p w:rsidRPr="00FE2DD8" w:rsidR="0070785F" w:rsidP="000615C3" w:rsidRDefault="00707680" w14:paraId="5E54823A" w14:textId="484B48DF">
      <w:pPr>
        <w:numPr>
          <w:ilvl w:val="1"/>
          <w:numId w:val="3"/>
        </w:numPr>
        <w:rPr>
          <w:rFonts w:ascii="Arial" w:hAnsi="Arial" w:cs="Arial"/>
          <w:color w:val="4472C4"/>
        </w:rPr>
      </w:pPr>
      <w:r w:rsidRPr="008C2F0C">
        <w:rPr>
          <w:rFonts w:ascii="Arial" w:hAnsi="Arial" w:cs="Arial"/>
        </w:rPr>
        <w:t xml:space="preserve">A full consultee list, </w:t>
      </w:r>
      <w:r w:rsidRPr="008C2F0C" w:rsidR="0070785F">
        <w:rPr>
          <w:rFonts w:ascii="Arial" w:hAnsi="Arial" w:cs="Arial"/>
        </w:rPr>
        <w:t xml:space="preserve">comments received and the </w:t>
      </w:r>
      <w:r w:rsidRPr="008C2F0C" w:rsidR="00DF7545">
        <w:rPr>
          <w:rFonts w:ascii="Arial" w:hAnsi="Arial" w:cs="Arial"/>
        </w:rPr>
        <w:t>Authority’</w:t>
      </w:r>
      <w:r w:rsidRPr="008C2F0C" w:rsidR="0070785F">
        <w:rPr>
          <w:rFonts w:ascii="Arial" w:hAnsi="Arial" w:cs="Arial"/>
        </w:rPr>
        <w:t xml:space="preserve">s considerations can be obtained by email at </w:t>
      </w:r>
      <w:hyperlink w:history="1" r:id="rId9">
        <w:r w:rsidRPr="00727861" w:rsidR="00727861">
          <w:rPr>
            <w:rStyle w:val="Hyperlink"/>
            <w:rFonts w:ascii="Arial" w:hAnsi="Arial" w:cs="Arial"/>
          </w:rPr>
          <w:t>licensing@</w:t>
        </w:r>
        <w:r w:rsidRPr="00FE2DD8" w:rsidR="00727861">
          <w:rPr>
            <w:rStyle w:val="Hyperlink"/>
            <w:rFonts w:ascii="Arial" w:hAnsi="Arial" w:cs="Arial"/>
          </w:rPr>
          <w:t>southnorfolkand</w:t>
        </w:r>
        <w:r w:rsidRPr="00727861" w:rsidR="00727861">
          <w:rPr>
            <w:rStyle w:val="Hyperlink"/>
            <w:rFonts w:ascii="Arial" w:hAnsi="Arial" w:cs="Arial"/>
          </w:rPr>
          <w:t>broadland.gov.uk</w:t>
        </w:r>
      </w:hyperlink>
      <w:r w:rsidRPr="00FE2DD8" w:rsidR="005F3B7A">
        <w:rPr>
          <w:rFonts w:ascii="Arial" w:hAnsi="Arial" w:cs="Arial"/>
          <w:color w:val="4472C4"/>
        </w:rPr>
        <w:t xml:space="preserve">. </w:t>
      </w:r>
    </w:p>
    <w:p w:rsidR="0070785F" w:rsidP="0070785F" w:rsidRDefault="0070785F" w14:paraId="6B14DF35" w14:textId="77777777">
      <w:pPr>
        <w:rPr>
          <w:rFonts w:ascii="Arial" w:hAnsi="Arial" w:cs="Arial"/>
        </w:rPr>
      </w:pPr>
    </w:p>
    <w:p w:rsidR="0070785F" w:rsidP="000615C3" w:rsidRDefault="0070785F" w14:paraId="1AC3E2ED" w14:textId="77777777">
      <w:pPr>
        <w:numPr>
          <w:ilvl w:val="1"/>
          <w:numId w:val="3"/>
        </w:numPr>
        <w:rPr>
          <w:rFonts w:ascii="Arial" w:hAnsi="Arial" w:cs="Arial"/>
        </w:rPr>
      </w:pPr>
      <w:r>
        <w:rPr>
          <w:rFonts w:ascii="Arial" w:hAnsi="Arial" w:cs="Arial"/>
        </w:rPr>
        <w:t xml:space="preserve">The policy is published via the Council’s website at </w:t>
      </w:r>
      <w:hyperlink w:history="1" r:id="rId10">
        <w:r w:rsidRPr="00727861" w:rsidR="00727861">
          <w:rPr>
            <w:rStyle w:val="Hyperlink"/>
            <w:rFonts w:ascii="Arial" w:hAnsi="Arial" w:cs="Arial"/>
          </w:rPr>
          <w:t>www.southnorfolkandbroadland.gov.uk</w:t>
        </w:r>
      </w:hyperlink>
      <w:r>
        <w:rPr>
          <w:rFonts w:ascii="Arial" w:hAnsi="Arial" w:cs="Arial"/>
        </w:rPr>
        <w:t xml:space="preserve">. </w:t>
      </w:r>
    </w:p>
    <w:p w:rsidR="0070785F" w:rsidP="0070785F" w:rsidRDefault="0070785F" w14:paraId="67E55C83" w14:textId="77777777">
      <w:pPr>
        <w:rPr>
          <w:rFonts w:ascii="Arial" w:hAnsi="Arial" w:cs="Arial"/>
        </w:rPr>
      </w:pPr>
    </w:p>
    <w:p w:rsidRPr="00DF7545" w:rsidR="00270E45" w:rsidP="005F3B7A" w:rsidRDefault="005F3B7A" w14:paraId="55F08454" w14:textId="77777777">
      <w:pPr>
        <w:numPr>
          <w:ilvl w:val="0"/>
          <w:numId w:val="3"/>
        </w:numPr>
        <w:rPr>
          <w:rFonts w:ascii="Arial" w:hAnsi="Arial" w:cs="Arial"/>
        </w:rPr>
      </w:pPr>
      <w:r>
        <w:rPr>
          <w:rFonts w:ascii="Arial" w:hAnsi="Arial" w:cs="Arial"/>
          <w:b/>
        </w:rPr>
        <w:t xml:space="preserve">Definitions </w:t>
      </w:r>
    </w:p>
    <w:p w:rsidR="00DF7545" w:rsidP="00DF7545" w:rsidRDefault="00DF7545" w14:paraId="6904311B" w14:textId="77777777">
      <w:pPr>
        <w:rPr>
          <w:rFonts w:ascii="Arial" w:hAnsi="Arial" w:cs="Arial"/>
          <w:b/>
        </w:rPr>
      </w:pPr>
    </w:p>
    <w:p w:rsidRPr="00DF7545" w:rsidR="00DF7545" w:rsidP="00DF7545" w:rsidRDefault="00DF7545" w14:paraId="10DD7807" w14:textId="0C8D38A2">
      <w:pPr>
        <w:pStyle w:val="ListParagraph"/>
        <w:numPr>
          <w:ilvl w:val="1"/>
          <w:numId w:val="3"/>
        </w:numPr>
        <w:rPr>
          <w:rFonts w:ascii="Arial" w:hAnsi="Arial" w:cs="Arial"/>
          <w:bCs/>
        </w:rPr>
      </w:pPr>
      <w:r w:rsidRPr="00DF7545">
        <w:rPr>
          <w:rFonts w:ascii="Arial" w:hAnsi="Arial" w:cs="Arial"/>
          <w:bCs/>
        </w:rPr>
        <w:t>In this policy, the following words, expressions and abbreviations have the corresponding meanings:</w:t>
      </w:r>
    </w:p>
    <w:p w:rsidRPr="00DF7545" w:rsidR="00DF7545" w:rsidP="00DF7545" w:rsidRDefault="00DF7545" w14:paraId="1E7F1675" w14:textId="77777777">
      <w:pPr>
        <w:pStyle w:val="ListParagraph"/>
        <w:ind w:left="576"/>
        <w:rPr>
          <w:rFonts w:ascii="Arial" w:hAnsi="Arial" w:cs="Arial"/>
          <w:bCs/>
        </w:rPr>
      </w:pPr>
    </w:p>
    <w:p w:rsidRPr="00DF7545" w:rsidR="005F3B7A" w:rsidP="00DF7545" w:rsidRDefault="005F3B7A" w14:paraId="41F8E095" w14:textId="52EB97DB">
      <w:pPr>
        <w:pStyle w:val="ListParagraph"/>
        <w:numPr>
          <w:ilvl w:val="2"/>
          <w:numId w:val="53"/>
        </w:numPr>
        <w:rPr>
          <w:rFonts w:ascii="Arial" w:hAnsi="Arial" w:cs="Arial"/>
          <w:i/>
        </w:rPr>
      </w:pPr>
      <w:r w:rsidRPr="00DF7545">
        <w:rPr>
          <w:rFonts w:ascii="Arial" w:hAnsi="Arial" w:cs="Arial"/>
          <w:i/>
        </w:rPr>
        <w:t xml:space="preserve">The Act </w:t>
      </w:r>
      <w:r w:rsidRPr="00DF7545">
        <w:rPr>
          <w:rFonts w:ascii="Arial" w:hAnsi="Arial" w:cs="Arial"/>
        </w:rPr>
        <w:t>– this refers to Schedule 3 of the Local Government (Miscellaneous Provisions) Act 1982, as amended by the Policing and Crime Act 2009.</w:t>
      </w:r>
    </w:p>
    <w:p w:rsidRPr="005F3B7A" w:rsidR="005F3B7A" w:rsidP="005F3B7A" w:rsidRDefault="005F3B7A" w14:paraId="03CC9670" w14:textId="77777777">
      <w:pPr>
        <w:rPr>
          <w:rFonts w:ascii="Arial" w:hAnsi="Arial" w:cs="Arial"/>
          <w:i/>
        </w:rPr>
      </w:pPr>
    </w:p>
    <w:p w:rsidRPr="00DF7545" w:rsidR="005F3B7A" w:rsidP="00DF7545" w:rsidRDefault="005F3B7A" w14:paraId="5AB40627" w14:textId="00982CE4">
      <w:pPr>
        <w:pStyle w:val="ListParagraph"/>
        <w:numPr>
          <w:ilvl w:val="2"/>
          <w:numId w:val="53"/>
        </w:numPr>
        <w:rPr>
          <w:rFonts w:ascii="Arial" w:hAnsi="Arial" w:cs="Arial"/>
          <w:i/>
        </w:rPr>
      </w:pPr>
      <w:r w:rsidRPr="00DF7545">
        <w:rPr>
          <w:rFonts w:ascii="Arial" w:hAnsi="Arial" w:cs="Arial"/>
          <w:i/>
        </w:rPr>
        <w:t>The Policy</w:t>
      </w:r>
      <w:r w:rsidRPr="00DF7545">
        <w:rPr>
          <w:rFonts w:ascii="Arial" w:hAnsi="Arial" w:cs="Arial"/>
        </w:rPr>
        <w:t xml:space="preserve"> – this refers to the Broadland District Council Sex Establishment Policy.</w:t>
      </w:r>
    </w:p>
    <w:p w:rsidR="005F3B7A" w:rsidP="005F3B7A" w:rsidRDefault="005F3B7A" w14:paraId="475CDA3D" w14:textId="77777777">
      <w:pPr>
        <w:rPr>
          <w:rFonts w:ascii="Arial" w:hAnsi="Arial" w:cs="Arial"/>
          <w:i/>
        </w:rPr>
      </w:pPr>
    </w:p>
    <w:p w:rsidRPr="00DF7545" w:rsidR="005F3B7A" w:rsidP="00DF7545" w:rsidRDefault="005F3B7A" w14:paraId="502D285B" w14:textId="384AF6D8">
      <w:pPr>
        <w:pStyle w:val="ListParagraph"/>
        <w:numPr>
          <w:ilvl w:val="2"/>
          <w:numId w:val="53"/>
        </w:numPr>
        <w:rPr>
          <w:rFonts w:ascii="Arial" w:hAnsi="Arial" w:cs="Arial"/>
          <w:i/>
        </w:rPr>
      </w:pPr>
      <w:r w:rsidRPr="00DF7545">
        <w:rPr>
          <w:rFonts w:ascii="Arial" w:hAnsi="Arial" w:cs="Arial"/>
          <w:i/>
        </w:rPr>
        <w:t>Sex Cinemas</w:t>
      </w:r>
      <w:r w:rsidRPr="00DF7545">
        <w:rPr>
          <w:rFonts w:ascii="Arial" w:hAnsi="Arial" w:cs="Arial"/>
        </w:rPr>
        <w:t xml:space="preserve"> – A sex cinema is any premises, vessel, vehicle or stall used to a significant degree for the exhibition of moving pictures however produced, which:</w:t>
      </w:r>
    </w:p>
    <w:p w:rsidR="005F3B7A" w:rsidP="005F3B7A" w:rsidRDefault="005F3B7A" w14:paraId="6F720EDC" w14:textId="77777777">
      <w:pPr>
        <w:rPr>
          <w:rFonts w:ascii="Arial" w:hAnsi="Arial" w:cs="Arial"/>
          <w:i/>
        </w:rPr>
      </w:pPr>
    </w:p>
    <w:p w:rsidR="005F3B7A" w:rsidP="005F3B7A" w:rsidRDefault="005F3B7A" w14:paraId="05B10C08" w14:textId="77777777">
      <w:pPr>
        <w:numPr>
          <w:ilvl w:val="0"/>
          <w:numId w:val="10"/>
        </w:numPr>
        <w:rPr>
          <w:rFonts w:ascii="Arial" w:hAnsi="Arial" w:cs="Arial"/>
        </w:rPr>
      </w:pPr>
      <w:r>
        <w:rPr>
          <w:rFonts w:ascii="Arial" w:hAnsi="Arial" w:cs="Arial"/>
        </w:rPr>
        <w:t xml:space="preserve">Are concerned primarily with the portrayal of, or primarily deal with or relate to </w:t>
      </w:r>
      <w:r w:rsidR="0024506F">
        <w:rPr>
          <w:rFonts w:ascii="Arial" w:hAnsi="Arial" w:cs="Arial"/>
        </w:rPr>
        <w:t>o</w:t>
      </w:r>
      <w:r>
        <w:rPr>
          <w:rFonts w:ascii="Arial" w:hAnsi="Arial" w:cs="Arial"/>
        </w:rPr>
        <w:t>r intend to</w:t>
      </w:r>
      <w:r w:rsidR="00EA06D0">
        <w:rPr>
          <w:rFonts w:ascii="Arial" w:hAnsi="Arial" w:cs="Arial"/>
        </w:rPr>
        <w:t>,</w:t>
      </w:r>
      <w:r>
        <w:rPr>
          <w:rFonts w:ascii="Arial" w:hAnsi="Arial" w:cs="Arial"/>
        </w:rPr>
        <w:t xml:space="preserve"> stimulate sexual activity, acts of force or restraint associated with sexual activity;</w:t>
      </w:r>
    </w:p>
    <w:p w:rsidR="005F3B7A" w:rsidP="005F3B7A" w:rsidRDefault="005F3B7A" w14:paraId="742736FD" w14:textId="77777777">
      <w:pPr>
        <w:ind w:left="567"/>
        <w:rPr>
          <w:rFonts w:ascii="Arial" w:hAnsi="Arial" w:cs="Arial"/>
        </w:rPr>
      </w:pPr>
    </w:p>
    <w:p w:rsidR="005F3B7A" w:rsidP="005F3B7A" w:rsidRDefault="005F3B7A" w14:paraId="1F758EEF" w14:textId="5608FB3F">
      <w:pPr>
        <w:numPr>
          <w:ilvl w:val="0"/>
          <w:numId w:val="10"/>
        </w:numPr>
        <w:rPr>
          <w:rFonts w:ascii="Arial" w:hAnsi="Arial" w:cs="Arial"/>
        </w:rPr>
      </w:pPr>
      <w:r>
        <w:rPr>
          <w:rFonts w:ascii="Arial" w:hAnsi="Arial" w:cs="Arial"/>
        </w:rPr>
        <w:t>Are concerned primarily with the portrayal of, or primarily deal with or relate to</w:t>
      </w:r>
      <w:r w:rsidR="00092286">
        <w:rPr>
          <w:rFonts w:ascii="Arial" w:hAnsi="Arial" w:cs="Arial"/>
        </w:rPr>
        <w:t>,</w:t>
      </w:r>
      <w:r>
        <w:rPr>
          <w:rFonts w:ascii="Arial" w:hAnsi="Arial" w:cs="Arial"/>
        </w:rPr>
        <w:t xml:space="preserve"> genital organs or urinary or excretory functions but does not include a dwelling house to which the public are not admitted.</w:t>
      </w:r>
    </w:p>
    <w:p w:rsidR="005F3B7A" w:rsidP="005F3B7A" w:rsidRDefault="005F3B7A" w14:paraId="7BF92696" w14:textId="77777777">
      <w:pPr>
        <w:rPr>
          <w:rFonts w:ascii="Arial" w:hAnsi="Arial" w:cs="Arial"/>
          <w:i/>
        </w:rPr>
      </w:pPr>
    </w:p>
    <w:p w:rsidRPr="00DF7545" w:rsidR="005F3B7A" w:rsidP="00DF7545" w:rsidRDefault="005F3B7A" w14:paraId="204A3870" w14:textId="29EF71AB">
      <w:pPr>
        <w:pStyle w:val="ListParagraph"/>
        <w:numPr>
          <w:ilvl w:val="2"/>
          <w:numId w:val="53"/>
        </w:numPr>
        <w:rPr>
          <w:rFonts w:ascii="Arial" w:hAnsi="Arial" w:cs="Arial"/>
          <w:i/>
        </w:rPr>
      </w:pPr>
      <w:r w:rsidRPr="00DF7545">
        <w:rPr>
          <w:rFonts w:ascii="Arial" w:hAnsi="Arial" w:cs="Arial"/>
          <w:i/>
        </w:rPr>
        <w:t>Sex Shops</w:t>
      </w:r>
      <w:r w:rsidRPr="00DF7545">
        <w:rPr>
          <w:rFonts w:ascii="Arial" w:hAnsi="Arial" w:cs="Arial"/>
        </w:rPr>
        <w:t xml:space="preserve"> – A sex shop is any premises, vessel, vehicle or stall</w:t>
      </w:r>
      <w:r w:rsidRPr="00DF7545" w:rsidR="00C52799">
        <w:rPr>
          <w:rFonts w:ascii="Arial" w:hAnsi="Arial" w:cs="Arial"/>
        </w:rPr>
        <w:t xml:space="preserve"> used to a significant degree for</w:t>
      </w:r>
      <w:r w:rsidRPr="00DF7545">
        <w:rPr>
          <w:rFonts w:ascii="Arial" w:hAnsi="Arial" w:cs="Arial"/>
        </w:rPr>
        <w:t xml:space="preserve"> selling, hiring, exchanging, lending, displaying or demonstrating:</w:t>
      </w:r>
    </w:p>
    <w:p w:rsidR="005F3B7A" w:rsidP="005F3B7A" w:rsidRDefault="005F3B7A" w14:paraId="5A63E28C" w14:textId="77777777">
      <w:pPr>
        <w:rPr>
          <w:rFonts w:ascii="Arial" w:hAnsi="Arial" w:cs="Arial"/>
          <w:i/>
        </w:rPr>
      </w:pPr>
    </w:p>
    <w:p w:rsidR="005F3B7A" w:rsidP="005F3B7A" w:rsidRDefault="005F3B7A" w14:paraId="44F70819" w14:textId="77777777">
      <w:pPr>
        <w:numPr>
          <w:ilvl w:val="0"/>
          <w:numId w:val="11"/>
        </w:numPr>
        <w:rPr>
          <w:rFonts w:ascii="Arial" w:hAnsi="Arial" w:cs="Arial"/>
        </w:rPr>
      </w:pPr>
      <w:r>
        <w:rPr>
          <w:rFonts w:ascii="Arial" w:hAnsi="Arial" w:cs="Arial"/>
        </w:rPr>
        <w:t>Sex articles;</w:t>
      </w:r>
    </w:p>
    <w:p w:rsidR="005F3B7A" w:rsidP="005F3B7A" w:rsidRDefault="005F3B7A" w14:paraId="53FE8EDB" w14:textId="77777777">
      <w:pPr>
        <w:ind w:left="567"/>
        <w:rPr>
          <w:rFonts w:ascii="Arial" w:hAnsi="Arial" w:cs="Arial"/>
        </w:rPr>
      </w:pPr>
    </w:p>
    <w:p w:rsidR="005F3B7A" w:rsidP="00E90C39" w:rsidRDefault="005F3B7A" w14:paraId="67BB5759" w14:textId="77777777">
      <w:pPr>
        <w:numPr>
          <w:ilvl w:val="0"/>
          <w:numId w:val="11"/>
        </w:numPr>
        <w:rPr>
          <w:rFonts w:ascii="Arial" w:hAnsi="Arial" w:cs="Arial"/>
        </w:rPr>
      </w:pPr>
      <w:r>
        <w:rPr>
          <w:rFonts w:ascii="Arial" w:hAnsi="Arial" w:cs="Arial"/>
        </w:rPr>
        <w:t xml:space="preserve">Other things intended </w:t>
      </w:r>
      <w:r w:rsidR="00E90C39">
        <w:rPr>
          <w:rFonts w:ascii="Arial" w:hAnsi="Arial" w:cs="Arial"/>
        </w:rPr>
        <w:t>for use in connection with or for stimulating or encouraging:</w:t>
      </w:r>
    </w:p>
    <w:p w:rsidR="00E90C39" w:rsidP="00E90C39" w:rsidRDefault="00E90C39" w14:paraId="1912F1D6" w14:textId="77777777">
      <w:pPr>
        <w:numPr>
          <w:ilvl w:val="0"/>
          <w:numId w:val="12"/>
        </w:numPr>
        <w:rPr>
          <w:rFonts w:ascii="Arial" w:hAnsi="Arial" w:cs="Arial"/>
        </w:rPr>
      </w:pPr>
      <w:r>
        <w:rPr>
          <w:rFonts w:ascii="Arial" w:hAnsi="Arial" w:cs="Arial"/>
        </w:rPr>
        <w:t>sexual activity</w:t>
      </w:r>
      <w:r w:rsidR="00727B19">
        <w:rPr>
          <w:rFonts w:ascii="Arial" w:hAnsi="Arial" w:cs="Arial"/>
        </w:rPr>
        <w:t>;</w:t>
      </w:r>
    </w:p>
    <w:p w:rsidRPr="005F3B7A" w:rsidR="00E90C39" w:rsidP="00E90C39" w:rsidRDefault="00E90C39" w14:paraId="06D465EE" w14:textId="77777777">
      <w:pPr>
        <w:numPr>
          <w:ilvl w:val="0"/>
          <w:numId w:val="12"/>
        </w:numPr>
        <w:rPr>
          <w:rFonts w:ascii="Arial" w:hAnsi="Arial" w:cs="Arial"/>
        </w:rPr>
      </w:pPr>
      <w:r>
        <w:rPr>
          <w:rFonts w:ascii="Arial" w:hAnsi="Arial" w:cs="Arial"/>
        </w:rPr>
        <w:t>acts of force or restraint associated with sexual activity.</w:t>
      </w:r>
    </w:p>
    <w:p w:rsidRPr="005F3B7A" w:rsidR="005F3B7A" w:rsidP="005F3B7A" w:rsidRDefault="005F3B7A" w14:paraId="1D56FE01" w14:textId="77777777">
      <w:pPr>
        <w:rPr>
          <w:rFonts w:ascii="Arial" w:hAnsi="Arial" w:cs="Arial"/>
          <w:i/>
        </w:rPr>
      </w:pPr>
    </w:p>
    <w:p w:rsidRPr="00DF7545" w:rsidR="005F3B7A" w:rsidP="00DF7545" w:rsidRDefault="00E90C39" w14:paraId="2D5B3C17" w14:textId="75EA3F40">
      <w:pPr>
        <w:pStyle w:val="ListParagraph"/>
        <w:numPr>
          <w:ilvl w:val="2"/>
          <w:numId w:val="53"/>
        </w:numPr>
        <w:rPr>
          <w:rFonts w:ascii="Arial" w:hAnsi="Arial" w:cs="Arial"/>
          <w:i/>
        </w:rPr>
      </w:pPr>
      <w:r w:rsidRPr="00DF7545">
        <w:rPr>
          <w:rFonts w:ascii="Arial" w:hAnsi="Arial" w:cs="Arial"/>
          <w:i/>
        </w:rPr>
        <w:t xml:space="preserve">Sex Articles </w:t>
      </w:r>
      <w:r w:rsidRPr="00DF7545">
        <w:rPr>
          <w:rFonts w:ascii="Arial" w:hAnsi="Arial" w:cs="Arial"/>
        </w:rPr>
        <w:t>– A sex article is anything for use in connection with or for stimulating or encouraging:</w:t>
      </w:r>
    </w:p>
    <w:p w:rsidR="00E90C39" w:rsidP="00E90C39" w:rsidRDefault="00E90C39" w14:paraId="201CFC06" w14:textId="77777777">
      <w:pPr>
        <w:rPr>
          <w:rFonts w:ascii="Arial" w:hAnsi="Arial" w:cs="Arial"/>
          <w:i/>
        </w:rPr>
      </w:pPr>
    </w:p>
    <w:p w:rsidR="00E90C39" w:rsidP="00E90C39" w:rsidRDefault="00E90C39" w14:paraId="12FD3877" w14:textId="77777777">
      <w:pPr>
        <w:numPr>
          <w:ilvl w:val="0"/>
          <w:numId w:val="13"/>
        </w:numPr>
        <w:rPr>
          <w:rFonts w:ascii="Arial" w:hAnsi="Arial" w:cs="Arial"/>
        </w:rPr>
      </w:pPr>
      <w:r>
        <w:rPr>
          <w:rFonts w:ascii="Arial" w:hAnsi="Arial" w:cs="Arial"/>
        </w:rPr>
        <w:t>Sexual activity;</w:t>
      </w:r>
    </w:p>
    <w:p w:rsidR="00E90C39" w:rsidP="00E90C39" w:rsidRDefault="00E90C39" w14:paraId="176BEF3F" w14:textId="77777777">
      <w:pPr>
        <w:numPr>
          <w:ilvl w:val="0"/>
          <w:numId w:val="13"/>
        </w:numPr>
        <w:rPr>
          <w:rFonts w:ascii="Arial" w:hAnsi="Arial" w:cs="Arial"/>
        </w:rPr>
      </w:pPr>
      <w:r>
        <w:rPr>
          <w:rFonts w:ascii="Arial" w:hAnsi="Arial" w:cs="Arial"/>
        </w:rPr>
        <w:t>Acts of force or restraint associated with sexual activity;</w:t>
      </w:r>
    </w:p>
    <w:p w:rsidR="00E90C39" w:rsidP="00E90C39" w:rsidRDefault="00E90C39" w14:paraId="22C5F857" w14:textId="77777777">
      <w:pPr>
        <w:numPr>
          <w:ilvl w:val="0"/>
          <w:numId w:val="13"/>
        </w:numPr>
        <w:rPr>
          <w:rFonts w:ascii="Arial" w:hAnsi="Arial" w:cs="Arial"/>
        </w:rPr>
      </w:pPr>
      <w:r>
        <w:rPr>
          <w:rFonts w:ascii="Arial" w:hAnsi="Arial" w:cs="Arial"/>
        </w:rPr>
        <w:t>Anything:</w:t>
      </w:r>
    </w:p>
    <w:p w:rsidR="00E90C39" w:rsidP="00E90C39" w:rsidRDefault="00E90C39" w14:paraId="1FD4DAC7" w14:textId="77777777">
      <w:pPr>
        <w:numPr>
          <w:ilvl w:val="1"/>
          <w:numId w:val="12"/>
        </w:numPr>
        <w:rPr>
          <w:rFonts w:ascii="Arial" w:hAnsi="Arial" w:cs="Arial"/>
        </w:rPr>
      </w:pPr>
      <w:r>
        <w:rPr>
          <w:rFonts w:ascii="Arial" w:hAnsi="Arial" w:cs="Arial"/>
        </w:rPr>
        <w:t>containing or embodying matter to be read or looked at or anything intended to be used, either alone or as one of a set, for the reproduction or manufacture of any such article; and</w:t>
      </w:r>
    </w:p>
    <w:p w:rsidR="00E90C39" w:rsidP="00E90C39" w:rsidRDefault="00E90C39" w14:paraId="43D9CE79" w14:textId="77777777">
      <w:pPr>
        <w:numPr>
          <w:ilvl w:val="1"/>
          <w:numId w:val="12"/>
        </w:numPr>
        <w:rPr>
          <w:rFonts w:ascii="Arial" w:hAnsi="Arial" w:cs="Arial"/>
        </w:rPr>
      </w:pPr>
      <w:r>
        <w:rPr>
          <w:rFonts w:ascii="Arial" w:hAnsi="Arial" w:cs="Arial"/>
        </w:rPr>
        <w:t>to any recording or vision or sound, which:</w:t>
      </w:r>
    </w:p>
    <w:p w:rsidR="00092286" w:rsidP="00092286" w:rsidRDefault="00666A3D" w14:paraId="78A634C4" w14:textId="77777777">
      <w:pPr>
        <w:numPr>
          <w:ilvl w:val="3"/>
          <w:numId w:val="12"/>
        </w:numPr>
        <w:rPr>
          <w:rFonts w:ascii="Arial" w:hAnsi="Arial" w:cs="Arial"/>
        </w:rPr>
      </w:pPr>
      <w:r>
        <w:rPr>
          <w:rFonts w:ascii="Arial" w:hAnsi="Arial" w:cs="Arial"/>
        </w:rPr>
        <w:t>is concerned primarily with the portrayal of, or primarily deals with or relates to, or is intended to stimulate or encourage sexual activity or acts of force associated with sexual activity, or</w:t>
      </w:r>
    </w:p>
    <w:p w:rsidRPr="00092286" w:rsidR="008553DC" w:rsidP="00092286" w:rsidRDefault="00666A3D" w14:paraId="52C49C6B" w14:textId="0535B67B">
      <w:pPr>
        <w:numPr>
          <w:ilvl w:val="3"/>
          <w:numId w:val="12"/>
        </w:numPr>
        <w:rPr>
          <w:rFonts w:ascii="Arial" w:hAnsi="Arial" w:cs="Arial"/>
        </w:rPr>
      </w:pPr>
      <w:r w:rsidRPr="00092286">
        <w:rPr>
          <w:rFonts w:ascii="Arial" w:hAnsi="Arial" w:cs="Arial"/>
        </w:rPr>
        <w:t>is concerned primarily with the portrayal of, or primarily deals with or relates to</w:t>
      </w:r>
      <w:r w:rsidRPr="00092286" w:rsidR="00092286">
        <w:rPr>
          <w:rFonts w:ascii="Arial" w:hAnsi="Arial" w:cs="Arial"/>
        </w:rPr>
        <w:t>,</w:t>
      </w:r>
      <w:r w:rsidRPr="00092286">
        <w:rPr>
          <w:rFonts w:ascii="Arial" w:hAnsi="Arial" w:cs="Arial"/>
        </w:rPr>
        <w:t xml:space="preserve"> genital organs or urinary or excretory functions.</w:t>
      </w:r>
    </w:p>
    <w:p w:rsidR="008553DC" w:rsidP="007F0634" w:rsidRDefault="008553DC" w14:paraId="5BB1A7E2" w14:textId="77777777">
      <w:pPr>
        <w:ind w:left="2211"/>
        <w:rPr>
          <w:rFonts w:ascii="Arial" w:hAnsi="Arial" w:cs="Arial"/>
        </w:rPr>
      </w:pPr>
    </w:p>
    <w:p w:rsidRPr="00DF7545" w:rsidR="005C39FB" w:rsidP="00DF7545" w:rsidRDefault="005C39FB" w14:paraId="49828256" w14:textId="310C9B8C">
      <w:pPr>
        <w:pStyle w:val="ListParagraph"/>
        <w:numPr>
          <w:ilvl w:val="2"/>
          <w:numId w:val="53"/>
        </w:numPr>
        <w:rPr>
          <w:rFonts w:ascii="Arial" w:hAnsi="Arial" w:cs="Arial"/>
          <w:iCs/>
        </w:rPr>
      </w:pPr>
      <w:r w:rsidRPr="00DF7545">
        <w:rPr>
          <w:rFonts w:ascii="Arial" w:hAnsi="Arial" w:cs="Arial"/>
          <w:i/>
        </w:rPr>
        <w:t xml:space="preserve">Significant Degree - </w:t>
      </w:r>
      <w:r w:rsidRPr="00DF7545">
        <w:rPr>
          <w:rFonts w:ascii="Arial" w:hAnsi="Arial" w:cs="Arial"/>
          <w:iCs/>
        </w:rPr>
        <w:t>Licences for sex shops are required where there are 18R films being sold, or where there is a “significant degree” of “sex articles”.</w:t>
      </w:r>
    </w:p>
    <w:p w:rsidRPr="005C39FB" w:rsidR="005C39FB" w:rsidP="005C39FB" w:rsidRDefault="005C39FB" w14:paraId="544E7949" w14:textId="77777777">
      <w:pPr>
        <w:rPr>
          <w:rFonts w:ascii="Arial" w:hAnsi="Arial" w:cs="Arial"/>
          <w:iCs/>
        </w:rPr>
      </w:pPr>
    </w:p>
    <w:p w:rsidRPr="005C39FB" w:rsidR="005C39FB" w:rsidP="005C39FB" w:rsidRDefault="005C39FB" w14:paraId="618FB744" w14:textId="77777777">
      <w:pPr>
        <w:ind w:left="709"/>
        <w:rPr>
          <w:rFonts w:ascii="Arial" w:hAnsi="Arial" w:cs="Arial"/>
          <w:iCs/>
        </w:rPr>
      </w:pPr>
      <w:r w:rsidRPr="005C39FB">
        <w:rPr>
          <w:rFonts w:ascii="Arial" w:hAnsi="Arial" w:cs="Arial"/>
          <w:iCs/>
        </w:rPr>
        <w:t xml:space="preserve">The phrase “significant degree” is not defined in the Local Government (Miscellaneous Provisions) Act 1982. When considering if a business is selling a significant degree of sex articles thus requiring a licence, the following criteria will be considered: </w:t>
      </w:r>
    </w:p>
    <w:p w:rsidRPr="005C39FB" w:rsidR="005C39FB" w:rsidP="005C39FB" w:rsidRDefault="005C39FB" w14:paraId="61768C0F" w14:textId="77777777">
      <w:pPr>
        <w:ind w:left="851"/>
        <w:rPr>
          <w:rFonts w:ascii="Arial" w:hAnsi="Arial" w:cs="Arial"/>
          <w:iCs/>
        </w:rPr>
      </w:pPr>
      <w:r w:rsidRPr="005C39FB">
        <w:rPr>
          <w:rFonts w:ascii="Arial" w:hAnsi="Arial" w:cs="Arial"/>
          <w:iCs/>
        </w:rPr>
        <w:t>•</w:t>
      </w:r>
      <w:r w:rsidRPr="005C39FB">
        <w:rPr>
          <w:rFonts w:ascii="Arial" w:hAnsi="Arial" w:cs="Arial"/>
          <w:iCs/>
        </w:rPr>
        <w:tab/>
        <w:t xml:space="preserve">the ratio of sex articles to other aspects of the business </w:t>
      </w:r>
    </w:p>
    <w:p w:rsidRPr="005C39FB" w:rsidR="005C39FB" w:rsidP="005C39FB" w:rsidRDefault="005C39FB" w14:paraId="1BE80BEB" w14:textId="77777777">
      <w:pPr>
        <w:ind w:left="851"/>
        <w:rPr>
          <w:rFonts w:ascii="Arial" w:hAnsi="Arial" w:cs="Arial"/>
          <w:iCs/>
        </w:rPr>
      </w:pPr>
      <w:r w:rsidRPr="005C39FB">
        <w:rPr>
          <w:rFonts w:ascii="Arial" w:hAnsi="Arial" w:cs="Arial"/>
          <w:iCs/>
        </w:rPr>
        <w:t>•</w:t>
      </w:r>
      <w:r w:rsidRPr="005C39FB">
        <w:rPr>
          <w:rFonts w:ascii="Arial" w:hAnsi="Arial" w:cs="Arial"/>
          <w:iCs/>
        </w:rPr>
        <w:tab/>
        <w:t xml:space="preserve">the absolute quantity of sales </w:t>
      </w:r>
    </w:p>
    <w:p w:rsidRPr="005C39FB" w:rsidR="005C39FB" w:rsidP="005C39FB" w:rsidRDefault="005C39FB" w14:paraId="301E0280" w14:textId="77777777">
      <w:pPr>
        <w:ind w:left="851"/>
        <w:rPr>
          <w:rFonts w:ascii="Arial" w:hAnsi="Arial" w:cs="Arial"/>
          <w:iCs/>
        </w:rPr>
      </w:pPr>
      <w:r w:rsidRPr="005C39FB">
        <w:rPr>
          <w:rFonts w:ascii="Arial" w:hAnsi="Arial" w:cs="Arial"/>
          <w:iCs/>
        </w:rPr>
        <w:t>•</w:t>
      </w:r>
      <w:r w:rsidRPr="005C39FB">
        <w:rPr>
          <w:rFonts w:ascii="Arial" w:hAnsi="Arial" w:cs="Arial"/>
          <w:iCs/>
        </w:rPr>
        <w:tab/>
        <w:t xml:space="preserve">the character of the remainder of the business </w:t>
      </w:r>
    </w:p>
    <w:p w:rsidRPr="005C39FB" w:rsidR="005C39FB" w:rsidP="005C39FB" w:rsidRDefault="005C39FB" w14:paraId="0A52B0F6" w14:textId="77777777">
      <w:pPr>
        <w:ind w:left="851"/>
        <w:rPr>
          <w:rFonts w:ascii="Arial" w:hAnsi="Arial" w:cs="Arial"/>
          <w:iCs/>
        </w:rPr>
      </w:pPr>
      <w:r w:rsidRPr="005C39FB">
        <w:rPr>
          <w:rFonts w:ascii="Arial" w:hAnsi="Arial" w:cs="Arial"/>
          <w:iCs/>
        </w:rPr>
        <w:t>•</w:t>
      </w:r>
      <w:r w:rsidRPr="005C39FB">
        <w:rPr>
          <w:rFonts w:ascii="Arial" w:hAnsi="Arial" w:cs="Arial"/>
          <w:iCs/>
        </w:rPr>
        <w:tab/>
        <w:t xml:space="preserve">the nature of the displays in the business </w:t>
      </w:r>
    </w:p>
    <w:p w:rsidRPr="005C39FB" w:rsidR="005C39FB" w:rsidP="005C39FB" w:rsidRDefault="005C39FB" w14:paraId="215B7348" w14:textId="77777777">
      <w:pPr>
        <w:ind w:left="851"/>
        <w:rPr>
          <w:rFonts w:ascii="Arial" w:hAnsi="Arial" w:cs="Arial"/>
          <w:iCs/>
        </w:rPr>
      </w:pPr>
      <w:r w:rsidRPr="005C39FB">
        <w:rPr>
          <w:rFonts w:ascii="Arial" w:hAnsi="Arial" w:cs="Arial"/>
          <w:iCs/>
        </w:rPr>
        <w:t>•</w:t>
      </w:r>
      <w:r w:rsidRPr="005C39FB">
        <w:rPr>
          <w:rFonts w:ascii="Arial" w:hAnsi="Arial" w:cs="Arial"/>
          <w:iCs/>
        </w:rPr>
        <w:tab/>
        <w:t xml:space="preserve">turnover; and </w:t>
      </w:r>
    </w:p>
    <w:p w:rsidRPr="005C39FB" w:rsidR="005C39FB" w:rsidP="005C39FB" w:rsidRDefault="005C39FB" w14:paraId="4C62678C" w14:textId="77777777">
      <w:pPr>
        <w:ind w:left="851"/>
        <w:rPr>
          <w:rFonts w:ascii="Arial" w:hAnsi="Arial" w:cs="Arial"/>
          <w:iCs/>
        </w:rPr>
      </w:pPr>
      <w:r w:rsidRPr="005C39FB">
        <w:rPr>
          <w:rFonts w:ascii="Arial" w:hAnsi="Arial" w:cs="Arial"/>
          <w:iCs/>
        </w:rPr>
        <w:t>•</w:t>
      </w:r>
      <w:r w:rsidRPr="005C39FB">
        <w:rPr>
          <w:rFonts w:ascii="Arial" w:hAnsi="Arial" w:cs="Arial"/>
          <w:iCs/>
        </w:rPr>
        <w:tab/>
        <w:t>other factors which appear to be materially relevant</w:t>
      </w:r>
    </w:p>
    <w:p w:rsidRPr="00E90C39" w:rsidR="00E90C39" w:rsidP="00E90C39" w:rsidRDefault="00E90C39" w14:paraId="762B5041" w14:textId="77777777">
      <w:pPr>
        <w:rPr>
          <w:rFonts w:ascii="Arial" w:hAnsi="Arial" w:cs="Arial"/>
          <w:i/>
        </w:rPr>
      </w:pPr>
    </w:p>
    <w:p w:rsidRPr="00DF7545" w:rsidR="00E90C39" w:rsidP="00DF7545" w:rsidRDefault="00666A3D" w14:paraId="76B2CB1D" w14:textId="4B2470F7">
      <w:pPr>
        <w:pStyle w:val="ListParagraph"/>
        <w:numPr>
          <w:ilvl w:val="2"/>
          <w:numId w:val="53"/>
        </w:numPr>
        <w:rPr>
          <w:rFonts w:ascii="Arial" w:hAnsi="Arial" w:cs="Arial"/>
          <w:i/>
        </w:rPr>
      </w:pPr>
      <w:r w:rsidRPr="00DF7545">
        <w:rPr>
          <w:rFonts w:ascii="Arial" w:hAnsi="Arial" w:cs="Arial"/>
          <w:i/>
        </w:rPr>
        <w:t>Sexual Entertainment Venues</w:t>
      </w:r>
      <w:r w:rsidRPr="00DF7545" w:rsidR="00A77826">
        <w:rPr>
          <w:rFonts w:ascii="Arial" w:hAnsi="Arial" w:cs="Arial"/>
        </w:rPr>
        <w:t xml:space="preserve"> – </w:t>
      </w:r>
    </w:p>
    <w:p w:rsidR="00A77826" w:rsidP="00A77826" w:rsidRDefault="00A77826" w14:paraId="44272154" w14:textId="77777777">
      <w:pPr>
        <w:rPr>
          <w:rFonts w:ascii="Arial" w:hAnsi="Arial" w:cs="Arial"/>
          <w:i/>
        </w:rPr>
      </w:pPr>
    </w:p>
    <w:p w:rsidR="00A77826" w:rsidP="00C52799" w:rsidRDefault="00A77826" w14:paraId="2C366EDB" w14:textId="77777777">
      <w:pPr>
        <w:numPr>
          <w:ilvl w:val="0"/>
          <w:numId w:val="14"/>
        </w:numPr>
        <w:rPr>
          <w:rFonts w:ascii="Arial" w:hAnsi="Arial" w:cs="Arial"/>
        </w:rPr>
      </w:pPr>
      <w:r>
        <w:rPr>
          <w:rFonts w:ascii="Arial" w:hAnsi="Arial" w:cs="Arial"/>
        </w:rPr>
        <w:t>A sexual entertainment venue is defined as ‘any premises at which relevant entertainment is provided before a live audience for the financial gain of the organiser or the entertainer’.</w:t>
      </w:r>
    </w:p>
    <w:p w:rsidR="00A77826" w:rsidP="00A77826" w:rsidRDefault="00A77826" w14:paraId="3F478B25" w14:textId="77777777">
      <w:pPr>
        <w:ind w:left="576"/>
        <w:rPr>
          <w:rFonts w:ascii="Arial" w:hAnsi="Arial" w:cs="Arial"/>
        </w:rPr>
      </w:pPr>
    </w:p>
    <w:p w:rsidR="00A77826" w:rsidP="00A77826" w:rsidRDefault="00A77826" w14:paraId="36B1DE23" w14:textId="103EF97A">
      <w:pPr>
        <w:numPr>
          <w:ilvl w:val="0"/>
          <w:numId w:val="14"/>
        </w:numPr>
        <w:rPr>
          <w:rFonts w:ascii="Arial" w:hAnsi="Arial" w:cs="Arial"/>
        </w:rPr>
      </w:pPr>
      <w:r>
        <w:rPr>
          <w:rFonts w:ascii="Arial" w:hAnsi="Arial" w:cs="Arial"/>
        </w:rPr>
        <w:t xml:space="preserve">The meaning of ‘relevant entertainment’ is ‘any live performance or live display of nudity which is of such a nature that, ignoring financial gain, it must reasonably be assumed to be provided solely or principally for the purpose of sexually stimulating any member of </w:t>
      </w:r>
      <w:r w:rsidR="00063A09">
        <w:rPr>
          <w:rFonts w:ascii="Arial" w:hAnsi="Arial" w:cs="Arial"/>
        </w:rPr>
        <w:t>the</w:t>
      </w:r>
      <w:r>
        <w:rPr>
          <w:rFonts w:ascii="Arial" w:hAnsi="Arial" w:cs="Arial"/>
        </w:rPr>
        <w:t xml:space="preserve"> audience (whether by verbal or other means)’.  An audience can consist of just one person (e.g. where the entertainment takes place in private booths).</w:t>
      </w:r>
    </w:p>
    <w:p w:rsidR="00A77826" w:rsidP="00A77826" w:rsidRDefault="00A77826" w14:paraId="60A3BA6E" w14:textId="77777777">
      <w:pPr>
        <w:rPr>
          <w:rFonts w:ascii="Arial" w:hAnsi="Arial" w:cs="Arial"/>
        </w:rPr>
      </w:pPr>
    </w:p>
    <w:p w:rsidR="00A77826" w:rsidP="00A77826" w:rsidRDefault="00A77826" w14:paraId="04340660" w14:textId="7F8352D5">
      <w:pPr>
        <w:numPr>
          <w:ilvl w:val="0"/>
          <w:numId w:val="14"/>
        </w:numPr>
        <w:rPr>
          <w:rFonts w:ascii="Arial" w:hAnsi="Arial" w:cs="Arial"/>
        </w:rPr>
      </w:pPr>
      <w:r>
        <w:rPr>
          <w:rFonts w:ascii="Arial" w:hAnsi="Arial" w:cs="Arial"/>
        </w:rPr>
        <w:t>The Authority judges each case on its’ individual merits</w:t>
      </w:r>
      <w:r w:rsidR="00C95A6D">
        <w:rPr>
          <w:rFonts w:ascii="Arial" w:hAnsi="Arial" w:cs="Arial"/>
        </w:rPr>
        <w:t>.  H</w:t>
      </w:r>
      <w:r>
        <w:rPr>
          <w:rFonts w:ascii="Arial" w:hAnsi="Arial" w:cs="Arial"/>
        </w:rPr>
        <w:t>owever</w:t>
      </w:r>
      <w:r w:rsidR="00C95A6D">
        <w:rPr>
          <w:rFonts w:ascii="Arial" w:hAnsi="Arial" w:cs="Arial"/>
        </w:rPr>
        <w:t>, it</w:t>
      </w:r>
      <w:r>
        <w:rPr>
          <w:rFonts w:ascii="Arial" w:hAnsi="Arial" w:cs="Arial"/>
        </w:rPr>
        <w:t xml:space="preserve"> considers that the definition of relevant entertainment would apply to the following forms of entertainment</w:t>
      </w:r>
      <w:r w:rsidR="00092286">
        <w:rPr>
          <w:rFonts w:ascii="Arial" w:hAnsi="Arial" w:cs="Arial"/>
        </w:rPr>
        <w:t>:</w:t>
      </w:r>
    </w:p>
    <w:p w:rsidR="00A77826" w:rsidP="00A77826" w:rsidRDefault="00A77826" w14:paraId="5AE54061" w14:textId="77777777">
      <w:pPr>
        <w:rPr>
          <w:rFonts w:ascii="Arial" w:hAnsi="Arial" w:cs="Arial"/>
        </w:rPr>
      </w:pPr>
    </w:p>
    <w:p w:rsidR="00A77826" w:rsidP="00A77826" w:rsidRDefault="00A77826" w14:paraId="27E3A939" w14:textId="77777777">
      <w:pPr>
        <w:numPr>
          <w:ilvl w:val="0"/>
          <w:numId w:val="15"/>
        </w:numPr>
        <w:rPr>
          <w:rFonts w:ascii="Arial" w:hAnsi="Arial" w:cs="Arial"/>
        </w:rPr>
      </w:pPr>
      <w:r>
        <w:rPr>
          <w:rFonts w:ascii="Arial" w:hAnsi="Arial" w:cs="Arial"/>
        </w:rPr>
        <w:t>Lap dancing</w:t>
      </w:r>
    </w:p>
    <w:p w:rsidR="00A77826" w:rsidP="00A77826" w:rsidRDefault="00A77826" w14:paraId="63DFBD55" w14:textId="77777777">
      <w:pPr>
        <w:numPr>
          <w:ilvl w:val="0"/>
          <w:numId w:val="15"/>
        </w:numPr>
        <w:rPr>
          <w:rFonts w:ascii="Arial" w:hAnsi="Arial" w:cs="Arial"/>
        </w:rPr>
      </w:pPr>
      <w:r>
        <w:rPr>
          <w:rFonts w:ascii="Arial" w:hAnsi="Arial" w:cs="Arial"/>
        </w:rPr>
        <w:t>Pole dancing</w:t>
      </w:r>
    </w:p>
    <w:p w:rsidR="00A77826" w:rsidP="00A77826" w:rsidRDefault="00A77826" w14:paraId="196F469D" w14:textId="77777777">
      <w:pPr>
        <w:numPr>
          <w:ilvl w:val="0"/>
          <w:numId w:val="15"/>
        </w:numPr>
        <w:rPr>
          <w:rFonts w:ascii="Arial" w:hAnsi="Arial" w:cs="Arial"/>
        </w:rPr>
      </w:pPr>
      <w:r>
        <w:rPr>
          <w:rFonts w:ascii="Arial" w:hAnsi="Arial" w:cs="Arial"/>
        </w:rPr>
        <w:t>Table dancing</w:t>
      </w:r>
    </w:p>
    <w:p w:rsidR="00A77826" w:rsidP="00A77826" w:rsidRDefault="00A77826" w14:paraId="5CF4BB9E" w14:textId="77777777">
      <w:pPr>
        <w:numPr>
          <w:ilvl w:val="0"/>
          <w:numId w:val="15"/>
        </w:numPr>
        <w:rPr>
          <w:rFonts w:ascii="Arial" w:hAnsi="Arial" w:cs="Arial"/>
        </w:rPr>
      </w:pPr>
      <w:r>
        <w:rPr>
          <w:rFonts w:ascii="Arial" w:hAnsi="Arial" w:cs="Arial"/>
        </w:rPr>
        <w:t>Strip shows</w:t>
      </w:r>
    </w:p>
    <w:p w:rsidR="00A77826" w:rsidP="00A77826" w:rsidRDefault="00A77826" w14:paraId="33CE7A49" w14:textId="77777777">
      <w:pPr>
        <w:numPr>
          <w:ilvl w:val="0"/>
          <w:numId w:val="15"/>
        </w:numPr>
        <w:rPr>
          <w:rFonts w:ascii="Arial" w:hAnsi="Arial" w:cs="Arial"/>
        </w:rPr>
      </w:pPr>
      <w:r>
        <w:rPr>
          <w:rFonts w:ascii="Arial" w:hAnsi="Arial" w:cs="Arial"/>
        </w:rPr>
        <w:t>Peep shows</w:t>
      </w:r>
    </w:p>
    <w:p w:rsidR="00A77826" w:rsidP="00A77826" w:rsidRDefault="00A77826" w14:paraId="13360CDA" w14:textId="77777777">
      <w:pPr>
        <w:numPr>
          <w:ilvl w:val="0"/>
          <w:numId w:val="15"/>
        </w:numPr>
        <w:rPr>
          <w:rFonts w:ascii="Arial" w:hAnsi="Arial" w:cs="Arial"/>
        </w:rPr>
      </w:pPr>
      <w:r>
        <w:rPr>
          <w:rFonts w:ascii="Arial" w:hAnsi="Arial" w:cs="Arial"/>
        </w:rPr>
        <w:t>Live sex shows</w:t>
      </w:r>
    </w:p>
    <w:p w:rsidR="00A77826" w:rsidP="00A77826" w:rsidRDefault="00A77826" w14:paraId="1B97C1DE" w14:textId="77777777">
      <w:pPr>
        <w:numPr>
          <w:ilvl w:val="0"/>
          <w:numId w:val="15"/>
        </w:numPr>
        <w:rPr>
          <w:rFonts w:ascii="Arial" w:hAnsi="Arial" w:cs="Arial"/>
        </w:rPr>
      </w:pPr>
      <w:r>
        <w:rPr>
          <w:rFonts w:ascii="Arial" w:hAnsi="Arial" w:cs="Arial"/>
        </w:rPr>
        <w:t>Topless bars</w:t>
      </w:r>
    </w:p>
    <w:p w:rsidR="00A77826" w:rsidP="00A77826" w:rsidRDefault="00A77826" w14:paraId="27F51DBE" w14:textId="77777777">
      <w:pPr>
        <w:numPr>
          <w:ilvl w:val="0"/>
          <w:numId w:val="15"/>
        </w:numPr>
        <w:rPr>
          <w:rFonts w:ascii="Arial" w:hAnsi="Arial" w:cs="Arial"/>
        </w:rPr>
      </w:pPr>
      <w:r>
        <w:rPr>
          <w:rFonts w:ascii="Arial" w:hAnsi="Arial" w:cs="Arial"/>
        </w:rPr>
        <w:t>Premises where private entertainment booths as defined in paragraph b are present.</w:t>
      </w:r>
    </w:p>
    <w:p w:rsidR="00A77826" w:rsidP="00A77826" w:rsidRDefault="00A77826" w14:paraId="0182CF6E" w14:textId="77777777">
      <w:pPr>
        <w:rPr>
          <w:rFonts w:ascii="Arial" w:hAnsi="Arial" w:cs="Arial"/>
        </w:rPr>
      </w:pPr>
    </w:p>
    <w:p w:rsidR="00A77826" w:rsidP="00A77826" w:rsidRDefault="00DF7545" w14:paraId="125C546E" w14:textId="01AFE521">
      <w:pPr>
        <w:numPr>
          <w:ilvl w:val="0"/>
          <w:numId w:val="14"/>
        </w:numPr>
        <w:rPr>
          <w:rFonts w:ascii="Arial" w:hAnsi="Arial" w:cs="Arial"/>
        </w:rPr>
      </w:pPr>
      <w:r>
        <w:rPr>
          <w:rFonts w:ascii="Arial" w:hAnsi="Arial" w:cs="Arial"/>
        </w:rPr>
        <w:t>The Authority</w:t>
      </w:r>
      <w:r w:rsidR="00A77826">
        <w:rPr>
          <w:rFonts w:ascii="Arial" w:hAnsi="Arial" w:cs="Arial"/>
        </w:rPr>
        <w:t xml:space="preserve"> does not consider the list to be exhaustive as the nature of premises may vary.  Decisions to licence premises as sexual entertainment venues shall depend on the content of the entertainment provided and not the name it is given.</w:t>
      </w:r>
    </w:p>
    <w:p w:rsidR="00A77826" w:rsidP="00A77826" w:rsidRDefault="00A77826" w14:paraId="7B1FAC8B" w14:textId="77777777">
      <w:pPr>
        <w:ind w:left="576"/>
        <w:rPr>
          <w:rFonts w:ascii="Arial" w:hAnsi="Arial" w:cs="Arial"/>
        </w:rPr>
      </w:pPr>
    </w:p>
    <w:p w:rsidR="00DA2B16" w:rsidP="00DA2B16" w:rsidRDefault="00DA2B16" w14:paraId="092B38C3" w14:textId="77777777">
      <w:pPr>
        <w:numPr>
          <w:ilvl w:val="0"/>
          <w:numId w:val="14"/>
        </w:numPr>
        <w:rPr>
          <w:rFonts w:ascii="Arial" w:hAnsi="Arial" w:cs="Arial"/>
        </w:rPr>
      </w:pPr>
      <w:r>
        <w:rPr>
          <w:rFonts w:ascii="Arial" w:hAnsi="Arial" w:cs="Arial"/>
        </w:rPr>
        <w:t>Premises not classed as sexual entertainment venues are:</w:t>
      </w:r>
    </w:p>
    <w:p w:rsidR="00DA2B16" w:rsidP="00DA2B16" w:rsidRDefault="00DA2B16" w14:paraId="5A2D4E0E" w14:textId="77777777">
      <w:pPr>
        <w:rPr>
          <w:rFonts w:ascii="Arial" w:hAnsi="Arial" w:cs="Arial"/>
        </w:rPr>
      </w:pPr>
    </w:p>
    <w:p w:rsidR="00DA2B16" w:rsidP="00DA2B16" w:rsidRDefault="00DA2B16" w14:paraId="1718584A" w14:textId="77777777">
      <w:pPr>
        <w:numPr>
          <w:ilvl w:val="0"/>
          <w:numId w:val="16"/>
        </w:numPr>
        <w:rPr>
          <w:rFonts w:ascii="Arial" w:hAnsi="Arial" w:cs="Arial"/>
        </w:rPr>
      </w:pPr>
      <w:r>
        <w:rPr>
          <w:rFonts w:ascii="Arial" w:hAnsi="Arial" w:cs="Arial"/>
        </w:rPr>
        <w:t>Sex shops and sex cinemas</w:t>
      </w:r>
    </w:p>
    <w:p w:rsidR="00DA2B16" w:rsidP="00DA2B16" w:rsidRDefault="00DA2B16" w14:paraId="1BFFC343" w14:textId="77777777">
      <w:pPr>
        <w:numPr>
          <w:ilvl w:val="0"/>
          <w:numId w:val="16"/>
        </w:numPr>
        <w:rPr>
          <w:rFonts w:ascii="Arial" w:hAnsi="Arial" w:cs="Arial"/>
        </w:rPr>
      </w:pPr>
      <w:r>
        <w:rPr>
          <w:rFonts w:ascii="Arial" w:hAnsi="Arial" w:cs="Arial"/>
        </w:rPr>
        <w:t>Premises which provide relevant entertainment on an infrequent basis, defined as premises where:</w:t>
      </w:r>
    </w:p>
    <w:p w:rsidR="00DA2B16" w:rsidP="00DA2B16" w:rsidRDefault="00DA2B16" w14:paraId="3DF2938B" w14:textId="77777777">
      <w:pPr>
        <w:numPr>
          <w:ilvl w:val="1"/>
          <w:numId w:val="16"/>
        </w:numPr>
        <w:rPr>
          <w:rFonts w:ascii="Arial" w:hAnsi="Arial" w:cs="Arial"/>
        </w:rPr>
      </w:pPr>
      <w:r>
        <w:rPr>
          <w:rFonts w:ascii="Arial" w:hAnsi="Arial" w:cs="Arial"/>
        </w:rPr>
        <w:t>No relevant entertainment has been provided on more than 11 occasions within a 12 month period;</w:t>
      </w:r>
    </w:p>
    <w:p w:rsidR="00DA2B16" w:rsidP="00DA2B16" w:rsidRDefault="00DA2B16" w14:paraId="1E1309CC" w14:textId="77777777">
      <w:pPr>
        <w:numPr>
          <w:ilvl w:val="1"/>
          <w:numId w:val="16"/>
        </w:numPr>
        <w:rPr>
          <w:rFonts w:ascii="Arial" w:hAnsi="Arial" w:cs="Arial"/>
        </w:rPr>
      </w:pPr>
      <w:r>
        <w:rPr>
          <w:rFonts w:ascii="Arial" w:hAnsi="Arial" w:cs="Arial"/>
        </w:rPr>
        <w:t xml:space="preserve">No such occasion has begun within a period of one month beginning with the end of the previous occasions; and </w:t>
      </w:r>
    </w:p>
    <w:p w:rsidR="00DA2B16" w:rsidP="00DA2B16" w:rsidRDefault="00DA2B16" w14:paraId="5B6BA9D4" w14:textId="77777777">
      <w:pPr>
        <w:numPr>
          <w:ilvl w:val="1"/>
          <w:numId w:val="16"/>
        </w:numPr>
        <w:rPr>
          <w:rFonts w:ascii="Arial" w:hAnsi="Arial" w:cs="Arial"/>
        </w:rPr>
      </w:pPr>
      <w:r>
        <w:rPr>
          <w:rFonts w:ascii="Arial" w:hAnsi="Arial" w:cs="Arial"/>
        </w:rPr>
        <w:t>No such occasion has lasted longer than 24 hours.</w:t>
      </w:r>
    </w:p>
    <w:p w:rsidR="00DA2B16" w:rsidP="00DA2B16" w:rsidRDefault="00DA2B16" w14:paraId="4C5F183C" w14:textId="77777777">
      <w:pPr>
        <w:numPr>
          <w:ilvl w:val="0"/>
          <w:numId w:val="16"/>
        </w:numPr>
        <w:rPr>
          <w:rFonts w:ascii="Arial" w:hAnsi="Arial" w:cs="Arial"/>
        </w:rPr>
      </w:pPr>
      <w:r>
        <w:rPr>
          <w:rFonts w:ascii="Arial" w:hAnsi="Arial" w:cs="Arial"/>
        </w:rPr>
        <w:t>Other premises or types of performances or displays exempted by an order of the Secretary of State.</w:t>
      </w:r>
    </w:p>
    <w:p w:rsidR="00DA2B16" w:rsidP="00DA2B16" w:rsidRDefault="00DA2B16" w14:paraId="7731970D" w14:textId="77777777">
      <w:pPr>
        <w:rPr>
          <w:rFonts w:ascii="Arial" w:hAnsi="Arial" w:cs="Arial"/>
        </w:rPr>
      </w:pPr>
    </w:p>
    <w:p w:rsidR="00DA2B16" w:rsidP="00DA2B16" w:rsidRDefault="00DA2B16" w14:paraId="447CC515" w14:textId="0F96A607">
      <w:pPr>
        <w:numPr>
          <w:ilvl w:val="0"/>
          <w:numId w:val="14"/>
        </w:numPr>
        <w:rPr>
          <w:rFonts w:ascii="Arial" w:hAnsi="Arial" w:cs="Arial"/>
        </w:rPr>
      </w:pPr>
      <w:r>
        <w:rPr>
          <w:rFonts w:ascii="Arial" w:hAnsi="Arial" w:cs="Arial"/>
        </w:rPr>
        <w:t>Premises providing relevant entertainment on an infrequent basis will continue to be regulated under the Licensing Act 2003</w:t>
      </w:r>
      <w:r w:rsidR="00DF7545">
        <w:rPr>
          <w:rFonts w:ascii="Arial" w:hAnsi="Arial" w:cs="Arial"/>
        </w:rPr>
        <w:t xml:space="preserve"> </w:t>
      </w:r>
      <w:bookmarkStart w:name="_Hlk214880111" w:id="1"/>
      <w:r w:rsidR="00DF7545">
        <w:rPr>
          <w:rFonts w:ascii="Arial" w:hAnsi="Arial" w:cs="Arial"/>
        </w:rPr>
        <w:t>(the 2003 Act)</w:t>
      </w:r>
      <w:r>
        <w:rPr>
          <w:rFonts w:ascii="Arial" w:hAnsi="Arial" w:cs="Arial"/>
        </w:rPr>
        <w:t>.</w:t>
      </w:r>
      <w:bookmarkEnd w:id="1"/>
    </w:p>
    <w:p w:rsidR="00DA2B16" w:rsidP="00DA2B16" w:rsidRDefault="00DA2B16" w14:paraId="01A19E1C" w14:textId="77777777">
      <w:pPr>
        <w:ind w:left="576"/>
        <w:rPr>
          <w:rFonts w:ascii="Arial" w:hAnsi="Arial" w:cs="Arial"/>
        </w:rPr>
      </w:pPr>
    </w:p>
    <w:p w:rsidR="00DA2B16" w:rsidP="00DA2B16" w:rsidRDefault="00DA2B16" w14:paraId="303B45BB" w14:textId="77777777">
      <w:pPr>
        <w:numPr>
          <w:ilvl w:val="0"/>
          <w:numId w:val="14"/>
        </w:numPr>
        <w:rPr>
          <w:rFonts w:ascii="Arial" w:hAnsi="Arial" w:cs="Arial"/>
        </w:rPr>
      </w:pPr>
      <w:r>
        <w:rPr>
          <w:rFonts w:ascii="Arial" w:hAnsi="Arial" w:cs="Arial"/>
        </w:rPr>
        <w:t>Premises holding a sexual entertainment venue licence will not require a premises licence under the 2003 Act unless the premises is carrying on other licensable activities, e.g. the sale of alcohol or the provision of regulated entertainment.</w:t>
      </w:r>
    </w:p>
    <w:p w:rsidR="00DA2B16" w:rsidP="00DA2B16" w:rsidRDefault="00DA2B16" w14:paraId="6CEEDB31" w14:textId="77777777">
      <w:pPr>
        <w:rPr>
          <w:rFonts w:ascii="Arial" w:hAnsi="Arial" w:cs="Arial"/>
        </w:rPr>
      </w:pPr>
    </w:p>
    <w:p w:rsidR="00DA2B16" w:rsidP="00092286" w:rsidRDefault="00DA2B16" w14:paraId="225BDE5A" w14:textId="5EFCE729">
      <w:pPr>
        <w:numPr>
          <w:ilvl w:val="0"/>
          <w:numId w:val="14"/>
        </w:numPr>
        <w:rPr>
          <w:rFonts w:ascii="Arial" w:hAnsi="Arial" w:cs="Arial"/>
        </w:rPr>
      </w:pPr>
      <w:r>
        <w:rPr>
          <w:rFonts w:ascii="Arial" w:hAnsi="Arial" w:cs="Arial"/>
        </w:rPr>
        <w:t>Live music or the playing of recorded music which is integral to the provision of relevant entertainment, such as lap dancing, for which a sexual entertainment licence is required, is specifically excluded from the definition of regulated entertainment in the 2003 Act.</w:t>
      </w:r>
    </w:p>
    <w:p w:rsidR="005C39FB" w:rsidP="005C39FB" w:rsidRDefault="005C39FB" w14:paraId="396DE203" w14:textId="77777777">
      <w:pPr>
        <w:pStyle w:val="ListParagraph"/>
        <w:rPr>
          <w:rFonts w:ascii="Arial" w:hAnsi="Arial" w:cs="Arial"/>
        </w:rPr>
      </w:pPr>
    </w:p>
    <w:p w:rsidRPr="00DF7545" w:rsidR="004C6CBE" w:rsidP="00DF7545" w:rsidRDefault="005C39FB" w14:paraId="47845339" w14:textId="5D0376A3">
      <w:pPr>
        <w:pStyle w:val="ListParagraph"/>
        <w:numPr>
          <w:ilvl w:val="2"/>
          <w:numId w:val="53"/>
        </w:numPr>
        <w:rPr>
          <w:rFonts w:ascii="Arial" w:hAnsi="Arial" w:cs="Arial"/>
          <w:i/>
          <w:iCs/>
        </w:rPr>
      </w:pPr>
      <w:r w:rsidRPr="00DF7545">
        <w:rPr>
          <w:rFonts w:ascii="Arial" w:hAnsi="Arial" w:cs="Arial"/>
          <w:i/>
          <w:iCs/>
        </w:rPr>
        <w:t xml:space="preserve">The Organiser </w:t>
      </w:r>
      <w:r w:rsidRPr="00DF7545" w:rsidR="004C6CBE">
        <w:rPr>
          <w:rFonts w:ascii="Arial" w:hAnsi="Arial" w:cs="Arial"/>
          <w:i/>
          <w:iCs/>
        </w:rPr>
        <w:t xml:space="preserve">- </w:t>
      </w:r>
      <w:r w:rsidRPr="00DF7545" w:rsidR="004C6CBE">
        <w:rPr>
          <w:rFonts w:ascii="Arial" w:hAnsi="Arial" w:cs="Arial"/>
        </w:rPr>
        <w:t>This is any person who is responsible for the organisation or management of:</w:t>
      </w:r>
    </w:p>
    <w:p w:rsidR="004C6CBE" w:rsidP="00DF7545" w:rsidRDefault="004C6CBE" w14:paraId="3A798C25" w14:textId="77777777">
      <w:pPr>
        <w:ind w:left="709"/>
        <w:rPr>
          <w:rFonts w:ascii="Arial" w:hAnsi="Arial" w:cs="Arial"/>
        </w:rPr>
      </w:pPr>
      <w:r w:rsidRPr="008553DC">
        <w:rPr>
          <w:rFonts w:ascii="Arial" w:hAnsi="Arial" w:cs="Arial"/>
        </w:rPr>
        <w:t xml:space="preserve">a) Operation of the relevant entertainment or </w:t>
      </w:r>
    </w:p>
    <w:p w:rsidR="004C6CBE" w:rsidP="00DF7545" w:rsidRDefault="004C6CBE" w14:paraId="64024A7F" w14:textId="10F6D261">
      <w:pPr>
        <w:ind w:left="709"/>
        <w:rPr>
          <w:rFonts w:ascii="Arial" w:hAnsi="Arial" w:cs="Arial"/>
        </w:rPr>
      </w:pPr>
      <w:r w:rsidRPr="008553DC">
        <w:rPr>
          <w:rFonts w:ascii="Arial" w:hAnsi="Arial" w:cs="Arial"/>
        </w:rPr>
        <w:t>b) The premises</w:t>
      </w:r>
    </w:p>
    <w:p w:rsidR="004C6CBE" w:rsidP="004C6CBE" w:rsidRDefault="004C6CBE" w14:paraId="46F0C8EC" w14:textId="77777777">
      <w:pPr>
        <w:ind w:left="567"/>
        <w:rPr>
          <w:rFonts w:ascii="Arial" w:hAnsi="Arial" w:cs="Arial"/>
        </w:rPr>
      </w:pPr>
    </w:p>
    <w:p w:rsidRPr="00DF7545" w:rsidR="004C6CBE" w:rsidP="00DF7545" w:rsidRDefault="004C6CBE" w14:paraId="1E58D6F6" w14:textId="28363269">
      <w:pPr>
        <w:pStyle w:val="ListParagraph"/>
        <w:numPr>
          <w:ilvl w:val="2"/>
          <w:numId w:val="53"/>
        </w:numPr>
        <w:rPr>
          <w:rFonts w:ascii="Arial" w:hAnsi="Arial" w:cs="Arial"/>
          <w:i/>
          <w:iCs/>
        </w:rPr>
      </w:pPr>
      <w:r w:rsidRPr="00DF7545">
        <w:rPr>
          <w:rFonts w:ascii="Arial" w:hAnsi="Arial" w:cs="Arial"/>
          <w:i/>
        </w:rPr>
        <w:t xml:space="preserve">Premises – </w:t>
      </w:r>
      <w:r w:rsidRPr="00DF7545">
        <w:rPr>
          <w:rFonts w:ascii="Arial" w:hAnsi="Arial" w:cs="Arial"/>
          <w:iCs/>
        </w:rPr>
        <w:t>Includes any vessel, vehicle or stall but does not include an private dwelling to which the public are not admitted.</w:t>
      </w:r>
    </w:p>
    <w:p w:rsidRPr="004C6CBE" w:rsidR="004C6CBE" w:rsidP="004C6CBE" w:rsidRDefault="004C6CBE" w14:paraId="513B4AF2" w14:textId="77777777">
      <w:pPr>
        <w:rPr>
          <w:rFonts w:ascii="Arial" w:hAnsi="Arial" w:cs="Arial"/>
        </w:rPr>
      </w:pPr>
    </w:p>
    <w:p w:rsidRPr="00DF7545" w:rsidR="00037CA0" w:rsidP="00DF7545" w:rsidRDefault="00037CA0" w14:paraId="6AB70CDD" w14:textId="5A2EC688">
      <w:pPr>
        <w:pStyle w:val="ListParagraph"/>
        <w:numPr>
          <w:ilvl w:val="2"/>
          <w:numId w:val="53"/>
        </w:numPr>
        <w:rPr>
          <w:rFonts w:ascii="Arial" w:hAnsi="Arial" w:cs="Arial"/>
          <w:i/>
        </w:rPr>
      </w:pPr>
      <w:r w:rsidRPr="00DF7545">
        <w:rPr>
          <w:rFonts w:ascii="Arial" w:hAnsi="Arial" w:cs="Arial"/>
          <w:i/>
        </w:rPr>
        <w:t>Display of Nudity</w:t>
      </w:r>
      <w:r w:rsidRPr="00DF7545">
        <w:rPr>
          <w:i/>
        </w:rPr>
        <w:t xml:space="preserve"> </w:t>
      </w:r>
      <w:r>
        <w:t xml:space="preserve">– </w:t>
      </w:r>
    </w:p>
    <w:p w:rsidR="00037CA0" w:rsidP="00037CA0" w:rsidRDefault="00037CA0" w14:paraId="0B756A28" w14:textId="77777777">
      <w:pPr>
        <w:rPr>
          <w:rFonts w:ascii="Arial" w:hAnsi="Arial" w:cs="Arial"/>
          <w:i/>
        </w:rPr>
      </w:pPr>
    </w:p>
    <w:p w:rsidR="00037CA0" w:rsidP="00FE2DD8" w:rsidRDefault="00037CA0" w14:paraId="7CCCD5DA" w14:textId="67F18942">
      <w:pPr>
        <w:ind w:left="576"/>
        <w:rPr>
          <w:rFonts w:ascii="Arial" w:hAnsi="Arial" w:cs="Arial"/>
        </w:rPr>
      </w:pPr>
      <w:r>
        <w:rPr>
          <w:rFonts w:ascii="Arial" w:hAnsi="Arial" w:cs="Arial"/>
        </w:rPr>
        <w:t>This means:</w:t>
      </w:r>
    </w:p>
    <w:p w:rsidR="00037CA0" w:rsidP="00037CA0" w:rsidRDefault="00037CA0" w14:paraId="5934FBD6" w14:textId="77777777">
      <w:pPr>
        <w:numPr>
          <w:ilvl w:val="0"/>
          <w:numId w:val="17"/>
        </w:numPr>
        <w:rPr>
          <w:rFonts w:ascii="Arial" w:hAnsi="Arial" w:cs="Arial"/>
        </w:rPr>
      </w:pPr>
      <w:r>
        <w:rPr>
          <w:rFonts w:ascii="Arial" w:hAnsi="Arial" w:cs="Arial"/>
        </w:rPr>
        <w:t>In the case of a woman, exposure of her nipples, pubic area, genitals or anus; and</w:t>
      </w:r>
    </w:p>
    <w:p w:rsidRPr="00037CA0" w:rsidR="00037CA0" w:rsidP="00037CA0" w:rsidRDefault="00037CA0" w14:paraId="60AE3375" w14:textId="77777777">
      <w:pPr>
        <w:numPr>
          <w:ilvl w:val="0"/>
          <w:numId w:val="17"/>
        </w:numPr>
        <w:rPr>
          <w:rFonts w:ascii="Arial" w:hAnsi="Arial" w:cs="Arial"/>
        </w:rPr>
      </w:pPr>
      <w:r>
        <w:rPr>
          <w:rFonts w:ascii="Arial" w:hAnsi="Arial" w:cs="Arial"/>
        </w:rPr>
        <w:t>In the case of a man, exposure of his pubic area, genitals or anus.</w:t>
      </w:r>
    </w:p>
    <w:p w:rsidRPr="00A77826" w:rsidR="00A77826" w:rsidP="00A77826" w:rsidRDefault="00A77826" w14:paraId="15F8ECDE" w14:textId="77777777">
      <w:pPr>
        <w:rPr>
          <w:rFonts w:ascii="Arial" w:hAnsi="Arial" w:cs="Arial"/>
        </w:rPr>
      </w:pPr>
    </w:p>
    <w:p w:rsidRPr="00DF7545" w:rsidR="00037CA0" w:rsidP="00DF7545" w:rsidRDefault="00037CA0" w14:paraId="09A3C091" w14:textId="20901143">
      <w:pPr>
        <w:pStyle w:val="ListParagraph"/>
        <w:numPr>
          <w:ilvl w:val="2"/>
          <w:numId w:val="53"/>
        </w:numPr>
        <w:rPr>
          <w:rFonts w:ascii="Arial" w:hAnsi="Arial" w:cs="Arial"/>
          <w:i/>
        </w:rPr>
      </w:pPr>
      <w:r w:rsidRPr="00DF7545">
        <w:rPr>
          <w:rFonts w:ascii="Arial" w:hAnsi="Arial" w:cs="Arial"/>
          <w:i/>
        </w:rPr>
        <w:t>Relevant Locality</w:t>
      </w:r>
      <w:r w:rsidRPr="00DF7545">
        <w:rPr>
          <w:rFonts w:ascii="Arial" w:hAnsi="Arial" w:cs="Arial"/>
        </w:rPr>
        <w:t xml:space="preserve"> – This is the locality where premises are situated or where the vehicle, vessel or stall is going to be used as a sex establishment.  The locality and the area that this covers is a matter for the Authority to decide at the time it considers the application for the grant, renewal or transfer of a sex establishment licence.</w:t>
      </w:r>
    </w:p>
    <w:p w:rsidRPr="00037CA0" w:rsidR="00037CA0" w:rsidP="00037CA0" w:rsidRDefault="00037CA0" w14:paraId="6A1F2BD4" w14:textId="77777777">
      <w:pPr>
        <w:rPr>
          <w:rFonts w:ascii="Arial" w:hAnsi="Arial" w:cs="Arial"/>
          <w:i/>
        </w:rPr>
      </w:pPr>
    </w:p>
    <w:p w:rsidRPr="00DF7545" w:rsidR="00037CA0" w:rsidP="00DF7545" w:rsidRDefault="00037CA0" w14:paraId="48E143D9" w14:textId="712C3378">
      <w:pPr>
        <w:pStyle w:val="ListParagraph"/>
        <w:numPr>
          <w:ilvl w:val="2"/>
          <w:numId w:val="53"/>
        </w:numPr>
        <w:rPr>
          <w:rFonts w:ascii="Arial" w:hAnsi="Arial" w:cs="Arial"/>
          <w:i/>
        </w:rPr>
      </w:pPr>
      <w:r w:rsidRPr="00DF7545">
        <w:rPr>
          <w:rFonts w:ascii="Arial" w:hAnsi="Arial" w:cs="Arial"/>
          <w:i/>
        </w:rPr>
        <w:t>Permitted Hours</w:t>
      </w:r>
      <w:r w:rsidRPr="00DF7545">
        <w:rPr>
          <w:rFonts w:ascii="Arial" w:hAnsi="Arial" w:cs="Arial"/>
        </w:rPr>
        <w:t xml:space="preserve"> – These are the hours of activity and operation that have been authorised under a sex establishment licence.</w:t>
      </w:r>
    </w:p>
    <w:p w:rsidR="00037CA0" w:rsidP="00037CA0" w:rsidRDefault="00037CA0" w14:paraId="04F4C1E3" w14:textId="77777777">
      <w:pPr>
        <w:rPr>
          <w:rFonts w:ascii="Arial" w:hAnsi="Arial" w:cs="Arial"/>
          <w:i/>
        </w:rPr>
      </w:pPr>
    </w:p>
    <w:p w:rsidRPr="00DF7545" w:rsidR="00D914CD" w:rsidP="00DF7545" w:rsidRDefault="00037CA0" w14:paraId="033E3904" w14:textId="1F909F11">
      <w:pPr>
        <w:pStyle w:val="ListParagraph"/>
        <w:numPr>
          <w:ilvl w:val="2"/>
          <w:numId w:val="53"/>
        </w:numPr>
        <w:rPr>
          <w:rFonts w:ascii="Arial" w:hAnsi="Arial" w:cs="Arial"/>
          <w:i/>
        </w:rPr>
      </w:pPr>
      <w:r w:rsidRPr="00DF7545">
        <w:rPr>
          <w:rFonts w:ascii="Arial" w:hAnsi="Arial" w:cs="Arial"/>
          <w:i/>
        </w:rPr>
        <w:t xml:space="preserve">Appropriate Authority </w:t>
      </w:r>
      <w:r w:rsidRPr="00DF7545">
        <w:rPr>
          <w:rFonts w:ascii="Arial" w:hAnsi="Arial" w:cs="Arial"/>
        </w:rPr>
        <w:t>– Broadland District Council is the ‘appropriate authority’ for the purposes of the licensing regime introduced by Section 2 and Schedule 3 of the Local Government (Miscellaneous Provisions) Act 1982 as amended by the Policing and Crime Act 2009 and adopted by the resolution of the Council on 23 November 2010, taking effect from 1 February 2011.</w:t>
      </w:r>
    </w:p>
    <w:p w:rsidRPr="005F3B7A" w:rsidR="00037CA0" w:rsidP="005F3B7A" w:rsidRDefault="00037CA0" w14:paraId="051DF546" w14:textId="77777777">
      <w:pPr>
        <w:rPr>
          <w:rFonts w:ascii="Arial" w:hAnsi="Arial" w:cs="Arial"/>
        </w:rPr>
      </w:pPr>
    </w:p>
    <w:p w:rsidRPr="00037CA0" w:rsidR="005F3B7A" w:rsidP="00DF7545" w:rsidRDefault="00037CA0" w14:paraId="695725FC" w14:textId="77777777">
      <w:pPr>
        <w:numPr>
          <w:ilvl w:val="0"/>
          <w:numId w:val="53"/>
        </w:numPr>
        <w:rPr>
          <w:rFonts w:ascii="Arial" w:hAnsi="Arial" w:cs="Arial"/>
        </w:rPr>
      </w:pPr>
      <w:r>
        <w:rPr>
          <w:rFonts w:ascii="Arial" w:hAnsi="Arial" w:cs="Arial"/>
          <w:b/>
        </w:rPr>
        <w:t>General Policy Principles</w:t>
      </w:r>
    </w:p>
    <w:p w:rsidRPr="00037CA0" w:rsidR="00037CA0" w:rsidP="00037CA0" w:rsidRDefault="00037CA0" w14:paraId="4F592986" w14:textId="77777777">
      <w:pPr>
        <w:rPr>
          <w:rFonts w:ascii="Arial" w:hAnsi="Arial" w:cs="Arial"/>
        </w:rPr>
      </w:pPr>
    </w:p>
    <w:p w:rsidR="00BE75C0" w:rsidP="00DF7545" w:rsidRDefault="00BE75C0" w14:paraId="2A9AD8C4" w14:textId="77777777">
      <w:pPr>
        <w:numPr>
          <w:ilvl w:val="1"/>
          <w:numId w:val="53"/>
        </w:numPr>
        <w:rPr>
          <w:rFonts w:ascii="Arial" w:hAnsi="Arial" w:cs="Arial"/>
        </w:rPr>
      </w:pPr>
      <w:r>
        <w:rPr>
          <w:rFonts w:ascii="Arial" w:hAnsi="Arial" w:cs="Arial"/>
        </w:rPr>
        <w:t>Specific mandatory grounds for the refusal of a licence are set out in the Act.</w:t>
      </w:r>
    </w:p>
    <w:p w:rsidR="00BE75C0" w:rsidP="00BE75C0" w:rsidRDefault="00BE75C0" w14:paraId="117A9DF0" w14:textId="77777777">
      <w:pPr>
        <w:rPr>
          <w:rFonts w:ascii="Arial" w:hAnsi="Arial" w:cs="Arial"/>
        </w:rPr>
      </w:pPr>
    </w:p>
    <w:p w:rsidR="00BE75C0" w:rsidP="00BE75C0" w:rsidRDefault="00BE75C0" w14:paraId="2809C5A6" w14:textId="77777777">
      <w:pPr>
        <w:ind w:left="576"/>
        <w:rPr>
          <w:rFonts w:ascii="Arial" w:hAnsi="Arial" w:cs="Arial"/>
        </w:rPr>
      </w:pPr>
      <w:r>
        <w:rPr>
          <w:rFonts w:ascii="Arial" w:hAnsi="Arial" w:cs="Arial"/>
        </w:rPr>
        <w:t>A licence cannot be granted to:</w:t>
      </w:r>
    </w:p>
    <w:p w:rsidR="00BE75C0" w:rsidP="00BE75C0" w:rsidRDefault="00BE75C0" w14:paraId="19F03365" w14:textId="77777777">
      <w:pPr>
        <w:ind w:left="576"/>
        <w:rPr>
          <w:rFonts w:ascii="Arial" w:hAnsi="Arial" w:cs="Arial"/>
        </w:rPr>
      </w:pPr>
    </w:p>
    <w:p w:rsidR="00BE75C0" w:rsidP="00BE75C0" w:rsidRDefault="00BE75C0" w14:paraId="2EF0651C" w14:textId="77777777">
      <w:pPr>
        <w:numPr>
          <w:ilvl w:val="1"/>
          <w:numId w:val="14"/>
        </w:numPr>
        <w:rPr>
          <w:rFonts w:ascii="Arial" w:hAnsi="Arial" w:cs="Arial"/>
        </w:rPr>
      </w:pPr>
      <w:r>
        <w:rPr>
          <w:rFonts w:ascii="Arial" w:hAnsi="Arial" w:cs="Arial"/>
        </w:rPr>
        <w:t>any person under 18 years of age;</w:t>
      </w:r>
    </w:p>
    <w:p w:rsidR="00BE75C0" w:rsidP="00BE75C0" w:rsidRDefault="00BE75C0" w14:paraId="5763BE95" w14:textId="77777777">
      <w:pPr>
        <w:numPr>
          <w:ilvl w:val="1"/>
          <w:numId w:val="14"/>
        </w:numPr>
        <w:rPr>
          <w:rFonts w:ascii="Arial" w:hAnsi="Arial" w:cs="Arial"/>
        </w:rPr>
      </w:pPr>
      <w:r>
        <w:rPr>
          <w:rFonts w:ascii="Arial" w:hAnsi="Arial" w:cs="Arial"/>
        </w:rPr>
        <w:t>to any person that has held a licence that has been revoked within the last 12 months (from the date of revocation) and who was disqualified from holding a licence during that period;</w:t>
      </w:r>
    </w:p>
    <w:p w:rsidR="00BE75C0" w:rsidP="00BE75C0" w:rsidRDefault="00BE75C0" w14:paraId="28934B0C" w14:textId="77777777">
      <w:pPr>
        <w:numPr>
          <w:ilvl w:val="1"/>
          <w:numId w:val="14"/>
        </w:numPr>
        <w:rPr>
          <w:rFonts w:ascii="Arial" w:hAnsi="Arial" w:cs="Arial"/>
        </w:rPr>
      </w:pPr>
      <w:r>
        <w:rPr>
          <w:rFonts w:ascii="Arial" w:hAnsi="Arial" w:cs="Arial"/>
        </w:rPr>
        <w:t>to any person who has been refused a new licence or a renewal of a licence within the last 12 months (from the date of making the application);</w:t>
      </w:r>
    </w:p>
    <w:p w:rsidR="00BE75C0" w:rsidP="00BE75C0" w:rsidRDefault="00BE75C0" w14:paraId="35B2DAEF" w14:textId="77777777">
      <w:pPr>
        <w:numPr>
          <w:ilvl w:val="1"/>
          <w:numId w:val="14"/>
        </w:numPr>
        <w:rPr>
          <w:rFonts w:ascii="Arial" w:hAnsi="Arial" w:cs="Arial"/>
        </w:rPr>
      </w:pPr>
      <w:r>
        <w:rPr>
          <w:rFonts w:ascii="Arial" w:hAnsi="Arial" w:cs="Arial"/>
        </w:rPr>
        <w:t xml:space="preserve">to an individual who is not resident in the </w:t>
      </w:r>
      <w:smartTag w:uri="urn:schemas-microsoft-com:office:smarttags" w:element="country-region">
        <w:smartTag w:uri="urn:schemas-microsoft-com:office:smarttags" w:element="place">
          <w:r>
            <w:rPr>
              <w:rFonts w:ascii="Arial" w:hAnsi="Arial" w:cs="Arial"/>
            </w:rPr>
            <w:t>UK</w:t>
          </w:r>
        </w:smartTag>
      </w:smartTag>
      <w:r>
        <w:rPr>
          <w:rFonts w:ascii="Arial" w:hAnsi="Arial" w:cs="Arial"/>
        </w:rPr>
        <w:t xml:space="preserve"> or who has not been resident for 6 months prior to the making of the application;</w:t>
      </w:r>
    </w:p>
    <w:p w:rsidR="00BE75C0" w:rsidP="00BE75C0" w:rsidRDefault="00BE75C0" w14:paraId="2985D8EB" w14:textId="77777777">
      <w:pPr>
        <w:numPr>
          <w:ilvl w:val="1"/>
          <w:numId w:val="14"/>
        </w:numPr>
        <w:rPr>
          <w:rFonts w:ascii="Arial" w:hAnsi="Arial" w:cs="Arial"/>
        </w:rPr>
      </w:pPr>
      <w:r>
        <w:rPr>
          <w:rFonts w:ascii="Arial" w:hAnsi="Arial" w:cs="Arial"/>
        </w:rPr>
        <w:t xml:space="preserve">to a company not incorporated in the </w:t>
      </w:r>
      <w:smartTag w:uri="urn:schemas-microsoft-com:office:smarttags" w:element="country-region">
        <w:smartTag w:uri="urn:schemas-microsoft-com:office:smarttags" w:element="place">
          <w:r>
            <w:rPr>
              <w:rFonts w:ascii="Arial" w:hAnsi="Arial" w:cs="Arial"/>
            </w:rPr>
            <w:t>UK</w:t>
          </w:r>
        </w:smartTag>
      </w:smartTag>
      <w:r>
        <w:rPr>
          <w:rFonts w:ascii="Arial" w:hAnsi="Arial" w:cs="Arial"/>
        </w:rPr>
        <w:t>.</w:t>
      </w:r>
    </w:p>
    <w:p w:rsidR="00D914CD" w:rsidP="00D914CD" w:rsidRDefault="00D914CD" w14:paraId="0EDF7DE6" w14:textId="77777777">
      <w:pPr>
        <w:rPr>
          <w:rFonts w:ascii="Arial" w:hAnsi="Arial" w:cs="Arial"/>
        </w:rPr>
      </w:pPr>
    </w:p>
    <w:p w:rsidRPr="00FE2DD8" w:rsidR="00D914CD" w:rsidP="00FE2DD8" w:rsidRDefault="00D914CD" w14:paraId="2EEDA1D2" w14:textId="77777777">
      <w:pPr>
        <w:ind w:left="709"/>
        <w:rPr>
          <w:rFonts w:ascii="Arial" w:hAnsi="Arial" w:cs="Arial"/>
          <w:b/>
          <w:bCs/>
        </w:rPr>
      </w:pPr>
      <w:r>
        <w:rPr>
          <w:rFonts w:ascii="Arial" w:hAnsi="Arial" w:cs="Arial"/>
        </w:rPr>
        <w:t xml:space="preserve">Applications which fall into this category will be deemed invalid applications.  </w:t>
      </w:r>
      <w:r>
        <w:rPr>
          <w:rFonts w:ascii="Arial" w:hAnsi="Arial" w:cs="Arial"/>
          <w:b/>
          <w:bCs/>
        </w:rPr>
        <w:t>Please note there is no right of appeal against failure to grant a licence on these grounds.</w:t>
      </w:r>
    </w:p>
    <w:p w:rsidR="00BE75C0" w:rsidP="00BE75C0" w:rsidRDefault="00BE75C0" w14:paraId="6D65B0C8" w14:textId="77777777">
      <w:pPr>
        <w:rPr>
          <w:rFonts w:ascii="Arial" w:hAnsi="Arial" w:cs="Arial"/>
        </w:rPr>
      </w:pPr>
    </w:p>
    <w:p w:rsidR="00BE75C0" w:rsidP="00DF7545" w:rsidRDefault="00BE75C0" w14:paraId="713BCB09" w14:textId="66C57605">
      <w:pPr>
        <w:numPr>
          <w:ilvl w:val="1"/>
          <w:numId w:val="53"/>
        </w:numPr>
        <w:rPr>
          <w:rFonts w:ascii="Arial" w:hAnsi="Arial" w:cs="Arial"/>
        </w:rPr>
      </w:pPr>
      <w:r>
        <w:rPr>
          <w:rFonts w:ascii="Arial" w:hAnsi="Arial" w:cs="Arial"/>
        </w:rPr>
        <w:t>In determining an application relating to a sex establishment licence the Authority will assess the application on its individual merits having regard to the content of this policy, the relevant legislation and any relevant guidance that may be issued by central Government.</w:t>
      </w:r>
    </w:p>
    <w:p w:rsidR="00BE75C0" w:rsidP="00BE75C0" w:rsidRDefault="00BE75C0" w14:paraId="1DE90525" w14:textId="77777777">
      <w:pPr>
        <w:rPr>
          <w:rFonts w:ascii="Arial" w:hAnsi="Arial" w:cs="Arial"/>
        </w:rPr>
      </w:pPr>
    </w:p>
    <w:p w:rsidRPr="00D707EA" w:rsidR="00BE75C0" w:rsidP="00DF7545" w:rsidRDefault="00B17F31" w14:paraId="0F770D13" w14:textId="404D82E5">
      <w:pPr>
        <w:numPr>
          <w:ilvl w:val="1"/>
          <w:numId w:val="53"/>
        </w:numPr>
        <w:rPr>
          <w:rFonts w:ascii="Arial" w:hAnsi="Arial" w:cs="Arial"/>
        </w:rPr>
      </w:pPr>
      <w:r>
        <w:rPr>
          <w:rFonts w:ascii="Arial" w:hAnsi="Arial" w:cs="Arial"/>
        </w:rPr>
        <w:t xml:space="preserve">Where it is necessary for the Authority to depart substantially from this policy, </w:t>
      </w:r>
      <w:r w:rsidRPr="00D707EA">
        <w:rPr>
          <w:rFonts w:ascii="Arial" w:hAnsi="Arial" w:cs="Arial"/>
        </w:rPr>
        <w:t xml:space="preserve">clear and compelling reasons for doing so will be given.  Only the </w:t>
      </w:r>
      <w:r w:rsidR="00347F55">
        <w:rPr>
          <w:rFonts w:ascii="Arial" w:hAnsi="Arial" w:cs="Arial"/>
        </w:rPr>
        <w:t xml:space="preserve">Licensing and </w:t>
      </w:r>
      <w:r w:rsidRPr="00D707EA" w:rsidR="00D707EA">
        <w:rPr>
          <w:rFonts w:ascii="Arial" w:hAnsi="Arial" w:cs="Arial"/>
        </w:rPr>
        <w:t xml:space="preserve">Regulatory </w:t>
      </w:r>
      <w:r w:rsidRPr="00D707EA">
        <w:rPr>
          <w:rFonts w:ascii="Arial" w:hAnsi="Arial" w:cs="Arial"/>
        </w:rPr>
        <w:t>Committee or the Council’s</w:t>
      </w:r>
      <w:r w:rsidRPr="00D707EA" w:rsidR="00D707EA">
        <w:rPr>
          <w:rStyle w:val="CommentReference"/>
          <w:rFonts w:ascii="Arial" w:hAnsi="Arial" w:cs="Arial"/>
          <w:sz w:val="24"/>
          <w:szCs w:val="24"/>
        </w:rPr>
        <w:t xml:space="preserve"> </w:t>
      </w:r>
      <w:r w:rsidR="00347F55">
        <w:rPr>
          <w:rStyle w:val="CommentReference"/>
          <w:rFonts w:ascii="Arial" w:hAnsi="Arial" w:cs="Arial"/>
          <w:sz w:val="24"/>
          <w:szCs w:val="24"/>
        </w:rPr>
        <w:t xml:space="preserve">Licensing </w:t>
      </w:r>
      <w:r w:rsidR="00C95A6D">
        <w:rPr>
          <w:rStyle w:val="CommentReference"/>
          <w:rFonts w:ascii="Arial" w:hAnsi="Arial" w:cs="Arial"/>
          <w:sz w:val="24"/>
          <w:szCs w:val="24"/>
        </w:rPr>
        <w:t xml:space="preserve">and </w:t>
      </w:r>
      <w:r w:rsidRPr="00D707EA" w:rsidR="00D707EA">
        <w:rPr>
          <w:rStyle w:val="CommentReference"/>
          <w:rFonts w:ascii="Arial" w:hAnsi="Arial" w:cs="Arial"/>
          <w:sz w:val="24"/>
          <w:szCs w:val="24"/>
        </w:rPr>
        <w:t>Regulatory C</w:t>
      </w:r>
      <w:r w:rsidRPr="00D707EA">
        <w:rPr>
          <w:rFonts w:ascii="Arial" w:hAnsi="Arial" w:cs="Arial"/>
        </w:rPr>
        <w:t>ommittee may authorise a departure from the policy if it is felt appropriate for a specific application.</w:t>
      </w:r>
    </w:p>
    <w:p w:rsidRPr="00D707EA" w:rsidR="00B17F31" w:rsidP="00B17F31" w:rsidRDefault="00B17F31" w14:paraId="653D40F5" w14:textId="77777777">
      <w:pPr>
        <w:rPr>
          <w:rFonts w:ascii="Arial" w:hAnsi="Arial" w:cs="Arial"/>
        </w:rPr>
      </w:pPr>
    </w:p>
    <w:p w:rsidR="00B17F31" w:rsidP="00DF7545" w:rsidRDefault="00B17F31" w14:paraId="79F1D38A" w14:textId="78A3664D">
      <w:pPr>
        <w:numPr>
          <w:ilvl w:val="1"/>
          <w:numId w:val="53"/>
        </w:numPr>
        <w:rPr>
          <w:rFonts w:ascii="Arial" w:hAnsi="Arial" w:cs="Arial"/>
        </w:rPr>
      </w:pPr>
      <w:r w:rsidRPr="00D707EA">
        <w:rPr>
          <w:rFonts w:ascii="Arial" w:hAnsi="Arial" w:cs="Arial"/>
        </w:rPr>
        <w:t>Further consideration to grant a licence will be given where a premises, as defined by the 1982 Act, wishes to display a high profile exterior frontage and/or wishes to depict external nude images.  Any decision to depart from the Authority’s standard conditions will be referred to the</w:t>
      </w:r>
      <w:r w:rsidR="00D707EA">
        <w:rPr>
          <w:rFonts w:ascii="Arial" w:hAnsi="Arial" w:cs="Arial"/>
        </w:rPr>
        <w:t xml:space="preserve"> </w:t>
      </w:r>
      <w:r w:rsidR="00347F55">
        <w:rPr>
          <w:rFonts w:ascii="Arial" w:hAnsi="Arial" w:cs="Arial"/>
        </w:rPr>
        <w:t xml:space="preserve">Licensing and </w:t>
      </w:r>
      <w:r w:rsidR="00D707EA">
        <w:rPr>
          <w:rFonts w:ascii="Arial" w:hAnsi="Arial" w:cs="Arial"/>
        </w:rPr>
        <w:t>Regulatory</w:t>
      </w:r>
      <w:r w:rsidRPr="00D707EA">
        <w:rPr>
          <w:rFonts w:ascii="Arial" w:hAnsi="Arial" w:cs="Arial"/>
        </w:rPr>
        <w:t xml:space="preserve"> Committee for final approval.</w:t>
      </w:r>
    </w:p>
    <w:p w:rsidR="002C10CD" w:rsidP="002C10CD" w:rsidRDefault="002C10CD" w14:paraId="4491666A" w14:textId="77777777">
      <w:pPr>
        <w:pStyle w:val="ListParagraph"/>
        <w:rPr>
          <w:rFonts w:ascii="Arial" w:hAnsi="Arial" w:cs="Arial"/>
        </w:rPr>
      </w:pPr>
    </w:p>
    <w:p w:rsidRPr="002C10CD" w:rsidR="002C10CD" w:rsidP="002C10CD" w:rsidRDefault="002C10CD" w14:paraId="0F0B6E41" w14:textId="63A6F356">
      <w:pPr>
        <w:numPr>
          <w:ilvl w:val="1"/>
          <w:numId w:val="53"/>
        </w:numPr>
        <w:rPr>
          <w:rFonts w:ascii="Arial" w:hAnsi="Arial" w:cs="Arial"/>
        </w:rPr>
      </w:pPr>
      <w:r w:rsidRPr="002C10CD">
        <w:rPr>
          <w:rFonts w:ascii="Arial" w:hAnsi="Arial" w:cs="Arial"/>
        </w:rPr>
        <w:t xml:space="preserve">Where it is intended to sell alcohol, provide regulated entertainment or </w:t>
      </w:r>
      <w:proofErr w:type="gramStart"/>
      <w:r w:rsidRPr="002C10CD">
        <w:rPr>
          <w:rFonts w:ascii="Arial" w:hAnsi="Arial" w:cs="Arial"/>
        </w:rPr>
        <w:t>late night</w:t>
      </w:r>
      <w:proofErr w:type="gramEnd"/>
      <w:r w:rsidRPr="002C10CD">
        <w:rPr>
          <w:rFonts w:ascii="Arial" w:hAnsi="Arial" w:cs="Arial"/>
        </w:rPr>
        <w:t xml:space="preserve"> refreshment, as defined under the Licensing Act 2003, at the premises, a premises licence or Temporary Event Notice (TEN) will be required to authorise the relevant activity(</w:t>
      </w:r>
      <w:proofErr w:type="spellStart"/>
      <w:r w:rsidRPr="002C10CD">
        <w:rPr>
          <w:rFonts w:ascii="Arial" w:hAnsi="Arial" w:cs="Arial"/>
        </w:rPr>
        <w:t>ies</w:t>
      </w:r>
      <w:proofErr w:type="spellEnd"/>
      <w:r w:rsidRPr="002C10CD">
        <w:rPr>
          <w:rFonts w:ascii="Arial" w:hAnsi="Arial" w:cs="Arial"/>
        </w:rPr>
        <w:t>).</w:t>
      </w:r>
    </w:p>
    <w:p w:rsidR="00B17F31" w:rsidP="00B17F31" w:rsidRDefault="00B17F31" w14:paraId="4D4D3B7C" w14:textId="77777777">
      <w:pPr>
        <w:rPr>
          <w:rFonts w:ascii="Arial" w:hAnsi="Arial" w:cs="Arial"/>
        </w:rPr>
      </w:pPr>
    </w:p>
    <w:p w:rsidR="00B17F31" w:rsidP="00DF7545" w:rsidRDefault="00B17F31" w14:paraId="26EFE2AF" w14:textId="35F8A813">
      <w:pPr>
        <w:numPr>
          <w:ilvl w:val="1"/>
          <w:numId w:val="53"/>
        </w:numPr>
        <w:rPr>
          <w:rFonts w:ascii="Arial" w:hAnsi="Arial" w:cs="Arial"/>
        </w:rPr>
      </w:pPr>
      <w:r>
        <w:rPr>
          <w:rFonts w:ascii="Arial" w:hAnsi="Arial" w:cs="Arial"/>
        </w:rPr>
        <w:t xml:space="preserve">An applicant must be a fit and </w:t>
      </w:r>
      <w:r w:rsidR="00C52799">
        <w:rPr>
          <w:rFonts w:ascii="Arial" w:hAnsi="Arial" w:cs="Arial"/>
        </w:rPr>
        <w:t>proper person to hold a licence.  I</w:t>
      </w:r>
      <w:r>
        <w:rPr>
          <w:rFonts w:ascii="Arial" w:hAnsi="Arial" w:cs="Arial"/>
        </w:rPr>
        <w:t>n determining suitability for a new licence, or a transfer of an existing one, the Authority will take the following into account:</w:t>
      </w:r>
    </w:p>
    <w:p w:rsidR="00B17F31" w:rsidP="00B17F31" w:rsidRDefault="00B17F31" w14:paraId="5BD816DC" w14:textId="77777777">
      <w:pPr>
        <w:rPr>
          <w:rFonts w:ascii="Arial" w:hAnsi="Arial" w:cs="Arial"/>
        </w:rPr>
      </w:pPr>
    </w:p>
    <w:p w:rsidR="00B17F31" w:rsidP="00B17F31" w:rsidRDefault="00B17F31" w14:paraId="0BF1D41C" w14:textId="77777777">
      <w:pPr>
        <w:numPr>
          <w:ilvl w:val="0"/>
          <w:numId w:val="18"/>
        </w:numPr>
        <w:rPr>
          <w:rFonts w:ascii="Arial" w:hAnsi="Arial" w:cs="Arial"/>
        </w:rPr>
      </w:pPr>
      <w:r>
        <w:rPr>
          <w:rFonts w:ascii="Arial" w:hAnsi="Arial" w:cs="Arial"/>
        </w:rPr>
        <w:t>Previous relevant knowledge and experience of the applicant;</w:t>
      </w:r>
    </w:p>
    <w:p w:rsidR="00B17F31" w:rsidP="00B17F31" w:rsidRDefault="003676D8" w14:paraId="5762F602" w14:textId="382BA7C2">
      <w:pPr>
        <w:numPr>
          <w:ilvl w:val="0"/>
          <w:numId w:val="18"/>
        </w:numPr>
        <w:rPr>
          <w:rFonts w:ascii="Arial" w:hAnsi="Arial" w:cs="Arial"/>
        </w:rPr>
      </w:pPr>
      <w:r>
        <w:rPr>
          <w:rFonts w:ascii="Arial" w:hAnsi="Arial" w:cs="Arial"/>
        </w:rPr>
        <w:t>Information relating to t</w:t>
      </w:r>
      <w:r w:rsidR="00B17F31">
        <w:rPr>
          <w:rFonts w:ascii="Arial" w:hAnsi="Arial" w:cs="Arial"/>
        </w:rPr>
        <w:t xml:space="preserve">he operation of any existing or previous licence(s) held by the applicant, including any licence held in any other </w:t>
      </w:r>
      <w:r>
        <w:rPr>
          <w:rFonts w:ascii="Arial" w:hAnsi="Arial" w:cs="Arial"/>
        </w:rPr>
        <w:t xml:space="preserve">local authority </w:t>
      </w:r>
      <w:r w:rsidR="00B17F31">
        <w:rPr>
          <w:rFonts w:ascii="Arial" w:hAnsi="Arial" w:cs="Arial"/>
        </w:rPr>
        <w:t>area;</w:t>
      </w:r>
    </w:p>
    <w:p w:rsidR="00B17F31" w:rsidP="00B17F31" w:rsidRDefault="003676D8" w14:paraId="0A84A1A4" w14:textId="1C1B7C12">
      <w:pPr>
        <w:numPr>
          <w:ilvl w:val="0"/>
          <w:numId w:val="18"/>
        </w:numPr>
        <w:rPr>
          <w:rFonts w:ascii="Arial" w:hAnsi="Arial" w:cs="Arial"/>
        </w:rPr>
      </w:pPr>
      <w:r>
        <w:rPr>
          <w:rFonts w:ascii="Arial" w:hAnsi="Arial" w:cs="Arial"/>
        </w:rPr>
        <w:t>Information</w:t>
      </w:r>
      <w:r w:rsidR="00B17F31">
        <w:rPr>
          <w:rFonts w:ascii="Arial" w:hAnsi="Arial" w:cs="Arial"/>
        </w:rPr>
        <w:t xml:space="preserve"> about the applicant and management of the premises received from objectors</w:t>
      </w:r>
      <w:r>
        <w:rPr>
          <w:rFonts w:ascii="Arial" w:hAnsi="Arial" w:cs="Arial"/>
        </w:rPr>
        <w:t>, council officers or the Police, including any known criminal convictions or cautions the applicant or any persons listed on the application may have</w:t>
      </w:r>
      <w:r w:rsidR="00B17F31">
        <w:rPr>
          <w:rFonts w:ascii="Arial" w:hAnsi="Arial" w:cs="Arial"/>
        </w:rPr>
        <w:t>.</w:t>
      </w:r>
    </w:p>
    <w:p w:rsidR="00B17F31" w:rsidP="00B17F31" w:rsidRDefault="00B17F31" w14:paraId="1D39CE2C" w14:textId="77777777">
      <w:pPr>
        <w:rPr>
          <w:rFonts w:ascii="Arial" w:hAnsi="Arial" w:cs="Arial"/>
        </w:rPr>
      </w:pPr>
    </w:p>
    <w:p w:rsidR="00B17F31" w:rsidP="00DF7545" w:rsidRDefault="00B17F31" w14:paraId="4DA72D4C" w14:textId="1E6D8FB9">
      <w:pPr>
        <w:numPr>
          <w:ilvl w:val="1"/>
          <w:numId w:val="53"/>
        </w:numPr>
        <w:rPr>
          <w:rFonts w:ascii="Arial" w:hAnsi="Arial" w:cs="Arial"/>
        </w:rPr>
      </w:pPr>
      <w:r>
        <w:rPr>
          <w:rFonts w:ascii="Arial" w:hAnsi="Arial" w:cs="Arial"/>
        </w:rPr>
        <w:t>The Authority may refuse a licence if the applicant is considered unsuitable to hold a licence</w:t>
      </w:r>
      <w:r w:rsidR="00287A62">
        <w:rPr>
          <w:rFonts w:ascii="Arial" w:hAnsi="Arial" w:cs="Arial"/>
        </w:rPr>
        <w:t>,</w:t>
      </w:r>
      <w:r>
        <w:rPr>
          <w:rFonts w:ascii="Arial" w:hAnsi="Arial" w:cs="Arial"/>
        </w:rPr>
        <w:t xml:space="preserve"> if the applicant has been convicted of an offence</w:t>
      </w:r>
      <w:r w:rsidR="00287A62">
        <w:rPr>
          <w:rFonts w:ascii="Arial" w:hAnsi="Arial" w:cs="Arial"/>
        </w:rPr>
        <w:t>,</w:t>
      </w:r>
      <w:r>
        <w:rPr>
          <w:rFonts w:ascii="Arial" w:hAnsi="Arial" w:cs="Arial"/>
        </w:rPr>
        <w:t xml:space="preserve"> or for any other reason</w:t>
      </w:r>
      <w:r w:rsidR="00587D32">
        <w:rPr>
          <w:rFonts w:ascii="Arial" w:hAnsi="Arial" w:cs="Arial"/>
        </w:rPr>
        <w:t xml:space="preserve"> deemed relevant by the Licensing and Regulatory Committee</w:t>
      </w:r>
      <w:r>
        <w:rPr>
          <w:rFonts w:ascii="Arial" w:hAnsi="Arial" w:cs="Arial"/>
        </w:rPr>
        <w:t xml:space="preserve">.  The determination of the suitability of the applicant is a matter for the </w:t>
      </w:r>
      <w:r w:rsidR="00DF7545">
        <w:rPr>
          <w:rFonts w:ascii="Arial" w:hAnsi="Arial" w:cs="Arial"/>
        </w:rPr>
        <w:t>A</w:t>
      </w:r>
      <w:r>
        <w:rPr>
          <w:rFonts w:ascii="Arial" w:hAnsi="Arial" w:cs="Arial"/>
        </w:rPr>
        <w:t>uthority to decide at the time the application is made.</w:t>
      </w:r>
    </w:p>
    <w:p w:rsidR="00B17F31" w:rsidP="00B17F31" w:rsidRDefault="00B17F31" w14:paraId="2181A91C" w14:textId="77777777">
      <w:pPr>
        <w:rPr>
          <w:rFonts w:ascii="Arial" w:hAnsi="Arial" w:cs="Arial"/>
        </w:rPr>
      </w:pPr>
    </w:p>
    <w:p w:rsidR="00B17F31" w:rsidP="00DF7545" w:rsidRDefault="00B17F31" w14:paraId="06414B40" w14:textId="4E3738E3">
      <w:pPr>
        <w:numPr>
          <w:ilvl w:val="1"/>
          <w:numId w:val="53"/>
        </w:numPr>
        <w:rPr>
          <w:rFonts w:ascii="Arial" w:hAnsi="Arial" w:cs="Arial"/>
        </w:rPr>
      </w:pPr>
      <w:r>
        <w:rPr>
          <w:rFonts w:ascii="Arial" w:hAnsi="Arial" w:cs="Arial"/>
        </w:rPr>
        <w:t xml:space="preserve">Whilst every application will be considered on its individual merits the Licensing Authority will be unlikely to grant an application from any person, or for the benefit of any person, with </w:t>
      </w:r>
      <w:r w:rsidR="00F7715A">
        <w:rPr>
          <w:rFonts w:ascii="Arial" w:hAnsi="Arial" w:cs="Arial"/>
        </w:rPr>
        <w:t xml:space="preserve">one or more </w:t>
      </w:r>
      <w:r w:rsidR="009457DA">
        <w:rPr>
          <w:rFonts w:ascii="Arial" w:hAnsi="Arial" w:cs="Arial"/>
        </w:rPr>
        <w:t>unspent criminal convictions.</w:t>
      </w:r>
    </w:p>
    <w:p w:rsidR="009457DA" w:rsidP="009457DA" w:rsidRDefault="009457DA" w14:paraId="11F092F2" w14:textId="77777777">
      <w:pPr>
        <w:rPr>
          <w:rFonts w:ascii="Arial" w:hAnsi="Arial" w:cs="Arial"/>
        </w:rPr>
      </w:pPr>
    </w:p>
    <w:p w:rsidR="009457DA" w:rsidP="00DF7545" w:rsidRDefault="009457DA" w14:paraId="55420656" w14:textId="1AEF3462">
      <w:pPr>
        <w:numPr>
          <w:ilvl w:val="1"/>
          <w:numId w:val="53"/>
        </w:numPr>
        <w:rPr>
          <w:rFonts w:ascii="Arial" w:hAnsi="Arial" w:cs="Arial"/>
        </w:rPr>
      </w:pPr>
      <w:r>
        <w:rPr>
          <w:rFonts w:ascii="Arial" w:hAnsi="Arial" w:cs="Arial"/>
        </w:rPr>
        <w:t xml:space="preserve">Applications for a sex establishment licence may be refused where the </w:t>
      </w:r>
      <w:r w:rsidR="00DF7545">
        <w:rPr>
          <w:rFonts w:ascii="Arial" w:hAnsi="Arial" w:cs="Arial"/>
        </w:rPr>
        <w:t>A</w:t>
      </w:r>
      <w:r>
        <w:rPr>
          <w:rFonts w:ascii="Arial" w:hAnsi="Arial" w:cs="Arial"/>
        </w:rPr>
        <w:t>uthority is not satisfied that the application has been advertised in accordance with requirements of the Act.</w:t>
      </w:r>
    </w:p>
    <w:p w:rsidR="009457DA" w:rsidP="009457DA" w:rsidRDefault="009457DA" w14:paraId="60F9E276" w14:textId="77777777">
      <w:pPr>
        <w:rPr>
          <w:rFonts w:ascii="Arial" w:hAnsi="Arial" w:cs="Arial"/>
        </w:rPr>
      </w:pPr>
    </w:p>
    <w:p w:rsidR="009457DA" w:rsidP="00DF7545" w:rsidRDefault="009457DA" w14:paraId="6D71C52C" w14:textId="5403E406">
      <w:pPr>
        <w:numPr>
          <w:ilvl w:val="1"/>
          <w:numId w:val="53"/>
        </w:numPr>
        <w:rPr>
          <w:rFonts w:ascii="Arial" w:hAnsi="Arial" w:cs="Arial"/>
        </w:rPr>
      </w:pPr>
      <w:r>
        <w:rPr>
          <w:rFonts w:ascii="Arial" w:hAnsi="Arial" w:cs="Arial"/>
        </w:rPr>
        <w:t>The Authority may refuse to accept an application where it considers that relevant information has been omitted or an application is incomplete.</w:t>
      </w:r>
    </w:p>
    <w:p w:rsidR="009457DA" w:rsidP="009457DA" w:rsidRDefault="009457DA" w14:paraId="40A60FF0" w14:textId="77777777">
      <w:pPr>
        <w:rPr>
          <w:rFonts w:ascii="Arial" w:hAnsi="Arial" w:cs="Arial"/>
        </w:rPr>
      </w:pPr>
    </w:p>
    <w:p w:rsidR="002C10CD" w:rsidP="002C10CD" w:rsidRDefault="009457DA" w14:paraId="48F9103B" w14:textId="5102CF09">
      <w:pPr>
        <w:numPr>
          <w:ilvl w:val="1"/>
          <w:numId w:val="53"/>
        </w:numPr>
        <w:rPr>
          <w:rFonts w:ascii="Arial" w:hAnsi="Arial" w:cs="Arial"/>
        </w:rPr>
      </w:pPr>
      <w:r>
        <w:rPr>
          <w:rFonts w:ascii="Arial" w:hAnsi="Arial" w:cs="Arial"/>
        </w:rPr>
        <w:t>Where the Authority refuses to grant, renew or transfer a licence, a notice of the reasons for the decision will be sent in writing to the applicant within seven days of that decision.</w:t>
      </w:r>
    </w:p>
    <w:p w:rsidR="002C10CD" w:rsidP="002C10CD" w:rsidRDefault="002C10CD" w14:paraId="404B1A75" w14:textId="77777777">
      <w:pPr>
        <w:pStyle w:val="ListParagraph"/>
        <w:rPr>
          <w:rFonts w:ascii="Arial" w:hAnsi="Arial" w:cs="Arial"/>
        </w:rPr>
      </w:pPr>
    </w:p>
    <w:p w:rsidRPr="002C10CD" w:rsidR="002C10CD" w:rsidP="002C10CD" w:rsidRDefault="002C10CD" w14:paraId="6934D7B6" w14:textId="77777777">
      <w:pPr>
        <w:pStyle w:val="ListParagraph"/>
        <w:numPr>
          <w:ilvl w:val="1"/>
          <w:numId w:val="53"/>
        </w:numPr>
        <w:contextualSpacing/>
        <w:rPr>
          <w:rFonts w:ascii="Arial" w:hAnsi="Arial" w:cs="Arial"/>
        </w:rPr>
      </w:pPr>
      <w:proofErr w:type="gramStart"/>
      <w:r w:rsidRPr="002C10CD">
        <w:rPr>
          <w:rFonts w:ascii="Arial" w:hAnsi="Arial" w:cs="Arial"/>
        </w:rPr>
        <w:t>In order to</w:t>
      </w:r>
      <w:proofErr w:type="gramEnd"/>
      <w:r w:rsidRPr="002C10CD">
        <w:rPr>
          <w:rFonts w:ascii="Arial" w:hAnsi="Arial" w:cs="Arial"/>
        </w:rPr>
        <w:t xml:space="preserve"> protect and safeguard those persons employed in (and customers of) relevant premises, all persons working in the premises, including performers, must be aged over 18 years of age, and legally entitled to work within the UK before they perform at or work in relevant premises. The Licensee will be required to maintain a record of the names, addresses and dates of birth of performers and employees, including details of relevant identity checks. This record must be retained at the premises and made available, upon request, for inspection by the police and by authorised officers.</w:t>
      </w:r>
    </w:p>
    <w:p w:rsidRPr="002C10CD" w:rsidR="002C10CD" w:rsidP="002C10CD" w:rsidRDefault="002C10CD" w14:paraId="2B445170" w14:textId="77777777">
      <w:pPr>
        <w:pStyle w:val="ListParagraph"/>
        <w:rPr>
          <w:rFonts w:ascii="Arial" w:hAnsi="Arial" w:cs="Arial"/>
        </w:rPr>
      </w:pPr>
    </w:p>
    <w:p w:rsidRPr="002C10CD" w:rsidR="002C10CD" w:rsidP="002C10CD" w:rsidRDefault="002C10CD" w14:paraId="76F4F3E0" w14:textId="77777777">
      <w:pPr>
        <w:pStyle w:val="ListParagraph"/>
        <w:numPr>
          <w:ilvl w:val="1"/>
          <w:numId w:val="53"/>
        </w:numPr>
        <w:contextualSpacing/>
        <w:rPr>
          <w:rFonts w:ascii="Arial" w:hAnsi="Arial" w:cs="Arial"/>
        </w:rPr>
      </w:pPr>
      <w:r w:rsidRPr="002C10CD">
        <w:rPr>
          <w:rFonts w:ascii="Arial" w:hAnsi="Arial" w:cs="Arial"/>
        </w:rPr>
        <w:t>It will be a condition of each SEV licence issued that the licence holder ensures no dancers are trafficked, exploited or controlled for another’s gain.</w:t>
      </w:r>
    </w:p>
    <w:p w:rsidRPr="002C10CD" w:rsidR="002C10CD" w:rsidP="002C10CD" w:rsidRDefault="002C10CD" w14:paraId="2E3CCF70" w14:textId="77777777">
      <w:pPr>
        <w:pStyle w:val="ListParagraph"/>
        <w:rPr>
          <w:rFonts w:ascii="Arial" w:hAnsi="Arial" w:cs="Arial"/>
        </w:rPr>
      </w:pPr>
    </w:p>
    <w:p w:rsidRPr="002C10CD" w:rsidR="002C10CD" w:rsidP="002C10CD" w:rsidRDefault="002C10CD" w14:paraId="6DEEC74A" w14:textId="77777777">
      <w:pPr>
        <w:pStyle w:val="ListParagraph"/>
        <w:numPr>
          <w:ilvl w:val="1"/>
          <w:numId w:val="53"/>
        </w:numPr>
        <w:contextualSpacing/>
        <w:rPr>
          <w:rFonts w:ascii="Arial" w:hAnsi="Arial" w:cs="Arial"/>
        </w:rPr>
      </w:pPr>
      <w:r w:rsidRPr="002C10CD">
        <w:rPr>
          <w:rFonts w:ascii="Arial" w:hAnsi="Arial" w:cs="Arial"/>
        </w:rPr>
        <w:t xml:space="preserve">In the case of all relevant premises, licence holders will be expected to safeguard performers, employees and customers by ensuring compliance with the conditions attached to their licence.  This can include the provision of CCTV, engagement of security staff and the implementation of codes of conduct, setting out clear expectations and standards for all those present at such premises. </w:t>
      </w:r>
    </w:p>
    <w:p w:rsidRPr="002C10CD" w:rsidR="002C10CD" w:rsidP="002C10CD" w:rsidRDefault="002C10CD" w14:paraId="2D5F68FA" w14:textId="77777777">
      <w:pPr>
        <w:rPr>
          <w:rFonts w:ascii="Arial" w:hAnsi="Arial" w:cs="Arial"/>
        </w:rPr>
      </w:pPr>
    </w:p>
    <w:p w:rsidRPr="009457DA" w:rsidR="00037CA0" w:rsidP="00DF7545" w:rsidRDefault="009457DA" w14:paraId="4D6B5BF0" w14:textId="77777777">
      <w:pPr>
        <w:numPr>
          <w:ilvl w:val="0"/>
          <w:numId w:val="53"/>
        </w:numPr>
        <w:rPr>
          <w:rFonts w:ascii="Arial" w:hAnsi="Arial" w:cs="Arial"/>
        </w:rPr>
      </w:pPr>
      <w:r>
        <w:rPr>
          <w:rFonts w:ascii="Arial" w:hAnsi="Arial" w:cs="Arial"/>
          <w:b/>
        </w:rPr>
        <w:t>Relevant Locality</w:t>
      </w:r>
    </w:p>
    <w:p w:rsidRPr="009457DA" w:rsidR="009457DA" w:rsidP="009457DA" w:rsidRDefault="009457DA" w14:paraId="2AB2F1B6" w14:textId="77777777">
      <w:pPr>
        <w:rPr>
          <w:rFonts w:ascii="Arial" w:hAnsi="Arial" w:cs="Arial"/>
        </w:rPr>
      </w:pPr>
    </w:p>
    <w:p w:rsidR="009457DA" w:rsidP="00DF7545" w:rsidRDefault="009457DA" w14:paraId="2DEF9FB2" w14:textId="77777777">
      <w:pPr>
        <w:numPr>
          <w:ilvl w:val="1"/>
          <w:numId w:val="53"/>
        </w:numPr>
        <w:rPr>
          <w:rFonts w:ascii="Arial" w:hAnsi="Arial" w:cs="Arial"/>
        </w:rPr>
      </w:pPr>
      <w:r>
        <w:rPr>
          <w:rFonts w:ascii="Arial" w:hAnsi="Arial" w:cs="Arial"/>
        </w:rPr>
        <w:t xml:space="preserve">Every application for the </w:t>
      </w:r>
      <w:r w:rsidR="009303EA">
        <w:rPr>
          <w:rFonts w:ascii="Arial" w:hAnsi="Arial" w:cs="Arial"/>
        </w:rPr>
        <w:t>grant, renewal or transfer</w:t>
      </w:r>
      <w:r w:rsidR="00D94ECB">
        <w:rPr>
          <w:rFonts w:ascii="Arial" w:hAnsi="Arial" w:cs="Arial"/>
        </w:rPr>
        <w:t xml:space="preserve"> of a sex establishment licence will be considered on its own merits on a case by case basis.</w:t>
      </w:r>
    </w:p>
    <w:p w:rsidR="00D94ECB" w:rsidP="00D94ECB" w:rsidRDefault="00D94ECB" w14:paraId="5CCE3B91" w14:textId="77777777">
      <w:pPr>
        <w:rPr>
          <w:rFonts w:ascii="Arial" w:hAnsi="Arial" w:cs="Arial"/>
        </w:rPr>
      </w:pPr>
    </w:p>
    <w:p w:rsidR="00D94ECB" w:rsidP="00DF7545" w:rsidRDefault="00D94ECB" w14:paraId="6ED00396" w14:textId="77777777">
      <w:pPr>
        <w:numPr>
          <w:ilvl w:val="1"/>
          <w:numId w:val="53"/>
        </w:numPr>
        <w:rPr>
          <w:rFonts w:ascii="Arial" w:hAnsi="Arial" w:cs="Arial"/>
        </w:rPr>
      </w:pPr>
      <w:r>
        <w:rPr>
          <w:rFonts w:ascii="Arial" w:hAnsi="Arial" w:cs="Arial"/>
        </w:rPr>
        <w:t>Applications may be refused on grounds relating to an assessment of the “relevant locality”, including the impact on the local amenity.  A licence may be refused if either, at the time the application is determined the number of sex establishments, or sex establishments of a particular kind, in the relevant locality, is equal to or exceeds the number that the authority considers appropriate for that locality; or that a sex establishment would be inappropriate having regard to the character of the relevant locality, the use to which any premises in the vicinity are put or the layout, character or condition of the premises.  Nil may be an appropriate number.</w:t>
      </w:r>
    </w:p>
    <w:p w:rsidR="002C6057" w:rsidP="002C6057" w:rsidRDefault="002C6057" w14:paraId="3D26907F" w14:textId="77777777">
      <w:pPr>
        <w:rPr>
          <w:rFonts w:ascii="Arial" w:hAnsi="Arial" w:cs="Arial"/>
        </w:rPr>
      </w:pPr>
    </w:p>
    <w:p w:rsidR="002C6057" w:rsidP="00DF7545" w:rsidRDefault="002C6057" w14:paraId="0B822D7C" w14:textId="5935125B">
      <w:pPr>
        <w:numPr>
          <w:ilvl w:val="1"/>
          <w:numId w:val="53"/>
        </w:numPr>
        <w:rPr>
          <w:rFonts w:ascii="Arial" w:hAnsi="Arial" w:cs="Arial"/>
        </w:rPr>
      </w:pPr>
      <w:r>
        <w:rPr>
          <w:rFonts w:ascii="Arial" w:hAnsi="Arial" w:cs="Arial"/>
        </w:rPr>
        <w:t>This Authority considers the “relevant locality” to mean the area which surrounds the premises specified in the application; and, in accordance with legislation, does not seek to further define any precise boundaries or markings.</w:t>
      </w:r>
      <w:r w:rsidR="00F36585">
        <w:rPr>
          <w:rFonts w:ascii="Arial" w:hAnsi="Arial" w:cs="Arial"/>
        </w:rPr>
        <w:t xml:space="preserve">  Each application and its relevant locality will be considered on its own merits.</w:t>
      </w:r>
    </w:p>
    <w:p w:rsidR="00A934B9" w:rsidP="00A934B9" w:rsidRDefault="00A934B9" w14:paraId="1C179D41" w14:textId="77777777">
      <w:pPr>
        <w:rPr>
          <w:rFonts w:ascii="Arial" w:hAnsi="Arial" w:cs="Arial"/>
        </w:rPr>
      </w:pPr>
    </w:p>
    <w:p w:rsidR="00A934B9" w:rsidP="00DF7545" w:rsidRDefault="00A934B9" w14:paraId="50F88AB9" w14:textId="77777777">
      <w:pPr>
        <w:numPr>
          <w:ilvl w:val="1"/>
          <w:numId w:val="53"/>
        </w:numPr>
        <w:rPr>
          <w:rFonts w:ascii="Arial" w:hAnsi="Arial" w:cs="Arial"/>
        </w:rPr>
      </w:pPr>
      <w:r>
        <w:rPr>
          <w:rFonts w:ascii="Arial" w:hAnsi="Arial" w:cs="Arial"/>
        </w:rPr>
        <w:t>A decision to determine the number of sex establishment venues appropriate for this particular area has not been made</w:t>
      </w:r>
      <w:r w:rsidR="00CC2CD6">
        <w:rPr>
          <w:rFonts w:ascii="Arial" w:hAnsi="Arial" w:cs="Arial"/>
        </w:rPr>
        <w:t>.  H</w:t>
      </w:r>
      <w:r>
        <w:rPr>
          <w:rFonts w:ascii="Arial" w:hAnsi="Arial" w:cs="Arial"/>
        </w:rPr>
        <w:t>owever</w:t>
      </w:r>
      <w:r w:rsidR="007D206C">
        <w:rPr>
          <w:rFonts w:ascii="Arial" w:hAnsi="Arial" w:cs="Arial"/>
        </w:rPr>
        <w:t>,</w:t>
      </w:r>
      <w:r>
        <w:rPr>
          <w:rFonts w:ascii="Arial" w:hAnsi="Arial" w:cs="Arial"/>
        </w:rPr>
        <w:t xml:space="preserve"> this may be subject to review.</w:t>
      </w:r>
    </w:p>
    <w:p w:rsidR="00A934B9" w:rsidP="00A934B9" w:rsidRDefault="00A934B9" w14:paraId="69EEB951" w14:textId="77777777">
      <w:pPr>
        <w:rPr>
          <w:rFonts w:ascii="Arial" w:hAnsi="Arial" w:cs="Arial"/>
        </w:rPr>
      </w:pPr>
    </w:p>
    <w:p w:rsidR="00A934B9" w:rsidP="00DF7545" w:rsidRDefault="00A934B9" w14:paraId="064837AA" w14:textId="6694DBC8">
      <w:pPr>
        <w:numPr>
          <w:ilvl w:val="1"/>
          <w:numId w:val="53"/>
        </w:numPr>
        <w:rPr>
          <w:rFonts w:ascii="Arial" w:hAnsi="Arial" w:cs="Arial"/>
        </w:rPr>
      </w:pPr>
      <w:r>
        <w:rPr>
          <w:rFonts w:ascii="Arial" w:hAnsi="Arial" w:cs="Arial"/>
        </w:rPr>
        <w:t>The Authority will take into account representations from the applicant, any person objecting and the Chief Officer of Police.  The Authority shall normally take into account:</w:t>
      </w:r>
    </w:p>
    <w:p w:rsidR="00A934B9" w:rsidP="00A934B9" w:rsidRDefault="00A934B9" w14:paraId="1B8C2311" w14:textId="77777777">
      <w:pPr>
        <w:rPr>
          <w:rFonts w:ascii="Arial" w:hAnsi="Arial" w:cs="Arial"/>
        </w:rPr>
      </w:pPr>
    </w:p>
    <w:p w:rsidR="00C924C9" w:rsidP="0080204C" w:rsidRDefault="00C924C9" w14:paraId="6A2A0064" w14:textId="77777777">
      <w:pPr>
        <w:numPr>
          <w:ilvl w:val="0"/>
          <w:numId w:val="19"/>
        </w:numPr>
        <w:rPr>
          <w:rFonts w:ascii="Arial" w:hAnsi="Arial" w:cs="Arial"/>
        </w:rPr>
      </w:pPr>
      <w:r>
        <w:rPr>
          <w:rFonts w:ascii="Arial" w:hAnsi="Arial" w:cs="Arial"/>
        </w:rPr>
        <w:t>the character of the relevant locality;</w:t>
      </w:r>
    </w:p>
    <w:p w:rsidR="00C924C9" w:rsidP="0080204C" w:rsidRDefault="00C924C9" w14:paraId="685DE586" w14:textId="77777777">
      <w:pPr>
        <w:numPr>
          <w:ilvl w:val="0"/>
          <w:numId w:val="19"/>
        </w:numPr>
        <w:rPr>
          <w:rFonts w:ascii="Arial" w:hAnsi="Arial" w:cs="Arial"/>
        </w:rPr>
      </w:pPr>
      <w:r>
        <w:rPr>
          <w:rFonts w:ascii="Arial" w:hAnsi="Arial" w:cs="Arial"/>
        </w:rPr>
        <w:t>the use to which any premises in the vicinity are put; or</w:t>
      </w:r>
    </w:p>
    <w:p w:rsidR="00C924C9" w:rsidP="0080204C" w:rsidRDefault="00C924C9" w14:paraId="753B46C7" w14:textId="03E0D72E">
      <w:pPr>
        <w:numPr>
          <w:ilvl w:val="0"/>
          <w:numId w:val="19"/>
        </w:numPr>
        <w:rPr>
          <w:rFonts w:ascii="Arial" w:hAnsi="Arial" w:cs="Arial"/>
        </w:rPr>
      </w:pPr>
      <w:r>
        <w:rPr>
          <w:rFonts w:ascii="Arial" w:hAnsi="Arial" w:cs="Arial"/>
        </w:rPr>
        <w:t>the layout, character or condition of the premises, vehicle, vessel or stall in respect of which the application is made</w:t>
      </w:r>
      <w:r w:rsidR="00276A10">
        <w:rPr>
          <w:rFonts w:ascii="Arial" w:hAnsi="Arial" w:cs="Arial"/>
        </w:rPr>
        <w:t>.</w:t>
      </w:r>
    </w:p>
    <w:p w:rsidR="00A934B9" w:rsidP="00A934B9" w:rsidRDefault="00A934B9" w14:paraId="5CE13C28" w14:textId="77777777">
      <w:pPr>
        <w:rPr>
          <w:rFonts w:ascii="Arial" w:hAnsi="Arial" w:cs="Arial"/>
        </w:rPr>
      </w:pPr>
    </w:p>
    <w:p w:rsidR="004F5500" w:rsidP="00DF7545" w:rsidRDefault="00D65106" w14:paraId="47CDAB43" w14:textId="6D99179F">
      <w:pPr>
        <w:numPr>
          <w:ilvl w:val="1"/>
          <w:numId w:val="53"/>
        </w:numPr>
        <w:rPr>
          <w:rFonts w:ascii="Arial" w:hAnsi="Arial" w:cs="Arial"/>
        </w:rPr>
      </w:pPr>
      <w:r>
        <w:rPr>
          <w:rFonts w:ascii="Arial" w:hAnsi="Arial" w:cs="Arial"/>
        </w:rPr>
        <w:t xml:space="preserve">The relevant locality will be determined in accordance with where the premises is situated or where the vehicle, vessel or stall is going to be used.  The area and extent of the relevant locality is a matter for the Authority to decide at the time the application is made.  Each application will be considered </w:t>
      </w:r>
      <w:r w:rsidR="004F5500">
        <w:rPr>
          <w:rFonts w:ascii="Arial" w:hAnsi="Arial" w:cs="Arial"/>
        </w:rPr>
        <w:t>o</w:t>
      </w:r>
      <w:r>
        <w:rPr>
          <w:rFonts w:ascii="Arial" w:hAnsi="Arial" w:cs="Arial"/>
        </w:rPr>
        <w:t>n its own merits.</w:t>
      </w:r>
    </w:p>
    <w:p w:rsidR="004F5500" w:rsidP="004F5500" w:rsidRDefault="004F5500" w14:paraId="38301649" w14:textId="77777777">
      <w:pPr>
        <w:rPr>
          <w:rFonts w:ascii="Arial" w:hAnsi="Arial" w:cs="Arial"/>
        </w:rPr>
      </w:pPr>
    </w:p>
    <w:p w:rsidR="004F5500" w:rsidP="00DF7545" w:rsidRDefault="004F5500" w14:paraId="27D3CC68" w14:textId="39B2FAAA">
      <w:pPr>
        <w:numPr>
          <w:ilvl w:val="1"/>
          <w:numId w:val="53"/>
        </w:numPr>
        <w:rPr>
          <w:rFonts w:ascii="Arial" w:hAnsi="Arial" w:cs="Arial"/>
        </w:rPr>
      </w:pPr>
      <w:r>
        <w:rPr>
          <w:rFonts w:ascii="Arial" w:hAnsi="Arial" w:cs="Arial"/>
        </w:rPr>
        <w:t>In determining the character of relevant locality and the appropriate number of sex establishments in the relevant locality, the Authority will take into account but not limit its determination to:</w:t>
      </w:r>
    </w:p>
    <w:p w:rsidR="004F5500" w:rsidP="004F5500" w:rsidRDefault="004F5500" w14:paraId="03557C1D" w14:textId="77777777">
      <w:pPr>
        <w:rPr>
          <w:rFonts w:ascii="Arial" w:hAnsi="Arial" w:cs="Arial"/>
        </w:rPr>
      </w:pPr>
    </w:p>
    <w:p w:rsidR="004F5500" w:rsidP="0080204C" w:rsidRDefault="004F5500" w14:paraId="01871F35" w14:textId="77777777">
      <w:pPr>
        <w:numPr>
          <w:ilvl w:val="1"/>
          <w:numId w:val="19"/>
        </w:numPr>
        <w:rPr>
          <w:rFonts w:ascii="Arial" w:hAnsi="Arial" w:cs="Arial"/>
        </w:rPr>
      </w:pPr>
      <w:r>
        <w:rPr>
          <w:rFonts w:ascii="Arial" w:hAnsi="Arial" w:cs="Arial"/>
        </w:rPr>
        <w:t>the use to which any premises in the vicinity are put;</w:t>
      </w:r>
    </w:p>
    <w:p w:rsidR="004F5500" w:rsidP="004F5500" w:rsidRDefault="004F5500" w14:paraId="37C4F059" w14:textId="77777777">
      <w:pPr>
        <w:ind w:left="680"/>
        <w:rPr>
          <w:rFonts w:ascii="Arial" w:hAnsi="Arial" w:cs="Arial"/>
        </w:rPr>
      </w:pPr>
    </w:p>
    <w:p w:rsidR="004F5500" w:rsidP="0080204C" w:rsidRDefault="004F5500" w14:paraId="194553BD" w14:textId="77777777">
      <w:pPr>
        <w:numPr>
          <w:ilvl w:val="1"/>
          <w:numId w:val="19"/>
        </w:numPr>
        <w:rPr>
          <w:rFonts w:ascii="Arial" w:hAnsi="Arial" w:cs="Arial"/>
        </w:rPr>
      </w:pPr>
      <w:r>
        <w:rPr>
          <w:rFonts w:ascii="Arial" w:hAnsi="Arial" w:cs="Arial"/>
        </w:rPr>
        <w:t>the number of existing sex establishments both in total and also in respect of each type, i.e. sex cinemas, sex shops or sexual entertainment venues;</w:t>
      </w:r>
    </w:p>
    <w:p w:rsidR="004F5500" w:rsidP="004F5500" w:rsidRDefault="004F5500" w14:paraId="13AA2A97" w14:textId="77777777">
      <w:pPr>
        <w:rPr>
          <w:rFonts w:ascii="Arial" w:hAnsi="Arial" w:cs="Arial"/>
        </w:rPr>
      </w:pPr>
    </w:p>
    <w:p w:rsidR="004F5500" w:rsidP="0080204C" w:rsidRDefault="004F5500" w14:paraId="0230ADCA" w14:textId="77777777">
      <w:pPr>
        <w:numPr>
          <w:ilvl w:val="1"/>
          <w:numId w:val="19"/>
        </w:numPr>
        <w:rPr>
          <w:rFonts w:ascii="Arial" w:hAnsi="Arial" w:cs="Arial"/>
        </w:rPr>
      </w:pPr>
      <w:r>
        <w:rPr>
          <w:rFonts w:ascii="Arial" w:hAnsi="Arial" w:cs="Arial"/>
        </w:rPr>
        <w:t>the number of existing premises engaged in and/or offering entertainment of an adult or s</w:t>
      </w:r>
      <w:r w:rsidR="00C52799">
        <w:rPr>
          <w:rFonts w:ascii="Arial" w:hAnsi="Arial" w:cs="Arial"/>
        </w:rPr>
        <w:t>exual nature or entertainment</w:t>
      </w:r>
      <w:r>
        <w:rPr>
          <w:rFonts w:ascii="Arial" w:hAnsi="Arial" w:cs="Arial"/>
        </w:rPr>
        <w:t xml:space="preserve"> associated with an adult or sexual nature, e.g. tattooing, piercing, etc;</w:t>
      </w:r>
    </w:p>
    <w:p w:rsidR="004F5500" w:rsidP="004F5500" w:rsidRDefault="004F5500" w14:paraId="2087C413" w14:textId="77777777">
      <w:pPr>
        <w:rPr>
          <w:rFonts w:ascii="Arial" w:hAnsi="Arial" w:cs="Arial"/>
        </w:rPr>
      </w:pPr>
    </w:p>
    <w:p w:rsidR="004F5500" w:rsidP="0080204C" w:rsidRDefault="004F5500" w14:paraId="1379CE65" w14:textId="77777777">
      <w:pPr>
        <w:numPr>
          <w:ilvl w:val="1"/>
          <w:numId w:val="19"/>
        </w:numPr>
        <w:rPr>
          <w:rFonts w:ascii="Arial" w:hAnsi="Arial" w:cs="Arial"/>
        </w:rPr>
      </w:pPr>
      <w:r>
        <w:rPr>
          <w:rFonts w:ascii="Arial" w:hAnsi="Arial" w:cs="Arial"/>
        </w:rPr>
        <w:t>the proximity of residents to the premises, including any sheltered housing and accommodation for vulnerable persons;</w:t>
      </w:r>
    </w:p>
    <w:p w:rsidR="004F5500" w:rsidP="004F5500" w:rsidRDefault="004F5500" w14:paraId="42EFB9BB" w14:textId="77777777">
      <w:pPr>
        <w:rPr>
          <w:rFonts w:ascii="Arial" w:hAnsi="Arial" w:cs="Arial"/>
        </w:rPr>
      </w:pPr>
    </w:p>
    <w:p w:rsidR="004F5500" w:rsidP="0080204C" w:rsidRDefault="004F5500" w14:paraId="01B507E4" w14:textId="77777777">
      <w:pPr>
        <w:numPr>
          <w:ilvl w:val="1"/>
          <w:numId w:val="19"/>
        </w:numPr>
        <w:rPr>
          <w:rFonts w:ascii="Arial" w:hAnsi="Arial" w:cs="Arial"/>
        </w:rPr>
      </w:pPr>
      <w:r>
        <w:rPr>
          <w:rFonts w:ascii="Arial" w:hAnsi="Arial" w:cs="Arial"/>
        </w:rPr>
        <w:t>the proximity of educational establishments to the premises;</w:t>
      </w:r>
    </w:p>
    <w:p w:rsidR="004F5500" w:rsidP="004F5500" w:rsidRDefault="004F5500" w14:paraId="18FC57D9" w14:textId="77777777">
      <w:pPr>
        <w:rPr>
          <w:rFonts w:ascii="Arial" w:hAnsi="Arial" w:cs="Arial"/>
        </w:rPr>
      </w:pPr>
    </w:p>
    <w:p w:rsidR="004F5500" w:rsidP="0080204C" w:rsidRDefault="004F5500" w14:paraId="23C2E525" w14:textId="77777777">
      <w:pPr>
        <w:numPr>
          <w:ilvl w:val="1"/>
          <w:numId w:val="19"/>
        </w:numPr>
        <w:rPr>
          <w:rFonts w:ascii="Arial" w:hAnsi="Arial" w:cs="Arial"/>
        </w:rPr>
      </w:pPr>
      <w:r>
        <w:rPr>
          <w:rFonts w:ascii="Arial" w:hAnsi="Arial" w:cs="Arial"/>
        </w:rPr>
        <w:t>the proximity of places of worship to the premises;</w:t>
      </w:r>
    </w:p>
    <w:p w:rsidR="004F5500" w:rsidP="004F5500" w:rsidRDefault="004F5500" w14:paraId="06DD8799" w14:textId="77777777">
      <w:pPr>
        <w:rPr>
          <w:rFonts w:ascii="Arial" w:hAnsi="Arial" w:cs="Arial"/>
        </w:rPr>
      </w:pPr>
    </w:p>
    <w:p w:rsidR="004F5500" w:rsidP="0080204C" w:rsidRDefault="004F5500" w14:paraId="7BA7B32C" w14:textId="77777777">
      <w:pPr>
        <w:numPr>
          <w:ilvl w:val="1"/>
          <w:numId w:val="19"/>
        </w:numPr>
        <w:rPr>
          <w:rFonts w:ascii="Arial" w:hAnsi="Arial" w:cs="Arial"/>
        </w:rPr>
      </w:pPr>
      <w:r>
        <w:rPr>
          <w:rFonts w:ascii="Arial" w:hAnsi="Arial" w:cs="Arial"/>
        </w:rPr>
        <w:t>access routes to and from schools, play areas, nurseries, children’s centres or similar premises;</w:t>
      </w:r>
    </w:p>
    <w:p w:rsidR="004F5500" w:rsidP="004F5500" w:rsidRDefault="004F5500" w14:paraId="6B91A0D5" w14:textId="77777777">
      <w:pPr>
        <w:rPr>
          <w:rFonts w:ascii="Arial" w:hAnsi="Arial" w:cs="Arial"/>
        </w:rPr>
      </w:pPr>
    </w:p>
    <w:p w:rsidR="004F5500" w:rsidP="0080204C" w:rsidRDefault="004F5500" w14:paraId="4CD40357" w14:textId="77777777">
      <w:pPr>
        <w:numPr>
          <w:ilvl w:val="1"/>
          <w:numId w:val="19"/>
        </w:numPr>
        <w:rPr>
          <w:rFonts w:ascii="Arial" w:hAnsi="Arial" w:cs="Arial"/>
        </w:rPr>
      </w:pPr>
      <w:r>
        <w:rPr>
          <w:rFonts w:ascii="Arial" w:hAnsi="Arial" w:cs="Arial"/>
        </w:rPr>
        <w:t>the proximity to shopping centres;</w:t>
      </w:r>
    </w:p>
    <w:p w:rsidR="004F5500" w:rsidP="004F5500" w:rsidRDefault="004F5500" w14:paraId="7C90F319" w14:textId="77777777">
      <w:pPr>
        <w:rPr>
          <w:rFonts w:ascii="Arial" w:hAnsi="Arial" w:cs="Arial"/>
        </w:rPr>
      </w:pPr>
    </w:p>
    <w:p w:rsidR="004F5500" w:rsidP="0080204C" w:rsidRDefault="00062540" w14:paraId="5FCB05C2" w14:textId="77777777">
      <w:pPr>
        <w:numPr>
          <w:ilvl w:val="1"/>
          <w:numId w:val="19"/>
        </w:numPr>
        <w:rPr>
          <w:rFonts w:ascii="Arial" w:hAnsi="Arial" w:cs="Arial"/>
        </w:rPr>
      </w:pPr>
      <w:r>
        <w:rPr>
          <w:rFonts w:ascii="Arial" w:hAnsi="Arial" w:cs="Arial"/>
        </w:rPr>
        <w:t>the proximity to community facilities/halls and public buildings such as swimming pools, leisure centres, public parks, youth centres/clubs.</w:t>
      </w:r>
    </w:p>
    <w:p w:rsidR="00062540" w:rsidP="00062540" w:rsidRDefault="00062540" w14:paraId="0AA8D11A" w14:textId="77777777">
      <w:pPr>
        <w:rPr>
          <w:rFonts w:ascii="Arial" w:hAnsi="Arial" w:cs="Arial"/>
        </w:rPr>
      </w:pPr>
    </w:p>
    <w:p w:rsidR="00062540" w:rsidP="0080204C" w:rsidRDefault="00062540" w14:paraId="096A7BF6" w14:textId="77777777">
      <w:pPr>
        <w:numPr>
          <w:ilvl w:val="1"/>
          <w:numId w:val="19"/>
        </w:numPr>
        <w:rPr>
          <w:rFonts w:ascii="Arial" w:hAnsi="Arial" w:cs="Arial"/>
        </w:rPr>
      </w:pPr>
      <w:r>
        <w:rPr>
          <w:rFonts w:ascii="Arial" w:hAnsi="Arial" w:cs="Arial"/>
        </w:rPr>
        <w:t>the potential impact of the licensed activity on crime and disorder and public nuisance;</w:t>
      </w:r>
    </w:p>
    <w:p w:rsidR="00062540" w:rsidP="00062540" w:rsidRDefault="00062540" w14:paraId="5522319B" w14:textId="77777777">
      <w:pPr>
        <w:rPr>
          <w:rFonts w:ascii="Arial" w:hAnsi="Arial" w:cs="Arial"/>
        </w:rPr>
      </w:pPr>
    </w:p>
    <w:p w:rsidR="00062540" w:rsidP="0080204C" w:rsidRDefault="00062540" w14:paraId="1BD5EBB7" w14:textId="77777777">
      <w:pPr>
        <w:numPr>
          <w:ilvl w:val="1"/>
          <w:numId w:val="19"/>
        </w:numPr>
        <w:rPr>
          <w:rFonts w:ascii="Arial" w:hAnsi="Arial" w:cs="Arial"/>
        </w:rPr>
      </w:pPr>
      <w:r>
        <w:rPr>
          <w:rFonts w:ascii="Arial" w:hAnsi="Arial" w:cs="Arial"/>
        </w:rPr>
        <w:t>the potential cumulative impact of licensed premises in the area taking into account the days and hours of operation of the activity and the character of the locality where the premises is situated;</w:t>
      </w:r>
    </w:p>
    <w:p w:rsidR="00062540" w:rsidP="00062540" w:rsidRDefault="00062540" w14:paraId="78C08E3D" w14:textId="77777777">
      <w:pPr>
        <w:rPr>
          <w:rFonts w:ascii="Arial" w:hAnsi="Arial" w:cs="Arial"/>
        </w:rPr>
      </w:pPr>
    </w:p>
    <w:p w:rsidR="00062540" w:rsidP="0080204C" w:rsidRDefault="00062540" w14:paraId="0E1DB44C" w14:textId="1BE0B2FC">
      <w:pPr>
        <w:numPr>
          <w:ilvl w:val="1"/>
          <w:numId w:val="19"/>
        </w:numPr>
        <w:rPr>
          <w:rFonts w:ascii="Arial" w:hAnsi="Arial" w:cs="Arial"/>
        </w:rPr>
      </w:pPr>
      <w:r>
        <w:rPr>
          <w:rFonts w:ascii="Arial" w:hAnsi="Arial" w:cs="Arial"/>
        </w:rPr>
        <w:t xml:space="preserve">the nature and concerns of any objections received from </w:t>
      </w:r>
      <w:r w:rsidR="002338C5">
        <w:rPr>
          <w:rFonts w:ascii="Arial" w:hAnsi="Arial" w:cs="Arial"/>
        </w:rPr>
        <w:t>relevant parties</w:t>
      </w:r>
      <w:r>
        <w:rPr>
          <w:rFonts w:ascii="Arial" w:hAnsi="Arial" w:cs="Arial"/>
        </w:rPr>
        <w:t xml:space="preserve"> objecting to the licence application;</w:t>
      </w:r>
    </w:p>
    <w:p w:rsidR="00062540" w:rsidP="00062540" w:rsidRDefault="00062540" w14:paraId="249A7E16" w14:textId="77777777">
      <w:pPr>
        <w:rPr>
          <w:rFonts w:ascii="Arial" w:hAnsi="Arial" w:cs="Arial"/>
        </w:rPr>
      </w:pPr>
    </w:p>
    <w:p w:rsidR="00062540" w:rsidP="0080204C" w:rsidRDefault="00062540" w14:paraId="55E3C77D" w14:textId="77777777">
      <w:pPr>
        <w:numPr>
          <w:ilvl w:val="1"/>
          <w:numId w:val="19"/>
        </w:numPr>
        <w:rPr>
          <w:rFonts w:ascii="Arial" w:hAnsi="Arial" w:cs="Arial"/>
        </w:rPr>
      </w:pPr>
      <w:r>
        <w:rPr>
          <w:rFonts w:ascii="Arial" w:hAnsi="Arial" w:cs="Arial"/>
        </w:rPr>
        <w:t>any evidence of complaints about noise and/or disturbance caused by the premises;</w:t>
      </w:r>
    </w:p>
    <w:p w:rsidR="00062540" w:rsidP="00062540" w:rsidRDefault="00062540" w14:paraId="1E68FAC7" w14:textId="77777777">
      <w:pPr>
        <w:rPr>
          <w:rFonts w:ascii="Arial" w:hAnsi="Arial" w:cs="Arial"/>
        </w:rPr>
      </w:pPr>
    </w:p>
    <w:p w:rsidR="00062540" w:rsidP="0080204C" w:rsidRDefault="00062540" w14:paraId="3C695B24" w14:textId="77777777">
      <w:pPr>
        <w:numPr>
          <w:ilvl w:val="1"/>
          <w:numId w:val="19"/>
        </w:numPr>
        <w:rPr>
          <w:rFonts w:ascii="Arial" w:hAnsi="Arial" w:cs="Arial"/>
        </w:rPr>
      </w:pPr>
      <w:r>
        <w:rPr>
          <w:rFonts w:ascii="Arial" w:hAnsi="Arial" w:cs="Arial"/>
        </w:rPr>
        <w:t>current planning permission/planning requirements on the premises;</w:t>
      </w:r>
    </w:p>
    <w:p w:rsidR="00062540" w:rsidP="00062540" w:rsidRDefault="00062540" w14:paraId="30DA4C6B" w14:textId="77777777">
      <w:pPr>
        <w:rPr>
          <w:rFonts w:ascii="Arial" w:hAnsi="Arial" w:cs="Arial"/>
        </w:rPr>
      </w:pPr>
    </w:p>
    <w:p w:rsidR="00062540" w:rsidP="0080204C" w:rsidRDefault="00062540" w14:paraId="41B284A1" w14:textId="77777777">
      <w:pPr>
        <w:numPr>
          <w:ilvl w:val="1"/>
          <w:numId w:val="19"/>
        </w:numPr>
        <w:rPr>
          <w:rFonts w:ascii="Arial" w:hAnsi="Arial" w:cs="Arial"/>
        </w:rPr>
      </w:pPr>
      <w:r>
        <w:rPr>
          <w:rFonts w:ascii="Arial" w:hAnsi="Arial" w:cs="Arial"/>
        </w:rPr>
        <w:t>any current planning policy considerations;</w:t>
      </w:r>
    </w:p>
    <w:p w:rsidR="00062540" w:rsidP="00062540" w:rsidRDefault="00062540" w14:paraId="7896F392" w14:textId="77777777">
      <w:pPr>
        <w:rPr>
          <w:rFonts w:ascii="Arial" w:hAnsi="Arial" w:cs="Arial"/>
        </w:rPr>
      </w:pPr>
    </w:p>
    <w:p w:rsidR="00062540" w:rsidP="0080204C" w:rsidRDefault="00062540" w14:paraId="520B1522" w14:textId="77777777">
      <w:pPr>
        <w:numPr>
          <w:ilvl w:val="1"/>
          <w:numId w:val="19"/>
        </w:numPr>
        <w:rPr>
          <w:rFonts w:ascii="Arial" w:hAnsi="Arial" w:cs="Arial"/>
        </w:rPr>
      </w:pPr>
      <w:r>
        <w:rPr>
          <w:rFonts w:ascii="Arial" w:hAnsi="Arial" w:cs="Arial"/>
        </w:rPr>
        <w:t>whether there is planned regeneration of the area;</w:t>
      </w:r>
    </w:p>
    <w:p w:rsidR="00062540" w:rsidP="00062540" w:rsidRDefault="00062540" w14:paraId="0E36A52D" w14:textId="77777777">
      <w:pPr>
        <w:rPr>
          <w:rFonts w:ascii="Arial" w:hAnsi="Arial" w:cs="Arial"/>
        </w:rPr>
      </w:pPr>
    </w:p>
    <w:p w:rsidR="00062540" w:rsidP="0080204C" w:rsidRDefault="00062540" w14:paraId="616B716F" w14:textId="77777777">
      <w:pPr>
        <w:numPr>
          <w:ilvl w:val="1"/>
          <w:numId w:val="19"/>
        </w:numPr>
        <w:rPr>
          <w:rFonts w:ascii="Arial" w:hAnsi="Arial" w:cs="Arial"/>
        </w:rPr>
      </w:pPr>
      <w:r>
        <w:rPr>
          <w:rFonts w:ascii="Arial" w:hAnsi="Arial" w:cs="Arial"/>
        </w:rPr>
        <w:t>any current licensing permission related to the premises in relation to activities, uses and hours.</w:t>
      </w:r>
    </w:p>
    <w:p w:rsidR="00062540" w:rsidP="00062540" w:rsidRDefault="00062540" w14:paraId="71EB911A" w14:textId="77777777">
      <w:pPr>
        <w:rPr>
          <w:rFonts w:ascii="Arial" w:hAnsi="Arial" w:cs="Arial"/>
        </w:rPr>
      </w:pPr>
    </w:p>
    <w:p w:rsidRPr="00233BA3" w:rsidR="00037CA0" w:rsidP="00DF7545" w:rsidRDefault="00062540" w14:paraId="7D851942" w14:textId="77777777">
      <w:pPr>
        <w:numPr>
          <w:ilvl w:val="0"/>
          <w:numId w:val="53"/>
        </w:numPr>
        <w:rPr>
          <w:rFonts w:ascii="Arial" w:hAnsi="Arial" w:cs="Arial"/>
        </w:rPr>
      </w:pPr>
      <w:r>
        <w:rPr>
          <w:rFonts w:ascii="Arial" w:hAnsi="Arial" w:cs="Arial"/>
          <w:b/>
        </w:rPr>
        <w:t>Crime and Disorder</w:t>
      </w:r>
    </w:p>
    <w:p w:rsidRPr="00233BA3" w:rsidR="00233BA3" w:rsidP="00233BA3" w:rsidRDefault="00233BA3" w14:paraId="7626EEFC" w14:textId="77777777">
      <w:pPr>
        <w:rPr>
          <w:rFonts w:ascii="Arial" w:hAnsi="Arial" w:cs="Arial"/>
        </w:rPr>
      </w:pPr>
    </w:p>
    <w:p w:rsidR="00233BA3" w:rsidP="00DF7545" w:rsidRDefault="00233BA3" w14:paraId="4EAB3D0C" w14:textId="77777777">
      <w:pPr>
        <w:numPr>
          <w:ilvl w:val="1"/>
          <w:numId w:val="53"/>
        </w:numPr>
        <w:rPr>
          <w:rFonts w:ascii="Arial" w:hAnsi="Arial" w:cs="Arial"/>
        </w:rPr>
      </w:pPr>
      <w:r>
        <w:rPr>
          <w:rFonts w:ascii="Arial" w:hAnsi="Arial" w:cs="Arial"/>
        </w:rPr>
        <w:t>In accordance with Section 17 of the Crime and Disorder Act 1998, the Council is under a duty to exercise its functions with due regard to the likely effect on crime and disorder.  The possible impact of crime and disorder is clearly a relevant factor in the consideration of all applications.  In giving ‘due regard’ to these possible implications, the Council will consider all information available and representations made by all objectors, the applicant and Norfolk Constabulary.</w:t>
      </w:r>
    </w:p>
    <w:p w:rsidR="00F62FB7" w:rsidP="00F62FB7" w:rsidRDefault="00F62FB7" w14:paraId="1A51C6CF" w14:textId="77777777">
      <w:pPr>
        <w:rPr>
          <w:rFonts w:ascii="Arial" w:hAnsi="Arial" w:cs="Arial"/>
        </w:rPr>
      </w:pPr>
    </w:p>
    <w:p w:rsidRPr="00F62FB7" w:rsidR="00F62FB7" w:rsidP="00DF7545" w:rsidRDefault="00F62FB7" w14:paraId="4E44B7AF" w14:textId="77777777">
      <w:pPr>
        <w:numPr>
          <w:ilvl w:val="0"/>
          <w:numId w:val="53"/>
        </w:numPr>
        <w:rPr>
          <w:rFonts w:ascii="Arial" w:hAnsi="Arial" w:cs="Arial"/>
        </w:rPr>
      </w:pPr>
      <w:r>
        <w:rPr>
          <w:rFonts w:ascii="Arial" w:hAnsi="Arial" w:cs="Arial"/>
          <w:b/>
          <w:bCs/>
        </w:rPr>
        <w:t>Application Process</w:t>
      </w:r>
    </w:p>
    <w:p w:rsidRPr="00F62FB7" w:rsidR="00F62FB7" w:rsidP="00F62FB7" w:rsidRDefault="00F62FB7" w14:paraId="3D478F2A" w14:textId="77777777">
      <w:pPr>
        <w:ind w:left="567"/>
        <w:rPr>
          <w:rFonts w:ascii="Arial" w:hAnsi="Arial" w:cs="Arial"/>
        </w:rPr>
      </w:pPr>
    </w:p>
    <w:p w:rsidR="00F62FB7" w:rsidP="00DF7545" w:rsidRDefault="00F62FB7" w14:paraId="7D4C08E2" w14:textId="77777777">
      <w:pPr>
        <w:numPr>
          <w:ilvl w:val="1"/>
          <w:numId w:val="53"/>
        </w:numPr>
        <w:rPr>
          <w:rFonts w:ascii="Arial" w:hAnsi="Arial" w:cs="Arial"/>
        </w:rPr>
      </w:pPr>
      <w:r>
        <w:rPr>
          <w:rFonts w:ascii="Arial" w:hAnsi="Arial" w:cs="Arial"/>
        </w:rPr>
        <w:t>Applications can be made in the following ways:</w:t>
      </w:r>
    </w:p>
    <w:p w:rsidR="00F62FB7" w:rsidP="00DF7545" w:rsidRDefault="00F62FB7" w14:paraId="68FDC301" w14:textId="77777777">
      <w:pPr>
        <w:numPr>
          <w:ilvl w:val="2"/>
          <w:numId w:val="53"/>
        </w:numPr>
        <w:ind w:left="993" w:hanging="284"/>
        <w:rPr>
          <w:rFonts w:ascii="Arial" w:hAnsi="Arial" w:cs="Arial"/>
        </w:rPr>
      </w:pPr>
      <w:r>
        <w:rPr>
          <w:rFonts w:ascii="Arial" w:hAnsi="Arial" w:cs="Arial"/>
        </w:rPr>
        <w:t xml:space="preserve">Via email to </w:t>
      </w:r>
      <w:hyperlink w:history="1" r:id="rId11">
        <w:r w:rsidRPr="00A90AEF">
          <w:rPr>
            <w:rStyle w:val="Hyperlink"/>
            <w:rFonts w:ascii="Arial" w:hAnsi="Arial" w:cs="Arial"/>
          </w:rPr>
          <w:t>licensing@southnorfolkandbroadland.gov.uk</w:t>
        </w:r>
      </w:hyperlink>
    </w:p>
    <w:p w:rsidR="00F62FB7" w:rsidP="00DF7545" w:rsidRDefault="00F62FB7" w14:paraId="6A2EF5C5" w14:textId="77777777">
      <w:pPr>
        <w:numPr>
          <w:ilvl w:val="2"/>
          <w:numId w:val="53"/>
        </w:numPr>
        <w:ind w:left="993" w:hanging="284"/>
        <w:rPr>
          <w:rFonts w:ascii="Arial" w:hAnsi="Arial" w:cs="Arial"/>
        </w:rPr>
      </w:pPr>
      <w:r>
        <w:rPr>
          <w:rFonts w:ascii="Arial" w:hAnsi="Arial" w:cs="Arial"/>
        </w:rPr>
        <w:t>Online via the Council’s website where there is a facility to do so</w:t>
      </w:r>
    </w:p>
    <w:p w:rsidR="00F62FB7" w:rsidP="00F62FB7" w:rsidRDefault="00F62FB7" w14:paraId="269782CD" w14:textId="77777777">
      <w:pPr>
        <w:ind w:left="576"/>
        <w:rPr>
          <w:rFonts w:ascii="Arial" w:hAnsi="Arial" w:cs="Arial"/>
        </w:rPr>
      </w:pPr>
    </w:p>
    <w:p w:rsidR="00D251A0" w:rsidP="00DF7545" w:rsidRDefault="00D251A0" w14:paraId="1D81AC18" w14:textId="163F3927">
      <w:pPr>
        <w:numPr>
          <w:ilvl w:val="1"/>
          <w:numId w:val="53"/>
        </w:numPr>
        <w:rPr>
          <w:rFonts w:ascii="Arial" w:hAnsi="Arial" w:cs="Arial"/>
        </w:rPr>
      </w:pPr>
      <w:r>
        <w:rPr>
          <w:rFonts w:ascii="Arial" w:hAnsi="Arial" w:cs="Arial"/>
        </w:rPr>
        <w:t>Applicants for a sex establishment licence must complete and submit the specified application form,</w:t>
      </w:r>
      <w:r w:rsidR="00A54333">
        <w:rPr>
          <w:rFonts w:ascii="Arial" w:hAnsi="Arial" w:cs="Arial"/>
        </w:rPr>
        <w:t xml:space="preserve"> at Appendix D,</w:t>
      </w:r>
      <w:r>
        <w:rPr>
          <w:rFonts w:ascii="Arial" w:hAnsi="Arial" w:cs="Arial"/>
        </w:rPr>
        <w:t xml:space="preserve"> together with:</w:t>
      </w:r>
    </w:p>
    <w:p w:rsidR="00383649" w:rsidP="00383649" w:rsidRDefault="00383649" w14:paraId="12B3E259" w14:textId="77777777">
      <w:pPr>
        <w:ind w:left="576"/>
        <w:rPr>
          <w:rFonts w:ascii="Arial" w:hAnsi="Arial" w:cs="Arial"/>
        </w:rPr>
      </w:pPr>
    </w:p>
    <w:p w:rsidR="00383649" w:rsidP="0080204C" w:rsidRDefault="00383649" w14:paraId="19FF2AB4" w14:textId="06D65487">
      <w:pPr>
        <w:numPr>
          <w:ilvl w:val="0"/>
          <w:numId w:val="20"/>
        </w:numPr>
        <w:rPr>
          <w:rFonts w:ascii="Arial" w:hAnsi="Arial" w:cs="Arial"/>
        </w:rPr>
      </w:pPr>
      <w:r>
        <w:rPr>
          <w:rFonts w:ascii="Arial" w:hAnsi="Arial" w:cs="Arial"/>
        </w:rPr>
        <w:t>A floor plan, drawn to scale and showing all items listed at 7.3;</w:t>
      </w:r>
    </w:p>
    <w:p w:rsidR="00383649" w:rsidP="0080204C" w:rsidRDefault="00383649" w14:paraId="6D1601F8" w14:textId="1E35FB52">
      <w:pPr>
        <w:numPr>
          <w:ilvl w:val="0"/>
          <w:numId w:val="20"/>
        </w:numPr>
        <w:rPr>
          <w:rFonts w:ascii="Arial" w:hAnsi="Arial" w:cs="Arial"/>
        </w:rPr>
      </w:pPr>
      <w:r>
        <w:rPr>
          <w:rFonts w:ascii="Arial" w:hAnsi="Arial" w:cs="Arial"/>
        </w:rPr>
        <w:t>A plan showing the existence and front elevation of the premises depicting all signage;</w:t>
      </w:r>
    </w:p>
    <w:p w:rsidRPr="00FE7E6F" w:rsidR="00383649" w:rsidP="0080204C" w:rsidRDefault="00383649" w14:paraId="132C7960" w14:textId="0DB0AE5E">
      <w:pPr>
        <w:numPr>
          <w:ilvl w:val="0"/>
          <w:numId w:val="20"/>
        </w:numPr>
        <w:rPr>
          <w:rFonts w:ascii="Arial" w:hAnsi="Arial" w:cs="Arial"/>
        </w:rPr>
      </w:pPr>
      <w:r>
        <w:rPr>
          <w:rFonts w:ascii="Arial" w:hAnsi="Arial" w:cs="Arial"/>
        </w:rPr>
        <w:t>A plan (scale 1:500) showing the sex establishment in relation to other premises within 100 metres;</w:t>
      </w:r>
    </w:p>
    <w:p w:rsidRPr="005C2A68" w:rsidR="00383649" w:rsidP="0080204C" w:rsidRDefault="00A54333" w14:paraId="2C391984" w14:textId="159B34FD">
      <w:pPr>
        <w:numPr>
          <w:ilvl w:val="0"/>
          <w:numId w:val="20"/>
        </w:numPr>
        <w:rPr>
          <w:rFonts w:ascii="Arial" w:hAnsi="Arial" w:cs="Arial"/>
        </w:rPr>
      </w:pPr>
      <w:r>
        <w:rPr>
          <w:rFonts w:ascii="Arial" w:hAnsi="Arial" w:cs="Arial"/>
        </w:rPr>
        <w:t>In the case of SEVs a</w:t>
      </w:r>
      <w:r w:rsidRPr="005C2A68" w:rsidR="00383649">
        <w:rPr>
          <w:rFonts w:ascii="Arial" w:hAnsi="Arial" w:cs="Arial"/>
        </w:rPr>
        <w:t xml:space="preserve"> copy of their “House Rules”</w:t>
      </w:r>
      <w:r w:rsidR="00383649">
        <w:rPr>
          <w:rFonts w:ascii="Arial" w:hAnsi="Arial" w:cs="Arial"/>
        </w:rPr>
        <w:t xml:space="preserve"> or code of conduct for performers</w:t>
      </w:r>
      <w:r w:rsidRPr="005C2A68" w:rsidR="00383649">
        <w:rPr>
          <w:rFonts w:ascii="Arial" w:hAnsi="Arial" w:cs="Arial"/>
        </w:rPr>
        <w:t xml:space="preserve">.  Such House Rules must contain </w:t>
      </w:r>
      <w:r w:rsidRPr="00FE2DD8" w:rsidR="00383649">
        <w:rPr>
          <w:rFonts w:ascii="Arial" w:hAnsi="Arial" w:cs="Arial"/>
        </w:rPr>
        <w:t xml:space="preserve">the required conduct of performers which shall include matters containing conditions of </w:t>
      </w:r>
      <w:r>
        <w:rPr>
          <w:rFonts w:ascii="Arial" w:hAnsi="Arial" w:cs="Arial"/>
        </w:rPr>
        <w:t xml:space="preserve">the </w:t>
      </w:r>
      <w:r w:rsidRPr="00FE2DD8" w:rsidR="00383649">
        <w:rPr>
          <w:rFonts w:ascii="Arial" w:hAnsi="Arial" w:cs="Arial"/>
        </w:rPr>
        <w:t>licence, i.e. no touching, no meeting customers outside of the licensed premises for any purpose, no sex acts, no giving or taking phone numbers (including exchange of business cards). Such House Rules will form part of the licence (if granted) and may be subject to amendment by the Authority prior to approval</w:t>
      </w:r>
      <w:r w:rsidR="00383649">
        <w:rPr>
          <w:rFonts w:ascii="Arial" w:hAnsi="Arial" w:cs="Arial"/>
        </w:rPr>
        <w:t>;</w:t>
      </w:r>
    </w:p>
    <w:p w:rsidRPr="00D251A0" w:rsidR="00383649" w:rsidP="0080204C" w:rsidRDefault="00383649" w14:paraId="2594A34B" w14:textId="4E1E0937">
      <w:pPr>
        <w:numPr>
          <w:ilvl w:val="0"/>
          <w:numId w:val="20"/>
        </w:numPr>
        <w:rPr>
          <w:rFonts w:ascii="Arial" w:hAnsi="Arial" w:cs="Arial"/>
        </w:rPr>
      </w:pPr>
      <w:r>
        <w:rPr>
          <w:rFonts w:ascii="Arial" w:hAnsi="Arial" w:cs="Arial"/>
        </w:rPr>
        <w:t>The correct fee as set out by the Council.</w:t>
      </w:r>
    </w:p>
    <w:p w:rsidR="00383649" w:rsidP="00383649" w:rsidRDefault="00383649" w14:paraId="52494518" w14:textId="77777777">
      <w:pPr>
        <w:ind w:left="576"/>
        <w:rPr>
          <w:rFonts w:ascii="Arial" w:hAnsi="Arial" w:cs="Arial"/>
        </w:rPr>
      </w:pPr>
    </w:p>
    <w:p w:rsidR="00A54333" w:rsidP="00DF7545" w:rsidRDefault="00A54333" w14:paraId="7FB06300" w14:textId="21C5C501">
      <w:pPr>
        <w:numPr>
          <w:ilvl w:val="1"/>
          <w:numId w:val="53"/>
        </w:numPr>
        <w:rPr>
          <w:rFonts w:ascii="Arial" w:hAnsi="Arial" w:cs="Arial"/>
        </w:rPr>
      </w:pPr>
      <w:r>
        <w:rPr>
          <w:rFonts w:ascii="Arial" w:hAnsi="Arial" w:cs="Arial"/>
        </w:rPr>
        <w:t>Applicants can find guidance at Appendix E to aid them in completing the application.</w:t>
      </w:r>
    </w:p>
    <w:p w:rsidR="00A54333" w:rsidP="00A54333" w:rsidRDefault="00A54333" w14:paraId="3075EF75" w14:textId="77777777">
      <w:pPr>
        <w:ind w:left="530"/>
        <w:rPr>
          <w:rFonts w:ascii="Arial" w:hAnsi="Arial" w:cs="Arial"/>
        </w:rPr>
      </w:pPr>
    </w:p>
    <w:p w:rsidR="00303D76" w:rsidP="00DF7545" w:rsidRDefault="002F2D47" w14:paraId="5FEC832E" w14:textId="72DF6847">
      <w:pPr>
        <w:numPr>
          <w:ilvl w:val="1"/>
          <w:numId w:val="53"/>
        </w:numPr>
        <w:rPr>
          <w:rFonts w:ascii="Arial" w:hAnsi="Arial" w:cs="Arial"/>
        </w:rPr>
      </w:pPr>
      <w:r>
        <w:rPr>
          <w:rFonts w:ascii="Arial" w:hAnsi="Arial" w:cs="Arial"/>
        </w:rPr>
        <w:t>The plans submitted to accompany the application</w:t>
      </w:r>
      <w:r w:rsidRPr="00115973">
        <w:rPr>
          <w:rFonts w:ascii="Arial" w:hAnsi="Arial" w:cs="Arial"/>
        </w:rPr>
        <w:t xml:space="preserve"> must be drawn to scale (1:100 or 1:50) outline the area where relevant entertainment and/or retail activity will take place, and should include the following</w:t>
      </w:r>
      <w:r>
        <w:rPr>
          <w:rFonts w:ascii="Arial" w:hAnsi="Arial" w:cs="Arial"/>
        </w:rPr>
        <w:t xml:space="preserve"> information:</w:t>
      </w:r>
    </w:p>
    <w:p w:rsidR="00D251A0" w:rsidP="0080204C" w:rsidRDefault="00D251A0" w14:paraId="0EF959B4" w14:textId="77777777">
      <w:pPr>
        <w:numPr>
          <w:ilvl w:val="0"/>
          <w:numId w:val="24"/>
        </w:numPr>
        <w:ind w:left="1276" w:hanging="567"/>
        <w:rPr>
          <w:rFonts w:ascii="Arial" w:hAnsi="Arial" w:cs="Arial"/>
        </w:rPr>
      </w:pPr>
      <w:r w:rsidRPr="00115973">
        <w:rPr>
          <w:rFonts w:ascii="Arial" w:hAnsi="Arial" w:cs="Arial"/>
        </w:rPr>
        <w:t>the boundary of the building, all external and internal walls of the building and, if different, the perimeter of the premises</w:t>
      </w:r>
    </w:p>
    <w:p w:rsidR="00D251A0" w:rsidP="0080204C" w:rsidRDefault="00D251A0" w14:paraId="0EF2F462" w14:textId="77777777">
      <w:pPr>
        <w:numPr>
          <w:ilvl w:val="0"/>
          <w:numId w:val="24"/>
        </w:numPr>
        <w:ind w:left="1276" w:hanging="567"/>
        <w:rPr>
          <w:rFonts w:ascii="Arial" w:hAnsi="Arial" w:cs="Arial"/>
        </w:rPr>
      </w:pPr>
      <w:r w:rsidRPr="00115973">
        <w:rPr>
          <w:rFonts w:ascii="Arial" w:hAnsi="Arial" w:cs="Arial"/>
        </w:rPr>
        <w:t xml:space="preserve">all points of access to and egress from the premises including escape routes and emergency exit from the premises </w:t>
      </w:r>
    </w:p>
    <w:p w:rsidR="00D251A0" w:rsidP="0080204C" w:rsidRDefault="00D251A0" w14:paraId="19960A9A" w14:textId="77777777">
      <w:pPr>
        <w:numPr>
          <w:ilvl w:val="0"/>
          <w:numId w:val="24"/>
        </w:numPr>
        <w:ind w:left="1276" w:hanging="567"/>
        <w:rPr>
          <w:rFonts w:ascii="Arial" w:hAnsi="Arial" w:cs="Arial"/>
        </w:rPr>
      </w:pPr>
      <w:r w:rsidRPr="00115973">
        <w:rPr>
          <w:rFonts w:ascii="Arial" w:hAnsi="Arial" w:cs="Arial"/>
        </w:rPr>
        <w:t xml:space="preserve">the areas within the premises to which the public has access </w:t>
      </w:r>
    </w:p>
    <w:p w:rsidR="00D251A0" w:rsidP="0080204C" w:rsidRDefault="00D251A0" w14:paraId="2C2175DC" w14:textId="77777777">
      <w:pPr>
        <w:numPr>
          <w:ilvl w:val="0"/>
          <w:numId w:val="24"/>
        </w:numPr>
        <w:ind w:left="1276" w:hanging="567"/>
        <w:rPr>
          <w:rFonts w:ascii="Arial" w:hAnsi="Arial" w:cs="Arial"/>
        </w:rPr>
      </w:pPr>
      <w:r w:rsidRPr="00115973">
        <w:rPr>
          <w:rFonts w:ascii="Arial" w:hAnsi="Arial" w:cs="Arial"/>
        </w:rPr>
        <w:t xml:space="preserve">the areas within the premises to which only staff (including dancers) have access </w:t>
      </w:r>
    </w:p>
    <w:p w:rsidR="00D251A0" w:rsidP="0080204C" w:rsidRDefault="00D251A0" w14:paraId="1AB35071" w14:textId="77777777">
      <w:pPr>
        <w:numPr>
          <w:ilvl w:val="0"/>
          <w:numId w:val="24"/>
        </w:numPr>
        <w:ind w:left="1276" w:hanging="567"/>
        <w:rPr>
          <w:rFonts w:ascii="Arial" w:hAnsi="Arial" w:cs="Arial"/>
        </w:rPr>
      </w:pPr>
      <w:r w:rsidRPr="00115973">
        <w:rPr>
          <w:rFonts w:ascii="Arial" w:hAnsi="Arial" w:cs="Arial"/>
        </w:rPr>
        <w:t xml:space="preserve">the location of rooms containing toilets for public use </w:t>
      </w:r>
    </w:p>
    <w:p w:rsidR="00D251A0" w:rsidP="0080204C" w:rsidRDefault="00D251A0" w14:paraId="6C21B885" w14:textId="77777777">
      <w:pPr>
        <w:numPr>
          <w:ilvl w:val="0"/>
          <w:numId w:val="24"/>
        </w:numPr>
        <w:ind w:left="1276" w:hanging="567"/>
        <w:rPr>
          <w:rFonts w:ascii="Arial" w:hAnsi="Arial" w:cs="Arial"/>
        </w:rPr>
      </w:pPr>
      <w:r w:rsidRPr="00115973">
        <w:rPr>
          <w:rFonts w:ascii="Arial" w:hAnsi="Arial" w:cs="Arial"/>
        </w:rPr>
        <w:t xml:space="preserve">the location of fixed structures or objects such as a bar, furniture, stages and poles as well as any fixed or moveable items that will obscure or obstruct in any way the supervision by the licensee, staff or contractors of areas to which both the public and performers will have access </w:t>
      </w:r>
    </w:p>
    <w:p w:rsidR="00D251A0" w:rsidP="0080204C" w:rsidRDefault="00D251A0" w14:paraId="64B0AC5E" w14:textId="77777777">
      <w:pPr>
        <w:numPr>
          <w:ilvl w:val="0"/>
          <w:numId w:val="24"/>
        </w:numPr>
        <w:ind w:left="1276" w:hanging="567"/>
        <w:rPr>
          <w:rFonts w:ascii="Arial" w:hAnsi="Arial" w:cs="Arial"/>
        </w:rPr>
      </w:pPr>
      <w:r w:rsidRPr="00115973">
        <w:rPr>
          <w:rFonts w:ascii="Arial" w:hAnsi="Arial" w:cs="Arial"/>
        </w:rPr>
        <w:t xml:space="preserve">the location of all CCTV cameras. The plan must also identify each camera with a unique number and show the direction and extent of the range of view for all CCTV cameras </w:t>
      </w:r>
    </w:p>
    <w:p w:rsidR="00D251A0" w:rsidP="0080204C" w:rsidRDefault="00D251A0" w14:paraId="68D17B45" w14:textId="77777777">
      <w:pPr>
        <w:numPr>
          <w:ilvl w:val="0"/>
          <w:numId w:val="24"/>
        </w:numPr>
        <w:ind w:left="1276" w:hanging="567"/>
        <w:rPr>
          <w:rFonts w:ascii="Arial" w:hAnsi="Arial" w:cs="Arial"/>
        </w:rPr>
      </w:pPr>
      <w:r w:rsidRPr="00115973">
        <w:rPr>
          <w:rFonts w:ascii="Arial" w:hAnsi="Arial" w:cs="Arial"/>
        </w:rPr>
        <w:t xml:space="preserve">the location of any ramps, steps, stairs, elevators or lifts on the premises </w:t>
      </w:r>
    </w:p>
    <w:p w:rsidR="00D251A0" w:rsidP="0080204C" w:rsidRDefault="00D251A0" w14:paraId="47730033" w14:textId="77777777">
      <w:pPr>
        <w:numPr>
          <w:ilvl w:val="0"/>
          <w:numId w:val="24"/>
        </w:numPr>
        <w:ind w:left="1276" w:hanging="567"/>
        <w:rPr>
          <w:rFonts w:ascii="Arial" w:hAnsi="Arial" w:cs="Arial"/>
        </w:rPr>
      </w:pPr>
      <w:r w:rsidRPr="00115973">
        <w:rPr>
          <w:rFonts w:ascii="Arial" w:hAnsi="Arial" w:cs="Arial"/>
        </w:rPr>
        <w:t>any parts of the premises that may be inaccessible to people with a disability</w:t>
      </w:r>
    </w:p>
    <w:p w:rsidR="00D251A0" w:rsidP="0080204C" w:rsidRDefault="00D251A0" w14:paraId="21DB8137" w14:textId="77777777">
      <w:pPr>
        <w:numPr>
          <w:ilvl w:val="0"/>
          <w:numId w:val="24"/>
        </w:numPr>
        <w:ind w:left="1276" w:hanging="567"/>
        <w:rPr>
          <w:rFonts w:ascii="Arial" w:hAnsi="Arial" w:cs="Arial"/>
        </w:rPr>
      </w:pPr>
      <w:r w:rsidRPr="00115973">
        <w:rPr>
          <w:rFonts w:ascii="Arial" w:hAnsi="Arial" w:cs="Arial"/>
        </w:rPr>
        <w:t xml:space="preserve">the location of any fire safety and any other safety equipment (for example a first aid kit) </w:t>
      </w:r>
    </w:p>
    <w:p w:rsidR="00D251A0" w:rsidP="0080204C" w:rsidRDefault="00D251A0" w14:paraId="7CF8E8E7" w14:textId="77777777">
      <w:pPr>
        <w:numPr>
          <w:ilvl w:val="0"/>
          <w:numId w:val="24"/>
        </w:numPr>
        <w:ind w:left="1276" w:hanging="567"/>
        <w:rPr>
          <w:rFonts w:ascii="Arial" w:hAnsi="Arial" w:cs="Arial"/>
        </w:rPr>
      </w:pPr>
      <w:r w:rsidRPr="00115973">
        <w:rPr>
          <w:rFonts w:ascii="Arial" w:hAnsi="Arial" w:cs="Arial"/>
        </w:rPr>
        <w:t xml:space="preserve">if the premises is a sexual entertainment venue, the areas within the premises where the applicant proposes to provide relevant entertainment (we expect this area to be different in some respects to c) above) </w:t>
      </w:r>
    </w:p>
    <w:p w:rsidR="00D251A0" w:rsidP="0080204C" w:rsidRDefault="00D251A0" w14:paraId="740BE285" w14:textId="77777777">
      <w:pPr>
        <w:numPr>
          <w:ilvl w:val="0"/>
          <w:numId w:val="24"/>
        </w:numPr>
        <w:ind w:left="1276" w:hanging="567"/>
        <w:rPr>
          <w:rFonts w:ascii="Arial" w:hAnsi="Arial" w:cs="Arial"/>
        </w:rPr>
      </w:pPr>
      <w:r w:rsidRPr="00115973">
        <w:rPr>
          <w:rFonts w:ascii="Arial" w:hAnsi="Arial" w:cs="Arial"/>
        </w:rPr>
        <w:t xml:space="preserve">the location of rooms used exclusively by dancers m) the location of rooms containing toilets for the exclusive use by dancers </w:t>
      </w:r>
    </w:p>
    <w:p w:rsidR="00D251A0" w:rsidP="00D251A0" w:rsidRDefault="00D251A0" w14:paraId="06FE0B38" w14:textId="77777777">
      <w:pPr>
        <w:ind w:left="720"/>
        <w:rPr>
          <w:rFonts w:ascii="Arial" w:hAnsi="Arial" w:cs="Arial"/>
        </w:rPr>
      </w:pPr>
    </w:p>
    <w:p w:rsidRPr="00115973" w:rsidR="00D251A0" w:rsidP="00D251A0" w:rsidRDefault="00D251A0" w14:paraId="5B012368" w14:textId="71545E3E">
      <w:pPr>
        <w:ind w:left="720"/>
        <w:rPr>
          <w:rFonts w:ascii="Arial" w:hAnsi="Arial" w:cs="Arial"/>
        </w:rPr>
      </w:pPr>
      <w:r w:rsidRPr="00115973">
        <w:rPr>
          <w:rFonts w:ascii="Arial" w:hAnsi="Arial" w:cs="Arial"/>
        </w:rPr>
        <w:t>If a premises licence under the Licensing Act 2003 exists for the premises, the layout of the premises must reflect the authorised plan attached to the premises licence or club premises certificate</w:t>
      </w:r>
    </w:p>
    <w:p w:rsidR="00D251A0" w:rsidP="00D251A0" w:rsidRDefault="00D251A0" w14:paraId="55B8323C" w14:textId="77777777">
      <w:pPr>
        <w:rPr>
          <w:rFonts w:ascii="Arial" w:hAnsi="Arial" w:cs="Arial"/>
        </w:rPr>
      </w:pPr>
    </w:p>
    <w:p w:rsidR="00D251A0" w:rsidP="00DF7545" w:rsidRDefault="00D251A0" w14:paraId="166BFF64" w14:textId="76DAE65C">
      <w:pPr>
        <w:numPr>
          <w:ilvl w:val="1"/>
          <w:numId w:val="53"/>
        </w:numPr>
        <w:rPr>
          <w:rFonts w:ascii="Arial" w:hAnsi="Arial" w:cs="Arial"/>
        </w:rPr>
      </w:pPr>
      <w:r>
        <w:rPr>
          <w:rFonts w:ascii="Arial" w:hAnsi="Arial" w:cs="Arial"/>
        </w:rPr>
        <w:t>A copy of the application will be given to Norfolk Constabulary, Norfolk Fire and Rescue Services, local ward Councillors, the relevant parish council and any other relevant person as deemed appropriate by the Authority within 7 days of the date the application is made to the Authority.</w:t>
      </w:r>
    </w:p>
    <w:p w:rsidR="00D251A0" w:rsidP="00D251A0" w:rsidRDefault="00D251A0" w14:paraId="48315FC4" w14:textId="77777777">
      <w:pPr>
        <w:rPr>
          <w:rFonts w:ascii="Arial" w:hAnsi="Arial" w:cs="Arial"/>
        </w:rPr>
      </w:pPr>
    </w:p>
    <w:p w:rsidR="00D251A0" w:rsidP="00DF7545" w:rsidRDefault="00D251A0" w14:paraId="2933C423" w14:textId="1410B115">
      <w:pPr>
        <w:numPr>
          <w:ilvl w:val="1"/>
          <w:numId w:val="53"/>
        </w:numPr>
        <w:rPr>
          <w:rFonts w:ascii="Arial" w:hAnsi="Arial" w:cs="Arial"/>
        </w:rPr>
      </w:pPr>
      <w:r>
        <w:rPr>
          <w:rFonts w:ascii="Arial" w:hAnsi="Arial" w:cs="Arial"/>
        </w:rPr>
        <w:t>As part of the application process, applicants are required to post a white A4 notice at the proposed site for 21 days, from the date the application is lodged with the Licensing Authority, setting out the application details.</w:t>
      </w:r>
      <w:r w:rsidR="00A54333">
        <w:rPr>
          <w:rFonts w:ascii="Arial" w:hAnsi="Arial" w:cs="Arial"/>
        </w:rPr>
        <w:t xml:space="preserve">  An example notice is at Appendix F.</w:t>
      </w:r>
    </w:p>
    <w:p w:rsidRPr="00F62FB7" w:rsidR="00D251A0" w:rsidP="00D251A0" w:rsidRDefault="00D251A0" w14:paraId="41F835B3" w14:textId="77777777">
      <w:pPr>
        <w:rPr>
          <w:rFonts w:ascii="Arial" w:hAnsi="Arial" w:cs="Arial"/>
        </w:rPr>
      </w:pPr>
    </w:p>
    <w:p w:rsidR="00D251A0" w:rsidP="00DF7545" w:rsidRDefault="00D251A0" w14:paraId="6A30FCB3" w14:textId="77777777">
      <w:pPr>
        <w:numPr>
          <w:ilvl w:val="1"/>
          <w:numId w:val="53"/>
        </w:numPr>
        <w:rPr>
          <w:rFonts w:ascii="Arial" w:hAnsi="Arial" w:cs="Arial"/>
        </w:rPr>
      </w:pPr>
      <w:r>
        <w:rPr>
          <w:rFonts w:ascii="Arial" w:hAnsi="Arial" w:cs="Arial"/>
        </w:rPr>
        <w:t>The notice must be posted in a prominent position on the premises for the whole of that time so that it can be easily read by passers-by.</w:t>
      </w:r>
    </w:p>
    <w:p w:rsidR="00D251A0" w:rsidP="00D251A0" w:rsidRDefault="00D251A0" w14:paraId="745B55B6" w14:textId="77777777">
      <w:pPr>
        <w:rPr>
          <w:rFonts w:ascii="Arial" w:hAnsi="Arial" w:cs="Arial"/>
        </w:rPr>
      </w:pPr>
    </w:p>
    <w:p w:rsidR="00D251A0" w:rsidP="00DF7545" w:rsidRDefault="00D251A0" w14:paraId="6EF41C87" w14:textId="1CA21DC2">
      <w:pPr>
        <w:numPr>
          <w:ilvl w:val="1"/>
          <w:numId w:val="53"/>
        </w:numPr>
        <w:rPr>
          <w:rFonts w:ascii="Arial" w:hAnsi="Arial" w:cs="Arial"/>
        </w:rPr>
      </w:pPr>
      <w:r>
        <w:rPr>
          <w:rFonts w:ascii="Arial" w:hAnsi="Arial" w:cs="Arial"/>
        </w:rPr>
        <w:t xml:space="preserve">Applicants must place a </w:t>
      </w:r>
      <w:r w:rsidR="00C87A0C">
        <w:rPr>
          <w:rFonts w:ascii="Arial" w:hAnsi="Arial" w:cs="Arial"/>
        </w:rPr>
        <w:t xml:space="preserve">completed </w:t>
      </w:r>
      <w:r>
        <w:rPr>
          <w:rFonts w:ascii="Arial" w:hAnsi="Arial" w:cs="Arial"/>
        </w:rPr>
        <w:t>public notice as specified at A</w:t>
      </w:r>
      <w:r w:rsidR="00A54333">
        <w:rPr>
          <w:rFonts w:ascii="Arial" w:hAnsi="Arial" w:cs="Arial"/>
        </w:rPr>
        <w:t>ppendix F</w:t>
      </w:r>
      <w:r>
        <w:rPr>
          <w:rFonts w:ascii="Arial" w:hAnsi="Arial" w:cs="Arial"/>
        </w:rPr>
        <w:t xml:space="preserve"> in a local newspaper at their own expense.  The newspaper notice should appear in the publication within 7 days of the application being lodged.</w:t>
      </w:r>
    </w:p>
    <w:p w:rsidR="00D251A0" w:rsidP="00D251A0" w:rsidRDefault="00D251A0" w14:paraId="25F75929" w14:textId="77777777">
      <w:pPr>
        <w:rPr>
          <w:rFonts w:ascii="Arial" w:hAnsi="Arial" w:cs="Arial"/>
        </w:rPr>
      </w:pPr>
    </w:p>
    <w:p w:rsidR="00D251A0" w:rsidP="00DF7545" w:rsidRDefault="00D251A0" w14:paraId="1D2445F3" w14:textId="2BA7AC2F">
      <w:pPr>
        <w:numPr>
          <w:ilvl w:val="1"/>
          <w:numId w:val="53"/>
        </w:numPr>
        <w:rPr>
          <w:rFonts w:ascii="Arial" w:hAnsi="Arial" w:cs="Arial"/>
        </w:rPr>
      </w:pPr>
      <w:r>
        <w:rPr>
          <w:rFonts w:ascii="Arial" w:hAnsi="Arial" w:cs="Arial"/>
        </w:rPr>
        <w:t xml:space="preserve">The applicant shall supply a copy of </w:t>
      </w:r>
      <w:r w:rsidR="00A54333">
        <w:rPr>
          <w:rFonts w:ascii="Arial" w:hAnsi="Arial" w:cs="Arial"/>
        </w:rPr>
        <w:t>any</w:t>
      </w:r>
      <w:r>
        <w:rPr>
          <w:rFonts w:ascii="Arial" w:hAnsi="Arial" w:cs="Arial"/>
        </w:rPr>
        <w:t xml:space="preserve"> advertisement published under paragraph </w:t>
      </w:r>
      <w:r w:rsidR="00C87A0C">
        <w:rPr>
          <w:rFonts w:ascii="Arial" w:hAnsi="Arial" w:cs="Arial"/>
        </w:rPr>
        <w:t>7.</w:t>
      </w:r>
      <w:r w:rsidR="00A54333">
        <w:rPr>
          <w:rFonts w:ascii="Arial" w:hAnsi="Arial" w:cs="Arial"/>
        </w:rPr>
        <w:t>8</w:t>
      </w:r>
      <w:r>
        <w:rPr>
          <w:rFonts w:ascii="Arial" w:hAnsi="Arial" w:cs="Arial"/>
        </w:rPr>
        <w:t xml:space="preserve"> to the Authority.</w:t>
      </w:r>
    </w:p>
    <w:p w:rsidR="00D251A0" w:rsidP="00D251A0" w:rsidRDefault="00D251A0" w14:paraId="139C3CC5" w14:textId="77777777">
      <w:pPr>
        <w:rPr>
          <w:rFonts w:ascii="Arial" w:hAnsi="Arial" w:cs="Arial"/>
        </w:rPr>
      </w:pPr>
    </w:p>
    <w:p w:rsidR="00D251A0" w:rsidP="00DF7545" w:rsidRDefault="00D251A0" w14:paraId="6BD3FB99" w14:textId="61129BDB">
      <w:pPr>
        <w:numPr>
          <w:ilvl w:val="1"/>
          <w:numId w:val="53"/>
        </w:numPr>
        <w:rPr>
          <w:rFonts w:ascii="Arial" w:hAnsi="Arial" w:cs="Arial"/>
        </w:rPr>
      </w:pPr>
      <w:r>
        <w:rPr>
          <w:rFonts w:ascii="Arial" w:hAnsi="Arial" w:cs="Arial"/>
        </w:rPr>
        <w:t>The Authority will not determine an application for the grant of a licence unless the applicant allows any authorised officer a reasonable opportunity to enter the proposed sex establishment to make such examination and enquiries as may be necessary to determine the suitability of the applicant and the sex establishment.</w:t>
      </w:r>
    </w:p>
    <w:p w:rsidR="00D251A0" w:rsidP="00D251A0" w:rsidRDefault="00D251A0" w14:paraId="3E6818F7" w14:textId="77777777">
      <w:pPr>
        <w:rPr>
          <w:rFonts w:ascii="Arial" w:hAnsi="Arial" w:cs="Arial"/>
        </w:rPr>
      </w:pPr>
    </w:p>
    <w:p w:rsidR="00D251A0" w:rsidP="00DF7545" w:rsidRDefault="00D251A0" w14:paraId="3A92834A" w14:textId="5A8545A3">
      <w:pPr>
        <w:numPr>
          <w:ilvl w:val="1"/>
          <w:numId w:val="53"/>
        </w:numPr>
        <w:rPr>
          <w:rFonts w:ascii="Arial" w:hAnsi="Arial" w:cs="Arial"/>
        </w:rPr>
      </w:pPr>
      <w:r>
        <w:rPr>
          <w:rFonts w:ascii="Arial" w:hAnsi="Arial" w:cs="Arial"/>
        </w:rPr>
        <w:t>To ensure that technical standards are and continue to be met, responsible authority authorised officers may choose to inspect the premises prior to the granting of any licence and during the licence period, this includes Council licensing officers and community protection officers, Norfolk Constabulary and Norfolk Fire and Rescue Services.</w:t>
      </w:r>
    </w:p>
    <w:p w:rsidR="00D251A0" w:rsidP="00D251A0" w:rsidRDefault="00D251A0" w14:paraId="21C37345" w14:textId="77777777">
      <w:pPr>
        <w:rPr>
          <w:rFonts w:ascii="Arial" w:hAnsi="Arial" w:cs="Arial"/>
        </w:rPr>
      </w:pPr>
    </w:p>
    <w:p w:rsidR="00D251A0" w:rsidP="00DF7545" w:rsidRDefault="00D251A0" w14:paraId="6229D92F" w14:textId="77777777">
      <w:pPr>
        <w:numPr>
          <w:ilvl w:val="1"/>
          <w:numId w:val="53"/>
        </w:numPr>
        <w:rPr>
          <w:rFonts w:ascii="Arial" w:hAnsi="Arial" w:cs="Arial"/>
        </w:rPr>
      </w:pPr>
      <w:r>
        <w:rPr>
          <w:rFonts w:ascii="Arial" w:hAnsi="Arial" w:cs="Arial"/>
        </w:rPr>
        <w:t>If work is required to the premises to bring it to an acceptable standard, the applicant will be notified in writing.  No licence will be granted until all required works are satisfactorily completed.</w:t>
      </w:r>
    </w:p>
    <w:p w:rsidR="00D251A0" w:rsidP="00D251A0" w:rsidRDefault="00D251A0" w14:paraId="7A7DC5F9" w14:textId="77777777">
      <w:pPr>
        <w:rPr>
          <w:rFonts w:ascii="Arial" w:hAnsi="Arial" w:cs="Arial"/>
        </w:rPr>
      </w:pPr>
    </w:p>
    <w:p w:rsidR="00D251A0" w:rsidP="00DF7545" w:rsidRDefault="00D251A0" w14:paraId="4620E2DC" w14:textId="77777777">
      <w:pPr>
        <w:numPr>
          <w:ilvl w:val="1"/>
          <w:numId w:val="53"/>
        </w:numPr>
        <w:rPr>
          <w:rFonts w:ascii="Arial" w:hAnsi="Arial" w:cs="Arial"/>
        </w:rPr>
      </w:pPr>
      <w:r>
        <w:rPr>
          <w:rFonts w:ascii="Arial" w:hAnsi="Arial" w:cs="Arial"/>
        </w:rPr>
        <w:t>Applicants are advised that any person who, in connection with an application for the grant, renewal or transfer of a licence, makes a statement which he/she knows to be false in any material respect, or which he/she does not believe to be true, is guilty of an offence and liable on summary conviction to a fine not exceeding £20,000.</w:t>
      </w:r>
    </w:p>
    <w:p w:rsidR="00D251A0" w:rsidP="00D251A0" w:rsidRDefault="00D251A0" w14:paraId="76ABE012" w14:textId="77777777">
      <w:pPr>
        <w:rPr>
          <w:rFonts w:ascii="Arial" w:hAnsi="Arial" w:cs="Arial"/>
        </w:rPr>
      </w:pPr>
    </w:p>
    <w:p w:rsidR="00D251A0" w:rsidP="00DF7545" w:rsidRDefault="00D251A0" w14:paraId="3ABFFDB0" w14:textId="77777777">
      <w:pPr>
        <w:numPr>
          <w:ilvl w:val="1"/>
          <w:numId w:val="53"/>
        </w:numPr>
        <w:rPr>
          <w:rFonts w:ascii="Arial" w:hAnsi="Arial" w:cs="Arial"/>
        </w:rPr>
      </w:pPr>
      <w:r>
        <w:rPr>
          <w:rFonts w:ascii="Arial" w:hAnsi="Arial" w:cs="Arial"/>
        </w:rPr>
        <w:t>Any licence approved does not constitute any approval under any other Acts, e.g. the Town and Country Planning Act 1990 or by-laws.  The applicant must ensure that all other necessary consents and approvals are obtained prior to operation.</w:t>
      </w:r>
    </w:p>
    <w:p w:rsidR="009F79FE" w:rsidP="009F79FE" w:rsidRDefault="009F79FE" w14:paraId="44A667CA" w14:textId="77777777">
      <w:pPr>
        <w:pStyle w:val="ListParagraph"/>
        <w:rPr>
          <w:rFonts w:ascii="Arial" w:hAnsi="Arial" w:cs="Arial"/>
        </w:rPr>
      </w:pPr>
    </w:p>
    <w:p w:rsidRPr="009769C5" w:rsidR="009F79FE" w:rsidP="009F79FE" w:rsidRDefault="009F79FE" w14:paraId="3EE8886D" w14:textId="77777777">
      <w:pPr>
        <w:numPr>
          <w:ilvl w:val="0"/>
          <w:numId w:val="53"/>
        </w:numPr>
        <w:rPr>
          <w:rFonts w:ascii="Arial" w:hAnsi="Arial" w:cs="Arial"/>
        </w:rPr>
      </w:pPr>
      <w:r>
        <w:rPr>
          <w:rFonts w:ascii="Arial" w:hAnsi="Arial" w:cs="Arial"/>
          <w:b/>
        </w:rPr>
        <w:t>Application Objections</w:t>
      </w:r>
    </w:p>
    <w:p w:rsidR="009F79FE" w:rsidP="009F79FE" w:rsidRDefault="009F79FE" w14:paraId="79C6817B" w14:textId="77777777">
      <w:pPr>
        <w:rPr>
          <w:rFonts w:ascii="Arial" w:hAnsi="Arial" w:cs="Arial"/>
        </w:rPr>
      </w:pPr>
    </w:p>
    <w:p w:rsidR="009F79FE" w:rsidP="009F79FE" w:rsidRDefault="009F79FE" w14:paraId="4F623B40" w14:textId="77777777">
      <w:pPr>
        <w:numPr>
          <w:ilvl w:val="1"/>
          <w:numId w:val="53"/>
        </w:numPr>
        <w:rPr>
          <w:rFonts w:ascii="Arial" w:hAnsi="Arial" w:cs="Arial"/>
        </w:rPr>
      </w:pPr>
      <w:r>
        <w:rPr>
          <w:rFonts w:ascii="Arial" w:hAnsi="Arial" w:cs="Arial"/>
        </w:rPr>
        <w:t xml:space="preserve">Any person wishing to object to an application must submit a written objection by post or email (or via the approved online form if available) to the Authority within the specified </w:t>
      </w:r>
      <w:proofErr w:type="gramStart"/>
      <w:r>
        <w:rPr>
          <w:rFonts w:ascii="Arial" w:hAnsi="Arial" w:cs="Arial"/>
        </w:rPr>
        <w:t>28 day</w:t>
      </w:r>
      <w:proofErr w:type="gramEnd"/>
      <w:r>
        <w:rPr>
          <w:rFonts w:ascii="Arial" w:hAnsi="Arial" w:cs="Arial"/>
        </w:rPr>
        <w:t xml:space="preserve"> consultation period.</w:t>
      </w:r>
    </w:p>
    <w:p w:rsidR="009F79FE" w:rsidP="009F79FE" w:rsidRDefault="009F79FE" w14:paraId="0687F1ED" w14:textId="77777777">
      <w:pPr>
        <w:rPr>
          <w:rFonts w:ascii="Arial" w:hAnsi="Arial" w:cs="Arial"/>
        </w:rPr>
      </w:pPr>
    </w:p>
    <w:p w:rsidR="009F79FE" w:rsidP="009F79FE" w:rsidRDefault="009F79FE" w14:paraId="2858C540" w14:textId="77777777">
      <w:pPr>
        <w:numPr>
          <w:ilvl w:val="1"/>
          <w:numId w:val="53"/>
        </w:numPr>
        <w:rPr>
          <w:rFonts w:ascii="Arial" w:hAnsi="Arial" w:cs="Arial"/>
        </w:rPr>
      </w:pPr>
      <w:r>
        <w:rPr>
          <w:rFonts w:ascii="Arial" w:hAnsi="Arial" w:cs="Arial"/>
        </w:rPr>
        <w:t xml:space="preserve">Objections submitted before the application is submitted can be </w:t>
      </w:r>
      <w:proofErr w:type="gramStart"/>
      <w:r>
        <w:rPr>
          <w:rFonts w:ascii="Arial" w:hAnsi="Arial" w:cs="Arial"/>
        </w:rPr>
        <w:t>taken into account</w:t>
      </w:r>
      <w:proofErr w:type="gramEnd"/>
      <w:r>
        <w:rPr>
          <w:rFonts w:ascii="Arial" w:hAnsi="Arial" w:cs="Arial"/>
        </w:rPr>
        <w:t xml:space="preserve">.  The Authority has the discretion to consider objections made after the </w:t>
      </w:r>
      <w:proofErr w:type="gramStart"/>
      <w:r>
        <w:rPr>
          <w:rFonts w:ascii="Arial" w:hAnsi="Arial" w:cs="Arial"/>
        </w:rPr>
        <w:t>28 day</w:t>
      </w:r>
      <w:proofErr w:type="gramEnd"/>
      <w:r>
        <w:rPr>
          <w:rFonts w:ascii="Arial" w:hAnsi="Arial" w:cs="Arial"/>
        </w:rPr>
        <w:t xml:space="preserve"> consultation period, this will be assessed on a </w:t>
      </w:r>
      <w:proofErr w:type="gramStart"/>
      <w:r>
        <w:rPr>
          <w:rFonts w:ascii="Arial" w:hAnsi="Arial" w:cs="Arial"/>
        </w:rPr>
        <w:t>case by case</w:t>
      </w:r>
      <w:proofErr w:type="gramEnd"/>
      <w:r>
        <w:rPr>
          <w:rFonts w:ascii="Arial" w:hAnsi="Arial" w:cs="Arial"/>
        </w:rPr>
        <w:t xml:space="preserve"> basis.</w:t>
      </w:r>
    </w:p>
    <w:p w:rsidR="009F79FE" w:rsidP="009F79FE" w:rsidRDefault="009F79FE" w14:paraId="7093EBE8" w14:textId="77777777">
      <w:pPr>
        <w:rPr>
          <w:rFonts w:ascii="Arial" w:hAnsi="Arial" w:cs="Arial"/>
        </w:rPr>
      </w:pPr>
    </w:p>
    <w:p w:rsidR="009F79FE" w:rsidP="009F79FE" w:rsidRDefault="009F79FE" w14:paraId="75CE244E" w14:textId="77777777">
      <w:pPr>
        <w:numPr>
          <w:ilvl w:val="1"/>
          <w:numId w:val="53"/>
        </w:numPr>
        <w:rPr>
          <w:rFonts w:ascii="Arial" w:hAnsi="Arial" w:cs="Arial"/>
        </w:rPr>
      </w:pPr>
      <w:r>
        <w:rPr>
          <w:rFonts w:ascii="Arial" w:hAnsi="Arial" w:cs="Arial"/>
        </w:rPr>
        <w:t>The Authority will have regard to objections submitted within the prescribed timescales as set out in Schedule 3 Para 10(15) of the 1982 Act.  Legislation imposes no pre-qualifications on who may be objectors, or whether objectors are likely to be affected by the operation of an establishment.  As such the Authority will consider the views of any person or corporate persons that are submitted in writing.</w:t>
      </w:r>
    </w:p>
    <w:p w:rsidR="009F79FE" w:rsidP="009F79FE" w:rsidRDefault="009F79FE" w14:paraId="0053BC73" w14:textId="77777777">
      <w:pPr>
        <w:rPr>
          <w:rFonts w:ascii="Arial" w:hAnsi="Arial" w:cs="Arial"/>
        </w:rPr>
      </w:pPr>
    </w:p>
    <w:p w:rsidR="009F79FE" w:rsidP="009F79FE" w:rsidRDefault="009F79FE" w14:paraId="277141D9" w14:textId="77777777">
      <w:pPr>
        <w:numPr>
          <w:ilvl w:val="1"/>
          <w:numId w:val="53"/>
        </w:numPr>
        <w:rPr>
          <w:rFonts w:ascii="Arial" w:hAnsi="Arial" w:cs="Arial"/>
        </w:rPr>
      </w:pPr>
      <w:r>
        <w:rPr>
          <w:rFonts w:ascii="Arial" w:hAnsi="Arial" w:cs="Arial"/>
        </w:rPr>
        <w:t xml:space="preserve">Any person can object to an </w:t>
      </w:r>
      <w:proofErr w:type="gramStart"/>
      <w:r>
        <w:rPr>
          <w:rFonts w:ascii="Arial" w:hAnsi="Arial" w:cs="Arial"/>
        </w:rPr>
        <w:t>application</w:t>
      </w:r>
      <w:proofErr w:type="gramEnd"/>
      <w:r>
        <w:rPr>
          <w:rFonts w:ascii="Arial" w:hAnsi="Arial" w:cs="Arial"/>
        </w:rPr>
        <w:t xml:space="preserve"> but the objection should be relevant to the grounds set out in paragraph 12 of Schedule 3 of the 1982 Act for refusing a licence:</w:t>
      </w:r>
    </w:p>
    <w:p w:rsidR="009F79FE" w:rsidP="009F79FE" w:rsidRDefault="009F79FE" w14:paraId="3EF7F2E8" w14:textId="77777777">
      <w:pPr>
        <w:pStyle w:val="ListParagraph"/>
        <w:rPr>
          <w:rFonts w:ascii="Arial" w:hAnsi="Arial" w:cs="Arial"/>
        </w:rPr>
      </w:pPr>
    </w:p>
    <w:p w:rsidRPr="002A0383" w:rsidR="009F79FE" w:rsidP="009F79FE" w:rsidRDefault="009F79FE" w14:paraId="492E84AC" w14:textId="77777777">
      <w:pPr>
        <w:numPr>
          <w:ilvl w:val="2"/>
          <w:numId w:val="53"/>
        </w:numPr>
        <w:ind w:left="1134" w:hanging="708"/>
        <w:rPr>
          <w:rFonts w:ascii="Arial" w:hAnsi="Arial" w:cs="Arial"/>
        </w:rPr>
      </w:pPr>
      <w:r w:rsidRPr="00FE2DD8">
        <w:rPr>
          <w:rFonts w:ascii="Arial" w:hAnsi="Arial" w:cs="Arial"/>
        </w:rPr>
        <w:t>that the grant or renewal of the licence would be inappropriate, having regard to the character of the relevant locality or to the use to which any premises in the vicinity are put; or to the layout, character or condition of the premises, vehicle or vessel or stall in respect of which the application is made.</w:t>
      </w:r>
    </w:p>
    <w:p w:rsidR="009F79FE" w:rsidP="009F79FE" w:rsidRDefault="009F79FE" w14:paraId="18A4A4E3" w14:textId="77777777">
      <w:pPr>
        <w:pStyle w:val="ListParagraph"/>
        <w:rPr>
          <w:rFonts w:ascii="Arial" w:hAnsi="Arial" w:cs="Arial"/>
        </w:rPr>
      </w:pPr>
    </w:p>
    <w:p w:rsidR="009F79FE" w:rsidP="009F79FE" w:rsidRDefault="009F79FE" w14:paraId="7F56493D" w14:textId="77777777">
      <w:pPr>
        <w:numPr>
          <w:ilvl w:val="1"/>
          <w:numId w:val="53"/>
        </w:numPr>
        <w:rPr>
          <w:rFonts w:ascii="Arial" w:hAnsi="Arial" w:cs="Arial"/>
        </w:rPr>
      </w:pPr>
      <w:r>
        <w:rPr>
          <w:rFonts w:ascii="Arial" w:hAnsi="Arial" w:cs="Arial"/>
        </w:rPr>
        <w:t>Objections should not be based on moral grounds/</w:t>
      </w:r>
      <w:proofErr w:type="gramStart"/>
      <w:r>
        <w:rPr>
          <w:rFonts w:ascii="Arial" w:hAnsi="Arial" w:cs="Arial"/>
        </w:rPr>
        <w:t>values</w:t>
      </w:r>
      <w:proofErr w:type="gramEnd"/>
      <w:r>
        <w:rPr>
          <w:rFonts w:ascii="Arial" w:hAnsi="Arial" w:cs="Arial"/>
        </w:rPr>
        <w:t xml:space="preserve"> and the Authority should not consider objections that are not relevant to the grounds set out in paragraph 12 of schedule 3.  </w:t>
      </w:r>
    </w:p>
    <w:p w:rsidR="009F79FE" w:rsidP="009F79FE" w:rsidRDefault="009F79FE" w14:paraId="2C44B2E1" w14:textId="77777777">
      <w:pPr>
        <w:ind w:left="576"/>
        <w:rPr>
          <w:rFonts w:ascii="Arial" w:hAnsi="Arial" w:cs="Arial"/>
        </w:rPr>
      </w:pPr>
    </w:p>
    <w:p w:rsidR="009F79FE" w:rsidP="009F79FE" w:rsidRDefault="009F79FE" w14:paraId="628F362E" w14:textId="77777777">
      <w:pPr>
        <w:numPr>
          <w:ilvl w:val="1"/>
          <w:numId w:val="53"/>
        </w:numPr>
        <w:rPr>
          <w:rFonts w:ascii="Arial" w:hAnsi="Arial" w:cs="Arial"/>
        </w:rPr>
      </w:pPr>
      <w:r w:rsidRPr="00FE2DD8">
        <w:rPr>
          <w:rFonts w:ascii="Arial" w:hAnsi="Arial" w:cs="Arial"/>
        </w:rPr>
        <w:t xml:space="preserve">Objections must be made in writing (email is acceptable) and should include the following: </w:t>
      </w:r>
    </w:p>
    <w:p w:rsidR="009F79FE" w:rsidP="009F79FE" w:rsidRDefault="009F79FE" w14:paraId="2B1E77C0" w14:textId="77777777">
      <w:pPr>
        <w:pStyle w:val="ListParagraph"/>
        <w:ind w:left="1134" w:hanging="283"/>
        <w:rPr>
          <w:rFonts w:ascii="Arial" w:hAnsi="Arial" w:cs="Arial"/>
        </w:rPr>
      </w:pPr>
    </w:p>
    <w:p w:rsidR="009F79FE" w:rsidP="009F79FE" w:rsidRDefault="009F79FE" w14:paraId="4AE4CFF3" w14:textId="77777777">
      <w:pPr>
        <w:numPr>
          <w:ilvl w:val="2"/>
          <w:numId w:val="53"/>
        </w:numPr>
        <w:ind w:left="709" w:hanging="283"/>
        <w:rPr>
          <w:rFonts w:ascii="Arial" w:hAnsi="Arial" w:cs="Arial"/>
        </w:rPr>
      </w:pPr>
      <w:r w:rsidRPr="00FE2DD8">
        <w:rPr>
          <w:rFonts w:ascii="Arial" w:hAnsi="Arial" w:cs="Arial"/>
        </w:rPr>
        <w:t>the name and address of the person or organisation making the objection</w:t>
      </w:r>
    </w:p>
    <w:p w:rsidR="009F79FE" w:rsidP="009F79FE" w:rsidRDefault="009F79FE" w14:paraId="470A76E4" w14:textId="77777777">
      <w:pPr>
        <w:numPr>
          <w:ilvl w:val="2"/>
          <w:numId w:val="53"/>
        </w:numPr>
        <w:ind w:left="709" w:hanging="283"/>
        <w:rPr>
          <w:rFonts w:ascii="Arial" w:hAnsi="Arial" w:cs="Arial"/>
        </w:rPr>
      </w:pPr>
      <w:r w:rsidRPr="00FE2DD8">
        <w:rPr>
          <w:rFonts w:ascii="Arial" w:hAnsi="Arial" w:cs="Arial"/>
        </w:rPr>
        <w:t xml:space="preserve">the premises to which the objection relates </w:t>
      </w:r>
    </w:p>
    <w:p w:rsidR="009F79FE" w:rsidP="009F79FE" w:rsidRDefault="009F79FE" w14:paraId="777FEBF5" w14:textId="77777777">
      <w:pPr>
        <w:numPr>
          <w:ilvl w:val="2"/>
          <w:numId w:val="53"/>
        </w:numPr>
        <w:ind w:left="1418" w:hanging="992"/>
        <w:rPr>
          <w:rFonts w:ascii="Arial" w:hAnsi="Arial" w:cs="Arial"/>
        </w:rPr>
      </w:pPr>
      <w:r w:rsidRPr="00FE2DD8">
        <w:rPr>
          <w:rFonts w:ascii="Arial" w:hAnsi="Arial" w:cs="Arial"/>
        </w:rPr>
        <w:t>the proximity of the premises to the person making the objection; a sketch map or plan may be helpful to show this</w:t>
      </w:r>
    </w:p>
    <w:p w:rsidR="009F79FE" w:rsidP="009F79FE" w:rsidRDefault="009F79FE" w14:paraId="018BFBC3" w14:textId="77777777">
      <w:pPr>
        <w:numPr>
          <w:ilvl w:val="2"/>
          <w:numId w:val="53"/>
        </w:numPr>
        <w:ind w:left="1418" w:hanging="992"/>
        <w:rPr>
          <w:rFonts w:ascii="Arial" w:hAnsi="Arial" w:cs="Arial"/>
        </w:rPr>
      </w:pPr>
      <w:r w:rsidRPr="00FE2DD8">
        <w:rPr>
          <w:rFonts w:ascii="Arial" w:hAnsi="Arial" w:cs="Arial"/>
        </w:rPr>
        <w:t xml:space="preserve">the reasons for making the objections, which are clearly set out in relation to the grounds for refusal (as stated above). </w:t>
      </w:r>
    </w:p>
    <w:p w:rsidR="009F79FE" w:rsidP="009F79FE" w:rsidRDefault="009F79FE" w14:paraId="72460EBA" w14:textId="77777777">
      <w:pPr>
        <w:ind w:left="360"/>
        <w:rPr>
          <w:rFonts w:ascii="Arial" w:hAnsi="Arial" w:cs="Arial"/>
        </w:rPr>
      </w:pPr>
    </w:p>
    <w:p w:rsidR="009F79FE" w:rsidP="009F79FE" w:rsidRDefault="009F79FE" w14:paraId="04AFD9D4" w14:textId="77777777">
      <w:pPr>
        <w:numPr>
          <w:ilvl w:val="1"/>
          <w:numId w:val="53"/>
        </w:numPr>
        <w:rPr>
          <w:rFonts w:ascii="Arial" w:hAnsi="Arial" w:cs="Arial"/>
        </w:rPr>
      </w:pPr>
      <w:r w:rsidRPr="00D219C2">
        <w:rPr>
          <w:rFonts w:ascii="Arial" w:hAnsi="Arial" w:cs="Arial"/>
        </w:rPr>
        <w:t xml:space="preserve">Any Petitions made in respect of an application (in support or against) must meet the following minimum requirements: </w:t>
      </w:r>
    </w:p>
    <w:p w:rsidR="009F79FE" w:rsidP="009F79FE" w:rsidRDefault="009F79FE" w14:paraId="69445A60" w14:textId="77777777">
      <w:pPr>
        <w:ind w:left="576"/>
        <w:rPr>
          <w:rFonts w:ascii="Arial" w:hAnsi="Arial" w:cs="Arial"/>
        </w:rPr>
      </w:pPr>
    </w:p>
    <w:p w:rsidR="009F79FE" w:rsidP="009F79FE" w:rsidRDefault="009F79FE" w14:paraId="7E4C1633" w14:textId="77777777">
      <w:pPr>
        <w:numPr>
          <w:ilvl w:val="0"/>
          <w:numId w:val="25"/>
        </w:numPr>
        <w:rPr>
          <w:rFonts w:ascii="Arial" w:hAnsi="Arial" w:cs="Arial"/>
        </w:rPr>
      </w:pPr>
      <w:r w:rsidRPr="00D219C2">
        <w:rPr>
          <w:rFonts w:ascii="Arial" w:hAnsi="Arial" w:cs="Arial"/>
        </w:rPr>
        <w:t xml:space="preserve">It must be clear to which premises/application the petition relates </w:t>
      </w:r>
    </w:p>
    <w:p w:rsidR="009F79FE" w:rsidP="009F79FE" w:rsidRDefault="009F79FE" w14:paraId="47FC8FFF" w14:textId="77777777">
      <w:pPr>
        <w:numPr>
          <w:ilvl w:val="0"/>
          <w:numId w:val="25"/>
        </w:numPr>
        <w:rPr>
          <w:rFonts w:ascii="Arial" w:hAnsi="Arial" w:cs="Arial"/>
        </w:rPr>
      </w:pPr>
      <w:r w:rsidRPr="00D219C2">
        <w:rPr>
          <w:rFonts w:ascii="Arial" w:hAnsi="Arial" w:cs="Arial"/>
        </w:rPr>
        <w:t>The petition must relate to one or more of the four licensing objectives</w:t>
      </w:r>
    </w:p>
    <w:p w:rsidR="009F79FE" w:rsidP="009F79FE" w:rsidRDefault="009F79FE" w14:paraId="3F2D1203" w14:textId="77777777">
      <w:pPr>
        <w:numPr>
          <w:ilvl w:val="0"/>
          <w:numId w:val="25"/>
        </w:numPr>
        <w:rPr>
          <w:rFonts w:ascii="Arial" w:hAnsi="Arial" w:cs="Arial"/>
        </w:rPr>
      </w:pPr>
      <w:r w:rsidRPr="00D219C2">
        <w:rPr>
          <w:rFonts w:ascii="Arial" w:hAnsi="Arial" w:cs="Arial"/>
        </w:rPr>
        <w:t xml:space="preserve">Objections relating to the impact of a new business or a change to a new business on existing trade cannot be </w:t>
      </w:r>
      <w:proofErr w:type="gramStart"/>
      <w:r w:rsidRPr="00D219C2">
        <w:rPr>
          <w:rFonts w:ascii="Arial" w:hAnsi="Arial" w:cs="Arial"/>
        </w:rPr>
        <w:t>taken into account</w:t>
      </w:r>
      <w:proofErr w:type="gramEnd"/>
      <w:r w:rsidRPr="00D219C2">
        <w:rPr>
          <w:rFonts w:ascii="Arial" w:hAnsi="Arial" w:cs="Arial"/>
        </w:rPr>
        <w:t xml:space="preserve"> </w:t>
      </w:r>
    </w:p>
    <w:p w:rsidR="009F79FE" w:rsidP="009F79FE" w:rsidRDefault="009F79FE" w14:paraId="3F18D7E7" w14:textId="77777777">
      <w:pPr>
        <w:numPr>
          <w:ilvl w:val="0"/>
          <w:numId w:val="25"/>
        </w:numPr>
        <w:rPr>
          <w:rFonts w:ascii="Arial" w:hAnsi="Arial" w:cs="Arial"/>
        </w:rPr>
      </w:pPr>
      <w:r w:rsidRPr="00D219C2">
        <w:rPr>
          <w:rFonts w:ascii="Arial" w:hAnsi="Arial" w:cs="Arial"/>
        </w:rPr>
        <w:t xml:space="preserve">Each page must include information as to the purpose of the petition (so it is clear signatories were aware of what they were signing) </w:t>
      </w:r>
    </w:p>
    <w:p w:rsidR="009F79FE" w:rsidP="009F79FE" w:rsidRDefault="009F79FE" w14:paraId="371F9874" w14:textId="77777777">
      <w:pPr>
        <w:numPr>
          <w:ilvl w:val="0"/>
          <w:numId w:val="25"/>
        </w:numPr>
        <w:rPr>
          <w:rFonts w:ascii="Arial" w:hAnsi="Arial" w:cs="Arial"/>
        </w:rPr>
      </w:pPr>
      <w:r w:rsidRPr="00D219C2">
        <w:rPr>
          <w:rFonts w:ascii="Arial" w:hAnsi="Arial" w:cs="Arial"/>
        </w:rPr>
        <w:t xml:space="preserve">Full names and addresses must be supplied, in a legible manner </w:t>
      </w:r>
    </w:p>
    <w:p w:rsidR="009F79FE" w:rsidP="009F79FE" w:rsidRDefault="009F79FE" w14:paraId="52286452" w14:textId="77777777">
      <w:pPr>
        <w:numPr>
          <w:ilvl w:val="0"/>
          <w:numId w:val="25"/>
        </w:numPr>
        <w:rPr>
          <w:rFonts w:ascii="Arial" w:hAnsi="Arial" w:cs="Arial"/>
        </w:rPr>
      </w:pPr>
      <w:r w:rsidRPr="00D219C2">
        <w:rPr>
          <w:rFonts w:ascii="Arial" w:hAnsi="Arial" w:cs="Arial"/>
        </w:rPr>
        <w:t xml:space="preserve">It should show the date the signatures were collected on each page </w:t>
      </w:r>
    </w:p>
    <w:p w:rsidR="009F79FE" w:rsidP="009F79FE" w:rsidRDefault="009F79FE" w14:paraId="729D70E2" w14:textId="77777777">
      <w:pPr>
        <w:numPr>
          <w:ilvl w:val="0"/>
          <w:numId w:val="25"/>
        </w:numPr>
        <w:rPr>
          <w:rFonts w:ascii="Arial" w:hAnsi="Arial" w:cs="Arial"/>
        </w:rPr>
      </w:pPr>
      <w:r w:rsidRPr="00D219C2">
        <w:rPr>
          <w:rFonts w:ascii="Arial" w:hAnsi="Arial" w:cs="Arial"/>
        </w:rPr>
        <w:t xml:space="preserve">It should be made clear to all signatories that a copy of the petition, containing their details </w:t>
      </w:r>
      <w:r>
        <w:rPr>
          <w:rFonts w:ascii="Arial" w:hAnsi="Arial" w:cs="Arial"/>
        </w:rPr>
        <w:t>may</w:t>
      </w:r>
      <w:r w:rsidRPr="00D219C2">
        <w:rPr>
          <w:rFonts w:ascii="Arial" w:hAnsi="Arial" w:cs="Arial"/>
        </w:rPr>
        <w:t xml:space="preserve"> be passed to the applicant and contained within the committee papers, which, in the event of a hearing </w:t>
      </w:r>
      <w:r>
        <w:rPr>
          <w:rFonts w:ascii="Arial" w:hAnsi="Arial" w:cs="Arial"/>
        </w:rPr>
        <w:t xml:space="preserve">may </w:t>
      </w:r>
      <w:r w:rsidRPr="00D219C2">
        <w:rPr>
          <w:rFonts w:ascii="Arial" w:hAnsi="Arial" w:cs="Arial"/>
        </w:rPr>
        <w:t xml:space="preserve">become public documents </w:t>
      </w:r>
    </w:p>
    <w:p w:rsidR="009F79FE" w:rsidP="009F79FE" w:rsidRDefault="009F79FE" w14:paraId="1D0078CD" w14:textId="77777777">
      <w:pPr>
        <w:numPr>
          <w:ilvl w:val="0"/>
          <w:numId w:val="25"/>
        </w:numPr>
        <w:rPr>
          <w:rFonts w:ascii="Arial" w:hAnsi="Arial" w:cs="Arial"/>
        </w:rPr>
      </w:pPr>
      <w:r w:rsidRPr="00D219C2">
        <w:rPr>
          <w:rFonts w:ascii="Arial" w:hAnsi="Arial" w:cs="Arial"/>
        </w:rPr>
        <w:t xml:space="preserve">The first named respondent is taken to be the instigator of the petition, and will be used as the point of contact in terms of any queries about the petition </w:t>
      </w:r>
    </w:p>
    <w:p w:rsidR="009F79FE" w:rsidP="009F79FE" w:rsidRDefault="009F79FE" w14:paraId="36271D20" w14:textId="77777777">
      <w:pPr>
        <w:numPr>
          <w:ilvl w:val="0"/>
          <w:numId w:val="25"/>
        </w:numPr>
        <w:rPr>
          <w:rFonts w:ascii="Arial" w:hAnsi="Arial" w:cs="Arial"/>
        </w:rPr>
      </w:pPr>
      <w:r w:rsidRPr="00D219C2">
        <w:rPr>
          <w:rFonts w:ascii="Arial" w:hAnsi="Arial" w:cs="Arial"/>
        </w:rPr>
        <w:t xml:space="preserve">The first named respondent will be expected to represent the signatories at a hearing and to communicate any information to other signatories as appropriate – the Authority will not contact each signatory as if they were making individual representations </w:t>
      </w:r>
    </w:p>
    <w:p w:rsidR="009F79FE" w:rsidP="009F79FE" w:rsidRDefault="009F79FE" w14:paraId="15952780" w14:textId="77777777">
      <w:pPr>
        <w:numPr>
          <w:ilvl w:val="0"/>
          <w:numId w:val="25"/>
        </w:numPr>
        <w:rPr>
          <w:rFonts w:ascii="Arial" w:hAnsi="Arial" w:cs="Arial"/>
        </w:rPr>
      </w:pPr>
      <w:r w:rsidRPr="00D219C2">
        <w:rPr>
          <w:rFonts w:ascii="Arial" w:hAnsi="Arial" w:cs="Arial"/>
        </w:rPr>
        <w:t xml:space="preserve">The Authority reserves the right to make such checks as to the validity of the petition signatories as it feels appropriate </w:t>
      </w:r>
    </w:p>
    <w:p w:rsidR="009F79FE" w:rsidP="009F79FE" w:rsidRDefault="009F79FE" w14:paraId="161908EF" w14:textId="77777777">
      <w:pPr>
        <w:ind w:left="720"/>
        <w:rPr>
          <w:rFonts w:ascii="Arial" w:hAnsi="Arial" w:cs="Arial"/>
        </w:rPr>
      </w:pPr>
    </w:p>
    <w:p w:rsidR="009F79FE" w:rsidP="009F79FE" w:rsidRDefault="009F79FE" w14:paraId="59786B79" w14:textId="77777777">
      <w:pPr>
        <w:ind w:left="720"/>
        <w:rPr>
          <w:rFonts w:ascii="Arial" w:hAnsi="Arial" w:cs="Arial"/>
        </w:rPr>
      </w:pPr>
      <w:r w:rsidRPr="00D219C2">
        <w:rPr>
          <w:rFonts w:ascii="Arial" w:hAnsi="Arial" w:cs="Arial"/>
        </w:rPr>
        <w:t>Petitions not received by the Authority in this format are unlikely to be classed as a relevant representation.</w:t>
      </w:r>
    </w:p>
    <w:p w:rsidR="009F79FE" w:rsidP="009F79FE" w:rsidRDefault="009F79FE" w14:paraId="7BBFF910" w14:textId="77777777">
      <w:pPr>
        <w:ind w:left="720"/>
        <w:rPr>
          <w:rFonts w:ascii="Arial" w:hAnsi="Arial" w:cs="Arial"/>
        </w:rPr>
      </w:pPr>
    </w:p>
    <w:p w:rsidR="009F79FE" w:rsidP="009F79FE" w:rsidRDefault="009F79FE" w14:paraId="0EC2E189" w14:textId="77777777">
      <w:pPr>
        <w:numPr>
          <w:ilvl w:val="1"/>
          <w:numId w:val="53"/>
        </w:numPr>
        <w:ind w:left="851" w:hanging="851"/>
        <w:rPr>
          <w:rFonts w:ascii="Arial" w:hAnsi="Arial" w:cs="Arial"/>
        </w:rPr>
      </w:pPr>
      <w:r w:rsidRPr="00FE2DD8">
        <w:rPr>
          <w:rFonts w:ascii="Arial" w:hAnsi="Arial" w:cs="Arial"/>
        </w:rPr>
        <w:t xml:space="preserve">The Authority must be confident that those signing the petition were aware what they were signing for; in the interest of clarity for those signing best practice would be to have the objection at the top of each page, especially where several people are involved in collecting signatures. The Committee will decide on the merits of the case </w:t>
      </w:r>
      <w:r>
        <w:rPr>
          <w:rFonts w:ascii="Arial" w:hAnsi="Arial" w:cs="Arial"/>
        </w:rPr>
        <w:t>and the</w:t>
      </w:r>
      <w:r w:rsidRPr="00FE2DD8">
        <w:rPr>
          <w:rFonts w:ascii="Arial" w:hAnsi="Arial" w:cs="Arial"/>
        </w:rPr>
        <w:t xml:space="preserve"> weight </w:t>
      </w:r>
      <w:r>
        <w:rPr>
          <w:rFonts w:ascii="Arial" w:hAnsi="Arial" w:cs="Arial"/>
        </w:rPr>
        <w:t>to be given</w:t>
      </w:r>
      <w:r w:rsidRPr="00FE2DD8">
        <w:rPr>
          <w:rFonts w:ascii="Arial" w:hAnsi="Arial" w:cs="Arial"/>
        </w:rPr>
        <w:t xml:space="preserve"> </w:t>
      </w:r>
      <w:r>
        <w:rPr>
          <w:rFonts w:ascii="Arial" w:hAnsi="Arial" w:cs="Arial"/>
        </w:rPr>
        <w:t xml:space="preserve">to </w:t>
      </w:r>
      <w:r w:rsidRPr="00FE2DD8">
        <w:rPr>
          <w:rFonts w:ascii="Arial" w:hAnsi="Arial" w:cs="Arial"/>
        </w:rPr>
        <w:t xml:space="preserve">objections raised through petitions. </w:t>
      </w:r>
    </w:p>
    <w:p w:rsidR="009F79FE" w:rsidP="009F79FE" w:rsidRDefault="009F79FE" w14:paraId="65530F06" w14:textId="77777777">
      <w:pPr>
        <w:pStyle w:val="ListParagraph"/>
        <w:tabs>
          <w:tab w:val="num" w:pos="851"/>
        </w:tabs>
        <w:ind w:left="851" w:hanging="851"/>
        <w:rPr>
          <w:rFonts w:ascii="Arial" w:hAnsi="Arial" w:cs="Arial"/>
        </w:rPr>
      </w:pPr>
    </w:p>
    <w:p w:rsidR="009F79FE" w:rsidP="009F79FE" w:rsidRDefault="009F79FE" w14:paraId="3E74333E" w14:textId="77777777">
      <w:pPr>
        <w:numPr>
          <w:ilvl w:val="1"/>
          <w:numId w:val="53"/>
        </w:numPr>
        <w:ind w:left="851" w:hanging="851"/>
        <w:rPr>
          <w:rFonts w:ascii="Arial" w:hAnsi="Arial" w:cs="Arial"/>
        </w:rPr>
      </w:pPr>
      <w:r w:rsidRPr="00FE2DD8">
        <w:rPr>
          <w:rFonts w:ascii="Arial" w:hAnsi="Arial" w:cs="Arial"/>
        </w:rPr>
        <w:t xml:space="preserve">It should be noted that submissions to the Authority may also be in support of an application. These should also contain the same information as stated above. </w:t>
      </w:r>
    </w:p>
    <w:p w:rsidR="009F79FE" w:rsidP="009F79FE" w:rsidRDefault="009F79FE" w14:paraId="0ADEB81B" w14:textId="77777777">
      <w:pPr>
        <w:pStyle w:val="ListParagraph"/>
        <w:rPr>
          <w:rFonts w:ascii="Arial" w:hAnsi="Arial" w:cs="Arial"/>
        </w:rPr>
      </w:pPr>
    </w:p>
    <w:p w:rsidR="009F79FE" w:rsidP="009F79FE" w:rsidRDefault="009F79FE" w14:paraId="1D498A79" w14:textId="77777777">
      <w:pPr>
        <w:numPr>
          <w:ilvl w:val="1"/>
          <w:numId w:val="53"/>
        </w:numPr>
        <w:ind w:left="851" w:hanging="851"/>
        <w:rPr>
          <w:rFonts w:ascii="Arial" w:hAnsi="Arial" w:cs="Arial"/>
        </w:rPr>
      </w:pPr>
      <w:r>
        <w:rPr>
          <w:rFonts w:ascii="Arial" w:hAnsi="Arial" w:cs="Arial"/>
        </w:rPr>
        <w:t xml:space="preserve">The Authority will notify applicants of any objections made within the prescribed period.  </w:t>
      </w:r>
      <w:r w:rsidRPr="00FE2DD8">
        <w:rPr>
          <w:rFonts w:ascii="Arial" w:hAnsi="Arial" w:cs="Arial"/>
        </w:rPr>
        <w:t>The names and addresses of objectors will not be disclosed to applicants, or published in public reports</w:t>
      </w:r>
      <w:r>
        <w:rPr>
          <w:rFonts w:ascii="Arial" w:hAnsi="Arial" w:cs="Arial"/>
        </w:rPr>
        <w:t>,</w:t>
      </w:r>
      <w:r w:rsidRPr="00D05713">
        <w:rPr>
          <w:rFonts w:ascii="Arial" w:hAnsi="Arial" w:cs="Arial"/>
        </w:rPr>
        <w:t xml:space="preserve"> </w:t>
      </w:r>
      <w:r>
        <w:rPr>
          <w:rFonts w:ascii="Arial" w:hAnsi="Arial" w:cs="Arial"/>
        </w:rPr>
        <w:t>without the consent of the person making the objection</w:t>
      </w:r>
      <w:r w:rsidRPr="00FE2DD8">
        <w:rPr>
          <w:rFonts w:ascii="Arial" w:hAnsi="Arial" w:cs="Arial"/>
        </w:rPr>
        <w:t xml:space="preserve">, in accordance with Paragraph 10 (17) of Schedule 3 to the Act. </w:t>
      </w:r>
    </w:p>
    <w:p w:rsidR="009F79FE" w:rsidP="009F79FE" w:rsidRDefault="009F79FE" w14:paraId="2952134F" w14:textId="77777777">
      <w:pPr>
        <w:pStyle w:val="ListParagraph"/>
        <w:rPr>
          <w:rFonts w:ascii="Arial" w:hAnsi="Arial" w:cs="Arial"/>
        </w:rPr>
      </w:pPr>
    </w:p>
    <w:p w:rsidR="009F79FE" w:rsidP="009F79FE" w:rsidRDefault="009F79FE" w14:paraId="4CBB7EE3" w14:textId="77777777">
      <w:pPr>
        <w:numPr>
          <w:ilvl w:val="1"/>
          <w:numId w:val="53"/>
        </w:numPr>
        <w:ind w:left="851" w:hanging="851"/>
        <w:rPr>
          <w:rFonts w:ascii="Arial" w:hAnsi="Arial" w:cs="Arial"/>
        </w:rPr>
      </w:pPr>
      <w:r>
        <w:rPr>
          <w:rFonts w:ascii="Arial" w:hAnsi="Arial" w:cs="Arial"/>
        </w:rPr>
        <w:t xml:space="preserve">Details </w:t>
      </w:r>
      <w:r w:rsidRPr="00FE2DD8">
        <w:rPr>
          <w:rFonts w:ascii="Arial" w:hAnsi="Arial" w:cs="Arial"/>
        </w:rPr>
        <w:t xml:space="preserve">of applications and objections which are referred to the Licensing </w:t>
      </w:r>
      <w:r>
        <w:rPr>
          <w:rFonts w:ascii="Arial" w:hAnsi="Arial" w:cs="Arial"/>
        </w:rPr>
        <w:t xml:space="preserve">and Regulatory </w:t>
      </w:r>
      <w:r w:rsidRPr="00FE2DD8">
        <w:rPr>
          <w:rFonts w:ascii="Arial" w:hAnsi="Arial" w:cs="Arial"/>
        </w:rPr>
        <w:t>Committee for determination will be published in reports that are made publicly available in accordance with the Local Government Act 1972 and the Freedom of Information Act 2000. Certain items or information will therefore have to be excluded from the public domain as permitted by the Local Government Act</w:t>
      </w:r>
      <w:r>
        <w:rPr>
          <w:rFonts w:ascii="Arial" w:hAnsi="Arial" w:cs="Arial"/>
        </w:rPr>
        <w:t xml:space="preserve"> 1972.</w:t>
      </w:r>
    </w:p>
    <w:p w:rsidR="009F79FE" w:rsidP="009F79FE" w:rsidRDefault="009F79FE" w14:paraId="4FFFA55A" w14:textId="77777777">
      <w:pPr>
        <w:pStyle w:val="ListParagraph"/>
        <w:rPr>
          <w:rFonts w:ascii="Arial" w:hAnsi="Arial" w:cs="Arial"/>
        </w:rPr>
      </w:pPr>
    </w:p>
    <w:p w:rsidR="009F79FE" w:rsidP="009F79FE" w:rsidRDefault="009F79FE" w14:paraId="1D775433" w14:textId="77777777">
      <w:pPr>
        <w:numPr>
          <w:ilvl w:val="1"/>
          <w:numId w:val="53"/>
        </w:numPr>
        <w:ind w:left="851" w:hanging="851"/>
        <w:rPr>
          <w:rFonts w:ascii="Arial" w:hAnsi="Arial" w:cs="Arial"/>
        </w:rPr>
      </w:pPr>
      <w:r>
        <w:rPr>
          <w:rFonts w:ascii="Arial" w:hAnsi="Arial" w:cs="Arial"/>
        </w:rPr>
        <w:t>The Licensing and Regulatory Committee will determine all applications where there are relevant objections.</w:t>
      </w:r>
    </w:p>
    <w:p w:rsidR="009F79FE" w:rsidP="009F79FE" w:rsidRDefault="009F79FE" w14:paraId="70F1F606" w14:textId="77777777">
      <w:pPr>
        <w:rPr>
          <w:rFonts w:ascii="Arial" w:hAnsi="Arial" w:cs="Arial"/>
        </w:rPr>
      </w:pPr>
    </w:p>
    <w:p w:rsidRPr="001F59CC" w:rsidR="009F79FE" w:rsidP="009F79FE" w:rsidRDefault="009F79FE" w14:paraId="56A57ACC" w14:textId="77777777">
      <w:pPr>
        <w:numPr>
          <w:ilvl w:val="0"/>
          <w:numId w:val="53"/>
        </w:numPr>
        <w:rPr>
          <w:rFonts w:ascii="Arial" w:hAnsi="Arial" w:cs="Arial"/>
        </w:rPr>
      </w:pPr>
      <w:r>
        <w:rPr>
          <w:rFonts w:ascii="Arial" w:hAnsi="Arial" w:cs="Arial"/>
          <w:b/>
        </w:rPr>
        <w:t>Duration of Licence</w:t>
      </w:r>
    </w:p>
    <w:p w:rsidRPr="001F59CC" w:rsidR="009F79FE" w:rsidP="009F79FE" w:rsidRDefault="009F79FE" w14:paraId="2564CD29" w14:textId="77777777">
      <w:pPr>
        <w:rPr>
          <w:rFonts w:ascii="Arial" w:hAnsi="Arial" w:cs="Arial"/>
        </w:rPr>
      </w:pPr>
    </w:p>
    <w:p w:rsidRPr="009F79FE" w:rsidR="009F79FE" w:rsidP="009F79FE" w:rsidRDefault="009F79FE" w14:paraId="74D5AEF8" w14:textId="680EF880">
      <w:pPr>
        <w:numPr>
          <w:ilvl w:val="1"/>
          <w:numId w:val="53"/>
        </w:numPr>
        <w:rPr>
          <w:rFonts w:ascii="Arial" w:hAnsi="Arial" w:cs="Arial"/>
        </w:rPr>
      </w:pPr>
      <w:r>
        <w:rPr>
          <w:rFonts w:ascii="Arial" w:hAnsi="Arial" w:cs="Arial"/>
        </w:rPr>
        <w:t>Sex establishment licences will normally expire on an annual basis but can be issued for a shorter term if deemed appropriate.</w:t>
      </w:r>
    </w:p>
    <w:p w:rsidR="0080204C" w:rsidP="00D251A0" w:rsidRDefault="0080204C" w14:paraId="1B785D0C" w14:textId="77777777">
      <w:pPr>
        <w:rPr>
          <w:rFonts w:ascii="Arial" w:hAnsi="Arial" w:cs="Arial"/>
        </w:rPr>
      </w:pPr>
    </w:p>
    <w:p w:rsidRPr="00FE2DD8" w:rsidR="009F79FE" w:rsidP="009F79FE" w:rsidRDefault="009F79FE" w14:paraId="26CB93DC" w14:textId="4A2F2A85">
      <w:pPr>
        <w:numPr>
          <w:ilvl w:val="0"/>
          <w:numId w:val="53"/>
        </w:numPr>
        <w:rPr>
          <w:rFonts w:ascii="Arial" w:hAnsi="Arial" w:cs="Arial"/>
          <w:b/>
          <w:bCs/>
        </w:rPr>
      </w:pPr>
      <w:r w:rsidRPr="00FE2DD8">
        <w:rPr>
          <w:rFonts w:ascii="Arial" w:hAnsi="Arial" w:cs="Arial"/>
          <w:b/>
          <w:bCs/>
        </w:rPr>
        <w:t xml:space="preserve">Refusal of licences </w:t>
      </w:r>
    </w:p>
    <w:p w:rsidR="009F79FE" w:rsidP="009F79FE" w:rsidRDefault="009F79FE" w14:paraId="6AF437C9" w14:textId="77777777">
      <w:pPr>
        <w:ind w:left="567"/>
        <w:rPr>
          <w:rFonts w:ascii="Arial" w:hAnsi="Arial" w:cs="Arial"/>
        </w:rPr>
      </w:pPr>
    </w:p>
    <w:p w:rsidR="009F79FE" w:rsidP="009F79FE" w:rsidRDefault="009F79FE" w14:paraId="360D0432" w14:textId="77777777">
      <w:pPr>
        <w:numPr>
          <w:ilvl w:val="1"/>
          <w:numId w:val="53"/>
        </w:numPr>
        <w:rPr>
          <w:rFonts w:ascii="Arial" w:hAnsi="Arial" w:cs="Arial"/>
        </w:rPr>
      </w:pPr>
      <w:r w:rsidRPr="00FE2DD8">
        <w:rPr>
          <w:rFonts w:ascii="Arial" w:hAnsi="Arial" w:cs="Arial"/>
        </w:rPr>
        <w:t xml:space="preserve">Except where the Authority </w:t>
      </w:r>
      <w:r>
        <w:rPr>
          <w:rFonts w:ascii="Arial" w:hAnsi="Arial" w:cs="Arial"/>
        </w:rPr>
        <w:t>is</w:t>
      </w:r>
      <w:r w:rsidRPr="00FE2DD8">
        <w:rPr>
          <w:rFonts w:ascii="Arial" w:hAnsi="Arial" w:cs="Arial"/>
        </w:rPr>
        <w:t xml:space="preserve"> prohibited from granting, renewing, varying or transferring a licence, the Authority will not refuse a licence without first:</w:t>
      </w:r>
    </w:p>
    <w:p w:rsidR="009F79FE" w:rsidP="009F79FE" w:rsidRDefault="009F79FE" w14:paraId="2C66B47A" w14:textId="77777777">
      <w:pPr>
        <w:numPr>
          <w:ilvl w:val="2"/>
          <w:numId w:val="53"/>
        </w:numPr>
        <w:ind w:left="1701" w:hanging="850"/>
        <w:rPr>
          <w:rFonts w:ascii="Arial" w:hAnsi="Arial" w:cs="Arial"/>
        </w:rPr>
      </w:pPr>
      <w:r w:rsidRPr="00FE2DD8">
        <w:rPr>
          <w:rFonts w:ascii="Arial" w:hAnsi="Arial" w:cs="Arial"/>
        </w:rPr>
        <w:t>Notifying the applicant or holder of the licence in writing of the reasons;</w:t>
      </w:r>
    </w:p>
    <w:p w:rsidR="009F79FE" w:rsidP="009F79FE" w:rsidRDefault="009F79FE" w14:paraId="7B267CA4" w14:textId="77777777">
      <w:pPr>
        <w:numPr>
          <w:ilvl w:val="2"/>
          <w:numId w:val="53"/>
        </w:numPr>
        <w:ind w:left="1701" w:hanging="850"/>
        <w:rPr>
          <w:rFonts w:ascii="Arial" w:hAnsi="Arial" w:cs="Arial"/>
        </w:rPr>
      </w:pPr>
      <w:r w:rsidRPr="00FE2DD8">
        <w:rPr>
          <w:rFonts w:ascii="Arial" w:hAnsi="Arial" w:cs="Arial"/>
        </w:rPr>
        <w:t>Giving the applicant (or holder) of the licence the opportunity of appearing</w:t>
      </w:r>
      <w:r>
        <w:rPr>
          <w:rFonts w:ascii="Arial" w:hAnsi="Arial" w:cs="Arial"/>
        </w:rPr>
        <w:t xml:space="preserve"> </w:t>
      </w:r>
      <w:r w:rsidRPr="00FE2DD8">
        <w:rPr>
          <w:rFonts w:ascii="Arial" w:hAnsi="Arial" w:cs="Arial"/>
        </w:rPr>
        <w:t xml:space="preserve">and making representations before a Licensing </w:t>
      </w:r>
      <w:r>
        <w:rPr>
          <w:rFonts w:ascii="Arial" w:hAnsi="Arial" w:cs="Arial"/>
        </w:rPr>
        <w:t xml:space="preserve">and Regulatory </w:t>
      </w:r>
      <w:r w:rsidRPr="00FE2DD8">
        <w:rPr>
          <w:rFonts w:ascii="Arial" w:hAnsi="Arial" w:cs="Arial"/>
        </w:rPr>
        <w:t xml:space="preserve">Committee. </w:t>
      </w:r>
    </w:p>
    <w:p w:rsidR="009F79FE" w:rsidP="009F79FE" w:rsidRDefault="009F79FE" w14:paraId="0E8894FE" w14:textId="77777777">
      <w:pPr>
        <w:rPr>
          <w:rFonts w:ascii="Arial" w:hAnsi="Arial" w:cs="Arial"/>
        </w:rPr>
      </w:pPr>
    </w:p>
    <w:p w:rsidR="009F79FE" w:rsidP="009F79FE" w:rsidRDefault="009F79FE" w14:paraId="28C8A007" w14:textId="77777777">
      <w:pPr>
        <w:numPr>
          <w:ilvl w:val="1"/>
          <w:numId w:val="53"/>
        </w:numPr>
        <w:rPr>
          <w:rFonts w:ascii="Arial" w:hAnsi="Arial" w:cs="Arial"/>
        </w:rPr>
      </w:pPr>
      <w:r w:rsidRPr="00FE2DD8">
        <w:rPr>
          <w:rFonts w:ascii="Arial" w:hAnsi="Arial" w:cs="Arial"/>
        </w:rPr>
        <w:t xml:space="preserve">As stated above, in accordance with Paragraph 12(1) of Schedule 3 to the Act the Authority must refuse to grant or transfer a licence in certain mandatory cases and these will be deemed invalid applications. </w:t>
      </w:r>
    </w:p>
    <w:p w:rsidR="009F79FE" w:rsidP="009F79FE" w:rsidRDefault="009F79FE" w14:paraId="33AFF885" w14:textId="77777777">
      <w:pPr>
        <w:ind w:left="576"/>
        <w:rPr>
          <w:rFonts w:ascii="Arial" w:hAnsi="Arial" w:cs="Arial"/>
        </w:rPr>
      </w:pPr>
    </w:p>
    <w:p w:rsidRPr="00E67545" w:rsidR="009F79FE" w:rsidP="009F79FE" w:rsidRDefault="009F79FE" w14:paraId="00DDE734" w14:textId="77777777">
      <w:pPr>
        <w:numPr>
          <w:ilvl w:val="1"/>
          <w:numId w:val="53"/>
        </w:numPr>
        <w:rPr>
          <w:rFonts w:ascii="Arial" w:hAnsi="Arial" w:cs="Arial"/>
        </w:rPr>
      </w:pPr>
      <w:r w:rsidRPr="00FE2DD8">
        <w:rPr>
          <w:rFonts w:ascii="Arial" w:hAnsi="Arial" w:cs="Arial"/>
        </w:rPr>
        <w:t xml:space="preserve">In accordance with Paragraph 12(2) of Schedule 3 to the Act the Authority may refuse: </w:t>
      </w:r>
    </w:p>
    <w:p w:rsidR="009F79FE" w:rsidP="009F79FE" w:rsidRDefault="009F79FE" w14:paraId="5BFB640C" w14:textId="77777777">
      <w:pPr>
        <w:numPr>
          <w:ilvl w:val="2"/>
          <w:numId w:val="53"/>
        </w:numPr>
        <w:ind w:left="1701" w:hanging="850"/>
        <w:rPr>
          <w:rFonts w:ascii="Arial" w:hAnsi="Arial" w:cs="Arial"/>
        </w:rPr>
      </w:pPr>
      <w:r w:rsidRPr="00FE2DD8">
        <w:rPr>
          <w:rFonts w:ascii="Arial" w:hAnsi="Arial" w:cs="Arial"/>
        </w:rPr>
        <w:t>an application for grant or renewal of a licence on one or more of the grounds shown below;</w:t>
      </w:r>
    </w:p>
    <w:p w:rsidR="009F79FE" w:rsidP="009F79FE" w:rsidRDefault="009F79FE" w14:paraId="5639F601" w14:textId="77777777">
      <w:pPr>
        <w:numPr>
          <w:ilvl w:val="2"/>
          <w:numId w:val="53"/>
        </w:numPr>
        <w:ind w:left="1701" w:hanging="850"/>
        <w:rPr>
          <w:rFonts w:ascii="Arial" w:hAnsi="Arial" w:cs="Arial"/>
        </w:rPr>
      </w:pPr>
      <w:r w:rsidRPr="00FE2DD8">
        <w:rPr>
          <w:rFonts w:ascii="Arial" w:hAnsi="Arial" w:cs="Arial"/>
        </w:rPr>
        <w:t xml:space="preserve">an application for transfer of a licence on either or </w:t>
      </w:r>
      <w:proofErr w:type="gramStart"/>
      <w:r w:rsidRPr="00FE2DD8">
        <w:rPr>
          <w:rFonts w:ascii="Arial" w:hAnsi="Arial" w:cs="Arial"/>
        </w:rPr>
        <w:t>both of the grounds</w:t>
      </w:r>
      <w:proofErr w:type="gramEnd"/>
      <w:r w:rsidRPr="00FE2DD8">
        <w:rPr>
          <w:rFonts w:ascii="Arial" w:hAnsi="Arial" w:cs="Arial"/>
        </w:rPr>
        <w:t xml:space="preserve"> shown at a and b below. </w:t>
      </w:r>
    </w:p>
    <w:p w:rsidR="009F79FE" w:rsidP="009F79FE" w:rsidRDefault="009F79FE" w14:paraId="089F5AE9" w14:textId="77777777">
      <w:pPr>
        <w:rPr>
          <w:rFonts w:ascii="Arial" w:hAnsi="Arial" w:cs="Arial"/>
        </w:rPr>
      </w:pPr>
    </w:p>
    <w:p w:rsidR="009F79FE" w:rsidP="009F79FE" w:rsidRDefault="009F79FE" w14:paraId="646F4840" w14:textId="77777777">
      <w:pPr>
        <w:numPr>
          <w:ilvl w:val="1"/>
          <w:numId w:val="53"/>
        </w:numPr>
        <w:rPr>
          <w:rFonts w:ascii="Arial" w:hAnsi="Arial" w:cs="Arial"/>
        </w:rPr>
      </w:pPr>
      <w:r w:rsidRPr="00FE2DD8">
        <w:rPr>
          <w:rFonts w:ascii="Arial" w:hAnsi="Arial" w:cs="Arial"/>
        </w:rPr>
        <w:t xml:space="preserve">The grounds for refusal are: </w:t>
      </w:r>
    </w:p>
    <w:p w:rsidR="009F79FE" w:rsidP="009F79FE" w:rsidRDefault="009F79FE" w14:paraId="1C33B484" w14:textId="77777777">
      <w:pPr>
        <w:numPr>
          <w:ilvl w:val="0"/>
          <w:numId w:val="21"/>
        </w:numPr>
        <w:rPr>
          <w:rFonts w:ascii="Arial" w:hAnsi="Arial" w:cs="Arial"/>
        </w:rPr>
      </w:pPr>
      <w:r w:rsidRPr="00FE2DD8">
        <w:rPr>
          <w:rFonts w:ascii="Arial" w:hAnsi="Arial" w:cs="Arial"/>
        </w:rPr>
        <w:t>That the applicant is unsuitable by reason of having been convicted of an offence or for any other reason</w:t>
      </w:r>
      <w:r>
        <w:rPr>
          <w:rFonts w:ascii="Arial" w:hAnsi="Arial" w:cs="Arial"/>
        </w:rPr>
        <w:t xml:space="preserve"> that the committee deems relevant</w:t>
      </w:r>
      <w:r w:rsidRPr="00FE2DD8">
        <w:rPr>
          <w:rFonts w:ascii="Arial" w:hAnsi="Arial" w:cs="Arial"/>
        </w:rPr>
        <w:t xml:space="preserve">; </w:t>
      </w:r>
    </w:p>
    <w:p w:rsidR="009F79FE" w:rsidP="009F79FE" w:rsidRDefault="009F79FE" w14:paraId="06A0E9B3" w14:textId="77777777">
      <w:pPr>
        <w:numPr>
          <w:ilvl w:val="0"/>
          <w:numId w:val="21"/>
        </w:numPr>
        <w:rPr>
          <w:rFonts w:ascii="Arial" w:hAnsi="Arial" w:cs="Arial"/>
        </w:rPr>
      </w:pPr>
      <w:r w:rsidRPr="00FE2DD8">
        <w:rPr>
          <w:rFonts w:ascii="Arial" w:hAnsi="Arial" w:cs="Arial"/>
        </w:rPr>
        <w:t xml:space="preserve">That if the licence were to be granted, renewed or transferred the business to which it relates would be managed by or carried on for the benefit of a person, other than the applicant, who would be refused the grant, renewal or transfer of such a licence if he made the application him/her self; </w:t>
      </w:r>
    </w:p>
    <w:p w:rsidR="009F79FE" w:rsidP="009F79FE" w:rsidRDefault="009F79FE" w14:paraId="66321EEA" w14:textId="77777777">
      <w:pPr>
        <w:numPr>
          <w:ilvl w:val="0"/>
          <w:numId w:val="21"/>
        </w:numPr>
        <w:rPr>
          <w:rFonts w:ascii="Arial" w:hAnsi="Arial" w:cs="Arial"/>
        </w:rPr>
      </w:pPr>
      <w:r w:rsidRPr="00FE2DD8">
        <w:rPr>
          <w:rFonts w:ascii="Arial" w:hAnsi="Arial" w:cs="Arial"/>
        </w:rPr>
        <w:t xml:space="preserve">That the number of sex establishments, or of sex establishments of a particular kind, in the relevant locality at the time the application is determined, is equal to or exceeds the number which the Authority considers is appropriate for that locality; </w:t>
      </w:r>
    </w:p>
    <w:p w:rsidR="009F79FE" w:rsidP="009F79FE" w:rsidRDefault="009F79FE" w14:paraId="2BD8DB43" w14:textId="77777777">
      <w:pPr>
        <w:numPr>
          <w:ilvl w:val="0"/>
          <w:numId w:val="21"/>
        </w:numPr>
        <w:rPr>
          <w:rFonts w:ascii="Arial" w:hAnsi="Arial" w:cs="Arial"/>
        </w:rPr>
      </w:pPr>
      <w:r w:rsidRPr="00FE2DD8">
        <w:rPr>
          <w:rFonts w:ascii="Arial" w:hAnsi="Arial" w:cs="Arial"/>
        </w:rPr>
        <w:t>That the grant or renewal of the licence would be inappropriate having regard to:</w:t>
      </w:r>
    </w:p>
    <w:p w:rsidR="009F79FE" w:rsidP="009F79FE" w:rsidRDefault="009F79FE" w14:paraId="39607487" w14:textId="77777777">
      <w:pPr>
        <w:numPr>
          <w:ilvl w:val="1"/>
          <w:numId w:val="21"/>
        </w:numPr>
        <w:rPr>
          <w:rFonts w:ascii="Arial" w:hAnsi="Arial" w:cs="Arial"/>
        </w:rPr>
      </w:pPr>
      <w:r w:rsidRPr="00FE2DD8">
        <w:rPr>
          <w:rFonts w:ascii="Arial" w:hAnsi="Arial" w:cs="Arial"/>
        </w:rPr>
        <w:t xml:space="preserve">The character of the relevant locality; </w:t>
      </w:r>
    </w:p>
    <w:p w:rsidR="009F79FE" w:rsidP="009F79FE" w:rsidRDefault="009F79FE" w14:paraId="44633B0E" w14:textId="77777777">
      <w:pPr>
        <w:numPr>
          <w:ilvl w:val="1"/>
          <w:numId w:val="21"/>
        </w:numPr>
        <w:rPr>
          <w:rFonts w:ascii="Arial" w:hAnsi="Arial" w:cs="Arial"/>
        </w:rPr>
      </w:pPr>
      <w:r w:rsidRPr="00FE2DD8">
        <w:rPr>
          <w:rFonts w:ascii="Arial" w:hAnsi="Arial" w:cs="Arial"/>
        </w:rPr>
        <w:t xml:space="preserve">The use to which any premises in the vicinity are put; or </w:t>
      </w:r>
    </w:p>
    <w:p w:rsidR="009F79FE" w:rsidP="009F79FE" w:rsidRDefault="009F79FE" w14:paraId="2DDD6406" w14:textId="77777777">
      <w:pPr>
        <w:numPr>
          <w:ilvl w:val="1"/>
          <w:numId w:val="21"/>
        </w:numPr>
        <w:rPr>
          <w:rFonts w:ascii="Arial" w:hAnsi="Arial" w:cs="Arial"/>
        </w:rPr>
      </w:pPr>
      <w:r w:rsidRPr="00FE2DD8">
        <w:rPr>
          <w:rFonts w:ascii="Arial" w:hAnsi="Arial" w:cs="Arial"/>
        </w:rPr>
        <w:t xml:space="preserve">The layout, character or condition of the premises, vehicle, vessel or stall in respect of which the application is made. </w:t>
      </w:r>
    </w:p>
    <w:p w:rsidR="009F79FE" w:rsidP="009F79FE" w:rsidRDefault="009F79FE" w14:paraId="31D0ACCC" w14:textId="77777777">
      <w:pPr>
        <w:rPr>
          <w:rFonts w:ascii="Arial" w:hAnsi="Arial" w:cs="Arial"/>
        </w:rPr>
      </w:pPr>
    </w:p>
    <w:p w:rsidR="009F79FE" w:rsidP="009F79FE" w:rsidRDefault="009F79FE" w14:paraId="7D91D52A" w14:textId="77777777">
      <w:pPr>
        <w:numPr>
          <w:ilvl w:val="0"/>
          <w:numId w:val="53"/>
        </w:numPr>
        <w:rPr>
          <w:rFonts w:ascii="Arial" w:hAnsi="Arial" w:cs="Arial"/>
          <w:b/>
          <w:bCs/>
        </w:rPr>
      </w:pPr>
      <w:r w:rsidRPr="0039422F">
        <w:rPr>
          <w:rFonts w:ascii="Arial" w:hAnsi="Arial" w:cs="Arial"/>
          <w:b/>
          <w:bCs/>
        </w:rPr>
        <w:t>Conditions</w:t>
      </w:r>
    </w:p>
    <w:p w:rsidR="009F79FE" w:rsidP="009F79FE" w:rsidRDefault="009F79FE" w14:paraId="5EAB94EE" w14:textId="77777777">
      <w:pPr>
        <w:ind w:left="567"/>
        <w:rPr>
          <w:rFonts w:ascii="Arial" w:hAnsi="Arial" w:cs="Arial"/>
          <w:b/>
          <w:bCs/>
        </w:rPr>
      </w:pPr>
    </w:p>
    <w:p w:rsidRPr="0039422F" w:rsidR="009F79FE" w:rsidP="009F79FE" w:rsidRDefault="009F79FE" w14:paraId="777D6538" w14:textId="77777777">
      <w:pPr>
        <w:numPr>
          <w:ilvl w:val="1"/>
          <w:numId w:val="53"/>
        </w:numPr>
        <w:rPr>
          <w:rFonts w:ascii="Arial" w:hAnsi="Arial" w:cs="Arial"/>
          <w:b/>
          <w:bCs/>
        </w:rPr>
      </w:pPr>
      <w:r>
        <w:rPr>
          <w:rFonts w:ascii="Arial" w:hAnsi="Arial" w:cs="Arial"/>
        </w:rPr>
        <w:t>The policy provides for a set of “standard conditions” to be attached to each licence granted, renewed or transferred by the authority unless they have been expressly excluded or varied.  These conditions may be found at Appendices A to C.</w:t>
      </w:r>
    </w:p>
    <w:p w:rsidRPr="0039422F" w:rsidR="009F79FE" w:rsidP="009F79FE" w:rsidRDefault="009F79FE" w14:paraId="20A111BA" w14:textId="77777777">
      <w:pPr>
        <w:ind w:left="576"/>
        <w:rPr>
          <w:rFonts w:ascii="Arial" w:hAnsi="Arial" w:cs="Arial"/>
          <w:b/>
          <w:bCs/>
        </w:rPr>
      </w:pPr>
    </w:p>
    <w:p w:rsidRPr="0039422F" w:rsidR="009F79FE" w:rsidP="009F79FE" w:rsidRDefault="009F79FE" w14:paraId="5E31D420" w14:textId="77777777">
      <w:pPr>
        <w:numPr>
          <w:ilvl w:val="1"/>
          <w:numId w:val="53"/>
        </w:numPr>
        <w:rPr>
          <w:rFonts w:ascii="Arial" w:hAnsi="Arial" w:cs="Arial"/>
          <w:b/>
          <w:bCs/>
        </w:rPr>
      </w:pPr>
      <w:r>
        <w:rPr>
          <w:rFonts w:ascii="Arial" w:hAnsi="Arial" w:cs="Arial"/>
        </w:rPr>
        <w:t xml:space="preserve">Further conditions may be attached to individual licences where the authority deems it necessary. The relevant standard conditions </w:t>
      </w:r>
      <w:proofErr w:type="gramStart"/>
      <w:r>
        <w:rPr>
          <w:rFonts w:ascii="Arial" w:hAnsi="Arial" w:cs="Arial"/>
        </w:rPr>
        <w:t>are  applicable</w:t>
      </w:r>
      <w:proofErr w:type="gramEnd"/>
      <w:r>
        <w:rPr>
          <w:rFonts w:ascii="Arial" w:hAnsi="Arial" w:cs="Arial"/>
        </w:rPr>
        <w:t xml:space="preserve"> to sex establishments, i.e. SEVs, sex cinemas and sex shops. </w:t>
      </w:r>
    </w:p>
    <w:p w:rsidR="009F79FE" w:rsidP="009F79FE" w:rsidRDefault="009F79FE" w14:paraId="38A3BB5F" w14:textId="77777777">
      <w:pPr>
        <w:pStyle w:val="ListParagraph"/>
        <w:rPr>
          <w:rFonts w:ascii="Arial" w:hAnsi="Arial" w:cs="Arial"/>
          <w:b/>
          <w:bCs/>
        </w:rPr>
      </w:pPr>
    </w:p>
    <w:p w:rsidRPr="0039422F" w:rsidR="009F79FE" w:rsidP="009F79FE" w:rsidRDefault="009F79FE" w14:paraId="7C580CFD" w14:textId="77777777">
      <w:pPr>
        <w:numPr>
          <w:ilvl w:val="1"/>
          <w:numId w:val="53"/>
        </w:numPr>
        <w:rPr>
          <w:rFonts w:ascii="Arial" w:hAnsi="Arial" w:cs="Arial"/>
          <w:b/>
          <w:bCs/>
        </w:rPr>
      </w:pPr>
      <w:r>
        <w:rPr>
          <w:rFonts w:ascii="Arial" w:hAnsi="Arial" w:cs="Arial"/>
        </w:rPr>
        <w:t>The</w:t>
      </w:r>
      <w:r w:rsidRPr="0039422F">
        <w:rPr>
          <w:rFonts w:ascii="Arial" w:hAnsi="Arial" w:cs="Arial"/>
        </w:rPr>
        <w:t xml:space="preserve"> </w:t>
      </w:r>
      <w:r>
        <w:rPr>
          <w:rFonts w:ascii="Arial" w:hAnsi="Arial" w:cs="Arial"/>
        </w:rPr>
        <w:t>Authority will seek to avoid duplicating licence conditions where a premises holds licences under both the Licensing Act 2003 and Schedule 3 of the Local Government (Miscellaneous Provisions) Act 1982.</w:t>
      </w:r>
    </w:p>
    <w:p w:rsidR="009F79FE" w:rsidP="009F79FE" w:rsidRDefault="009F79FE" w14:paraId="58F7522D" w14:textId="77777777">
      <w:pPr>
        <w:pStyle w:val="ListParagraph"/>
        <w:rPr>
          <w:rFonts w:ascii="Arial" w:hAnsi="Arial" w:cs="Arial"/>
          <w:b/>
          <w:bCs/>
        </w:rPr>
      </w:pPr>
    </w:p>
    <w:p w:rsidRPr="0039422F" w:rsidR="009F79FE" w:rsidP="009F79FE" w:rsidRDefault="009F79FE" w14:paraId="23186363" w14:textId="77777777">
      <w:pPr>
        <w:numPr>
          <w:ilvl w:val="1"/>
          <w:numId w:val="53"/>
        </w:numPr>
        <w:rPr>
          <w:rFonts w:ascii="Arial" w:hAnsi="Arial" w:cs="Arial"/>
          <w:b/>
          <w:bCs/>
        </w:rPr>
      </w:pPr>
      <w:r>
        <w:rPr>
          <w:rFonts w:ascii="Arial" w:hAnsi="Arial" w:cs="Arial"/>
        </w:rPr>
        <w:t>The</w:t>
      </w:r>
      <w:r w:rsidRPr="0039422F">
        <w:rPr>
          <w:rFonts w:ascii="Arial" w:hAnsi="Arial" w:cs="Arial"/>
        </w:rPr>
        <w:t xml:space="preserve"> </w:t>
      </w:r>
      <w:r>
        <w:rPr>
          <w:rFonts w:ascii="Arial" w:hAnsi="Arial" w:cs="Arial"/>
        </w:rPr>
        <w:t>Authority will endeavour to avoid imposing conditions on either licence that are contradictory to one another.</w:t>
      </w:r>
    </w:p>
    <w:p w:rsidR="009F79FE" w:rsidP="00D251A0" w:rsidRDefault="009F79FE" w14:paraId="5A9A323D" w14:textId="21530F27">
      <w:pPr>
        <w:rPr>
          <w:rFonts w:ascii="Arial" w:hAnsi="Arial" w:cs="Arial"/>
        </w:rPr>
      </w:pPr>
    </w:p>
    <w:p w:rsidRPr="00233BA3" w:rsidR="00233BA3" w:rsidP="00DF7545" w:rsidRDefault="00233BA3" w14:paraId="6AF70E84" w14:textId="46C4596C">
      <w:pPr>
        <w:numPr>
          <w:ilvl w:val="0"/>
          <w:numId w:val="53"/>
        </w:numPr>
        <w:rPr>
          <w:rFonts w:ascii="Arial" w:hAnsi="Arial" w:cs="Arial"/>
        </w:rPr>
      </w:pPr>
      <w:r>
        <w:rPr>
          <w:rFonts w:ascii="Arial" w:hAnsi="Arial" w:cs="Arial"/>
          <w:b/>
        </w:rPr>
        <w:t>Renewal</w:t>
      </w:r>
      <w:r w:rsidR="002F2D47">
        <w:rPr>
          <w:rFonts w:ascii="Arial" w:hAnsi="Arial" w:cs="Arial"/>
          <w:b/>
        </w:rPr>
        <w:t xml:space="preserve"> of Licence</w:t>
      </w:r>
      <w:r>
        <w:rPr>
          <w:rFonts w:ascii="Arial" w:hAnsi="Arial" w:cs="Arial"/>
          <w:b/>
        </w:rPr>
        <w:t xml:space="preserve"> </w:t>
      </w:r>
    </w:p>
    <w:p w:rsidRPr="00233BA3" w:rsidR="00233BA3" w:rsidP="00233BA3" w:rsidRDefault="00233BA3" w14:paraId="22F4D444" w14:textId="77777777">
      <w:pPr>
        <w:rPr>
          <w:rFonts w:ascii="Arial" w:hAnsi="Arial" w:cs="Arial"/>
        </w:rPr>
      </w:pPr>
    </w:p>
    <w:p w:rsidRPr="002F2D47" w:rsidR="002F2D47" w:rsidP="00DF7545" w:rsidRDefault="002F2D47" w14:paraId="2580075A" w14:textId="77777777">
      <w:pPr>
        <w:numPr>
          <w:ilvl w:val="1"/>
          <w:numId w:val="53"/>
        </w:numPr>
        <w:rPr>
          <w:rFonts w:ascii="Arial" w:hAnsi="Arial" w:cs="Arial"/>
        </w:rPr>
      </w:pPr>
      <w:r w:rsidRPr="002F2D47">
        <w:rPr>
          <w:rFonts w:ascii="Arial" w:hAnsi="Arial" w:cs="Arial"/>
        </w:rPr>
        <w:t>To continue operating as a sex establishment, licence holders must make a renewal application prior to the expiry of the existing licence.</w:t>
      </w:r>
    </w:p>
    <w:p w:rsidR="002F2D47" w:rsidP="002F2D47" w:rsidRDefault="002F2D47" w14:paraId="3BA6C895" w14:textId="77777777">
      <w:pPr>
        <w:rPr>
          <w:rFonts w:ascii="Arial" w:hAnsi="Arial" w:cs="Arial"/>
        </w:rPr>
      </w:pPr>
    </w:p>
    <w:p w:rsidR="002F2D47" w:rsidP="00DF7545" w:rsidRDefault="002F2D47" w14:paraId="0869E183" w14:textId="21F208B7">
      <w:pPr>
        <w:numPr>
          <w:ilvl w:val="1"/>
          <w:numId w:val="53"/>
        </w:numPr>
        <w:rPr>
          <w:rFonts w:ascii="Arial" w:hAnsi="Arial" w:cs="Arial"/>
        </w:rPr>
      </w:pPr>
      <w:r>
        <w:rPr>
          <w:rFonts w:ascii="Arial" w:hAnsi="Arial" w:cs="Arial"/>
        </w:rPr>
        <w:t>The Authority will not determine an application for renewal of a licence unless the applicant allows an authorised officer a reasonable opportunity to enter the proposed sex establishment to make such examination and enquiries as may be necessary to determine the suitability of the applicant and the sex establishment.</w:t>
      </w:r>
    </w:p>
    <w:p w:rsidR="002F2D47" w:rsidP="002F2D47" w:rsidRDefault="002F2D47" w14:paraId="60FD08D9" w14:textId="77777777">
      <w:pPr>
        <w:ind w:left="576"/>
        <w:rPr>
          <w:rFonts w:ascii="Arial" w:hAnsi="Arial" w:cs="Arial"/>
        </w:rPr>
      </w:pPr>
    </w:p>
    <w:p w:rsidRPr="009769C5" w:rsidR="00414C7F" w:rsidP="00DF7545" w:rsidRDefault="009769C5" w14:paraId="183DD243" w14:textId="77777777">
      <w:pPr>
        <w:numPr>
          <w:ilvl w:val="0"/>
          <w:numId w:val="53"/>
        </w:numPr>
        <w:rPr>
          <w:rFonts w:ascii="Arial" w:hAnsi="Arial" w:cs="Arial"/>
        </w:rPr>
      </w:pPr>
      <w:r>
        <w:rPr>
          <w:rFonts w:ascii="Arial" w:hAnsi="Arial" w:cs="Arial"/>
          <w:b/>
        </w:rPr>
        <w:t>Variation of Licence</w:t>
      </w:r>
    </w:p>
    <w:p w:rsidRPr="009769C5" w:rsidR="009769C5" w:rsidP="009769C5" w:rsidRDefault="009769C5" w14:paraId="16B80FFC" w14:textId="77777777">
      <w:pPr>
        <w:rPr>
          <w:rFonts w:ascii="Arial" w:hAnsi="Arial" w:cs="Arial"/>
        </w:rPr>
      </w:pPr>
    </w:p>
    <w:p w:rsidR="009769C5" w:rsidP="00DF7545" w:rsidRDefault="009769C5" w14:paraId="2E4A0081" w14:textId="77777777">
      <w:pPr>
        <w:numPr>
          <w:ilvl w:val="1"/>
          <w:numId w:val="53"/>
        </w:numPr>
        <w:rPr>
          <w:rFonts w:ascii="Arial" w:hAnsi="Arial" w:cs="Arial"/>
        </w:rPr>
      </w:pPr>
      <w:r>
        <w:rPr>
          <w:rFonts w:ascii="Arial" w:hAnsi="Arial" w:cs="Arial"/>
        </w:rPr>
        <w:t>Applications for variations of licences are subject to the site and newspaper notice requirements set out by statute.</w:t>
      </w:r>
    </w:p>
    <w:p w:rsidR="00774D3D" w:rsidP="00774D3D" w:rsidRDefault="00774D3D" w14:paraId="6802130D" w14:textId="77777777">
      <w:pPr>
        <w:rPr>
          <w:rFonts w:ascii="Arial" w:hAnsi="Arial" w:cs="Arial"/>
        </w:rPr>
      </w:pPr>
    </w:p>
    <w:p w:rsidR="009769C5" w:rsidP="00DF7545" w:rsidRDefault="009769C5" w14:paraId="32A1D0C9" w14:textId="77777777">
      <w:pPr>
        <w:numPr>
          <w:ilvl w:val="1"/>
          <w:numId w:val="53"/>
        </w:numPr>
        <w:rPr>
          <w:rFonts w:ascii="Arial" w:hAnsi="Arial" w:cs="Arial"/>
        </w:rPr>
      </w:pPr>
      <w:r>
        <w:rPr>
          <w:rFonts w:ascii="Arial" w:hAnsi="Arial" w:cs="Arial"/>
        </w:rPr>
        <w:t>Variation applications relate only to proposed changes to such matters as the hours and area of the premises covered by the licence.  Any changes to the licensee must be the subject of a transfer application.</w:t>
      </w:r>
    </w:p>
    <w:p w:rsidR="009769C5" w:rsidP="009769C5" w:rsidRDefault="009769C5" w14:paraId="04D37A8D" w14:textId="77777777">
      <w:pPr>
        <w:rPr>
          <w:rFonts w:ascii="Arial" w:hAnsi="Arial" w:cs="Arial"/>
        </w:rPr>
      </w:pPr>
    </w:p>
    <w:p w:rsidR="009769C5" w:rsidP="00DF7545" w:rsidRDefault="009769C5" w14:paraId="40112A4C" w14:textId="77777777">
      <w:pPr>
        <w:numPr>
          <w:ilvl w:val="1"/>
          <w:numId w:val="53"/>
        </w:numPr>
        <w:rPr>
          <w:rFonts w:ascii="Arial" w:hAnsi="Arial" w:cs="Arial"/>
        </w:rPr>
      </w:pPr>
      <w:r>
        <w:rPr>
          <w:rFonts w:ascii="Arial" w:hAnsi="Arial" w:cs="Arial"/>
        </w:rPr>
        <w:t>All variation applications for sex establishment licences must be referred to the Council’s</w:t>
      </w:r>
      <w:r w:rsidR="002A0383">
        <w:rPr>
          <w:rFonts w:ascii="Arial" w:hAnsi="Arial" w:cs="Arial"/>
        </w:rPr>
        <w:t xml:space="preserve"> Licensing and</w:t>
      </w:r>
      <w:r>
        <w:rPr>
          <w:rFonts w:ascii="Arial" w:hAnsi="Arial" w:cs="Arial"/>
        </w:rPr>
        <w:t xml:space="preserve"> </w:t>
      </w:r>
      <w:r w:rsidR="00D707EA">
        <w:rPr>
          <w:rFonts w:ascii="Arial" w:hAnsi="Arial" w:cs="Arial"/>
        </w:rPr>
        <w:t>Regulatory</w:t>
      </w:r>
      <w:r w:rsidR="002A0383">
        <w:rPr>
          <w:rFonts w:ascii="Arial" w:hAnsi="Arial" w:cs="Arial"/>
        </w:rPr>
        <w:t xml:space="preserve"> Commit</w:t>
      </w:r>
      <w:r w:rsidR="00736043">
        <w:rPr>
          <w:rFonts w:ascii="Arial" w:hAnsi="Arial" w:cs="Arial"/>
        </w:rPr>
        <w:t>t</w:t>
      </w:r>
      <w:r w:rsidR="002A0383">
        <w:rPr>
          <w:rFonts w:ascii="Arial" w:hAnsi="Arial" w:cs="Arial"/>
        </w:rPr>
        <w:t>ee</w:t>
      </w:r>
      <w:r>
        <w:rPr>
          <w:rFonts w:ascii="Arial" w:hAnsi="Arial" w:cs="Arial"/>
        </w:rPr>
        <w:t xml:space="preserve"> for decision.  Applicants must not operate any revised or varied arrangements until such an application has been approved and any revised or varied licence has been issued.</w:t>
      </w:r>
    </w:p>
    <w:p w:rsidRPr="009769C5" w:rsidR="009769C5" w:rsidP="009769C5" w:rsidRDefault="009769C5" w14:paraId="6D906C7D" w14:textId="77777777">
      <w:pPr>
        <w:rPr>
          <w:rFonts w:ascii="Arial" w:hAnsi="Arial" w:cs="Arial"/>
        </w:rPr>
      </w:pPr>
    </w:p>
    <w:p w:rsidRPr="009769C5" w:rsidR="009769C5" w:rsidP="00DF7545" w:rsidRDefault="009769C5" w14:paraId="6496DEE7" w14:textId="77777777">
      <w:pPr>
        <w:numPr>
          <w:ilvl w:val="0"/>
          <w:numId w:val="53"/>
        </w:numPr>
        <w:rPr>
          <w:rFonts w:ascii="Arial" w:hAnsi="Arial" w:cs="Arial"/>
        </w:rPr>
      </w:pPr>
      <w:r>
        <w:rPr>
          <w:rFonts w:ascii="Arial" w:hAnsi="Arial" w:cs="Arial"/>
          <w:b/>
        </w:rPr>
        <w:t>Transfer of Licence</w:t>
      </w:r>
    </w:p>
    <w:p w:rsidRPr="009769C5" w:rsidR="009769C5" w:rsidP="009769C5" w:rsidRDefault="009769C5" w14:paraId="0AF22D6C" w14:textId="77777777">
      <w:pPr>
        <w:rPr>
          <w:rFonts w:ascii="Arial" w:hAnsi="Arial" w:cs="Arial"/>
        </w:rPr>
      </w:pPr>
    </w:p>
    <w:p w:rsidR="009769C5" w:rsidP="00DF7545" w:rsidRDefault="009769C5" w14:paraId="07C53220" w14:textId="2B394B4B">
      <w:pPr>
        <w:numPr>
          <w:ilvl w:val="1"/>
          <w:numId w:val="53"/>
        </w:numPr>
        <w:rPr>
          <w:rFonts w:ascii="Arial" w:hAnsi="Arial" w:cs="Arial"/>
        </w:rPr>
      </w:pPr>
      <w:r>
        <w:rPr>
          <w:rFonts w:ascii="Arial" w:hAnsi="Arial" w:cs="Arial"/>
        </w:rPr>
        <w:t>The Authority will not determine an application for the transfer of a licence unless the applicant allows authorised officers a reasonable opportunity to enter the proposed sex establishment to make such examinations and enquiries as may be necessary to determine the suitability of the applicant and the sex establishment.</w:t>
      </w:r>
    </w:p>
    <w:p w:rsidR="009F79FE" w:rsidP="009F79FE" w:rsidRDefault="009F79FE" w14:paraId="2732FA54" w14:textId="77777777">
      <w:pPr>
        <w:ind w:left="530"/>
        <w:rPr>
          <w:rFonts w:ascii="Arial" w:hAnsi="Arial" w:cs="Arial"/>
        </w:rPr>
      </w:pPr>
    </w:p>
    <w:p w:rsidRPr="00FE2DD8" w:rsidR="009F79FE" w:rsidP="009F79FE" w:rsidRDefault="009F79FE" w14:paraId="4367BE7C" w14:textId="77777777">
      <w:pPr>
        <w:numPr>
          <w:ilvl w:val="0"/>
          <w:numId w:val="53"/>
        </w:numPr>
        <w:rPr>
          <w:rFonts w:ascii="Arial" w:hAnsi="Arial" w:cs="Arial"/>
          <w:b/>
          <w:bCs/>
        </w:rPr>
      </w:pPr>
      <w:r w:rsidRPr="00FE2DD8">
        <w:rPr>
          <w:rFonts w:ascii="Arial" w:hAnsi="Arial" w:cs="Arial"/>
          <w:b/>
          <w:bCs/>
        </w:rPr>
        <w:t xml:space="preserve">Revocation of licence </w:t>
      </w:r>
    </w:p>
    <w:p w:rsidR="009F79FE" w:rsidP="009F79FE" w:rsidRDefault="009F79FE" w14:paraId="7E037F5F" w14:textId="77777777">
      <w:pPr>
        <w:ind w:left="864"/>
        <w:rPr>
          <w:rFonts w:ascii="Arial" w:hAnsi="Arial" w:cs="Arial"/>
        </w:rPr>
      </w:pPr>
    </w:p>
    <w:p w:rsidRPr="00A7561D" w:rsidR="009F79FE" w:rsidP="009F79FE" w:rsidRDefault="009F79FE" w14:paraId="673A6807" w14:textId="77777777">
      <w:pPr>
        <w:numPr>
          <w:ilvl w:val="1"/>
          <w:numId w:val="53"/>
        </w:numPr>
        <w:rPr>
          <w:rFonts w:ascii="Arial" w:hAnsi="Arial" w:cs="Arial"/>
        </w:rPr>
      </w:pPr>
      <w:r w:rsidRPr="00FE2DD8">
        <w:rPr>
          <w:rFonts w:ascii="Arial" w:hAnsi="Arial" w:cs="Arial"/>
        </w:rPr>
        <w:t xml:space="preserve">The Authority is given jurisdiction to revoke a sex establishment licence by virtue of Schedule 3 paragraph 17(1) of the Act. </w:t>
      </w:r>
    </w:p>
    <w:p w:rsidR="009F79FE" w:rsidP="009F79FE" w:rsidRDefault="009F79FE" w14:paraId="46B5D2F2" w14:textId="77777777">
      <w:pPr>
        <w:numPr>
          <w:ilvl w:val="0"/>
          <w:numId w:val="22"/>
        </w:numPr>
        <w:rPr>
          <w:rFonts w:ascii="Arial" w:hAnsi="Arial" w:cs="Arial"/>
        </w:rPr>
      </w:pPr>
      <w:r w:rsidRPr="00FE2DD8">
        <w:rPr>
          <w:rFonts w:ascii="Arial" w:hAnsi="Arial" w:cs="Arial"/>
        </w:rPr>
        <w:t xml:space="preserve">on any of the mandatory grounds which are detailed in section </w:t>
      </w:r>
      <w:r>
        <w:rPr>
          <w:rFonts w:ascii="Arial" w:hAnsi="Arial" w:cs="Arial"/>
        </w:rPr>
        <w:t>4.1</w:t>
      </w:r>
      <w:r w:rsidRPr="00FE2DD8">
        <w:rPr>
          <w:rFonts w:ascii="Arial" w:hAnsi="Arial" w:cs="Arial"/>
        </w:rPr>
        <w:t xml:space="preserve"> above </w:t>
      </w:r>
    </w:p>
    <w:p w:rsidR="009F79FE" w:rsidP="009F79FE" w:rsidRDefault="009F79FE" w14:paraId="486A782A" w14:textId="77777777">
      <w:pPr>
        <w:numPr>
          <w:ilvl w:val="0"/>
          <w:numId w:val="22"/>
        </w:numPr>
        <w:rPr>
          <w:rFonts w:ascii="Arial" w:hAnsi="Arial" w:cs="Arial"/>
        </w:rPr>
      </w:pPr>
      <w:r w:rsidRPr="00FE2DD8">
        <w:rPr>
          <w:rFonts w:ascii="Arial" w:hAnsi="Arial" w:cs="Arial"/>
        </w:rPr>
        <w:t xml:space="preserve">or either of the grounds in respect of (a) or (b) detailed at section </w:t>
      </w:r>
      <w:r>
        <w:rPr>
          <w:rFonts w:ascii="Arial" w:hAnsi="Arial" w:cs="Arial"/>
        </w:rPr>
        <w:t>16.4</w:t>
      </w:r>
      <w:r w:rsidRPr="00FE2DD8">
        <w:rPr>
          <w:rFonts w:ascii="Arial" w:hAnsi="Arial" w:cs="Arial"/>
        </w:rPr>
        <w:t xml:space="preserve"> above, namely that the</w:t>
      </w:r>
      <w:r>
        <w:rPr>
          <w:rFonts w:ascii="Arial" w:hAnsi="Arial" w:cs="Arial"/>
        </w:rPr>
        <w:t xml:space="preserve"> applicant or</w:t>
      </w:r>
      <w:r w:rsidRPr="00FE2DD8">
        <w:rPr>
          <w:rFonts w:ascii="Arial" w:hAnsi="Arial" w:cs="Arial"/>
        </w:rPr>
        <w:t xml:space="preserve"> licence holder is unsuitable or that the manager or beneficiary of the licence is unsuitable. </w:t>
      </w:r>
    </w:p>
    <w:p w:rsidR="009F79FE" w:rsidP="009F79FE" w:rsidRDefault="009F79FE" w14:paraId="3790AC77" w14:textId="77777777">
      <w:pPr>
        <w:ind w:left="1584"/>
        <w:rPr>
          <w:rFonts w:ascii="Arial" w:hAnsi="Arial" w:cs="Arial"/>
        </w:rPr>
      </w:pPr>
    </w:p>
    <w:p w:rsidR="009F79FE" w:rsidP="009F79FE" w:rsidRDefault="009F79FE" w14:paraId="44351677" w14:textId="77777777">
      <w:pPr>
        <w:numPr>
          <w:ilvl w:val="1"/>
          <w:numId w:val="53"/>
        </w:numPr>
        <w:rPr>
          <w:rFonts w:ascii="Arial" w:hAnsi="Arial" w:cs="Arial"/>
        </w:rPr>
      </w:pPr>
      <w:r w:rsidRPr="00FE2DD8">
        <w:rPr>
          <w:rFonts w:ascii="Arial" w:hAnsi="Arial" w:cs="Arial"/>
        </w:rPr>
        <w:t xml:space="preserve">The Authority will not revoke a licence without first giving the holder of the licence the opportunity of appearing and making representations before a Licensing </w:t>
      </w:r>
      <w:r>
        <w:rPr>
          <w:rFonts w:ascii="Arial" w:hAnsi="Arial" w:cs="Arial"/>
        </w:rPr>
        <w:t xml:space="preserve">and Regulatory </w:t>
      </w:r>
      <w:r w:rsidRPr="00FE2DD8">
        <w:rPr>
          <w:rFonts w:ascii="Arial" w:hAnsi="Arial" w:cs="Arial"/>
        </w:rPr>
        <w:t xml:space="preserve">Committee. They may call a hearing, without requiring a third party to request such a </w:t>
      </w:r>
      <w:proofErr w:type="gramStart"/>
      <w:r w:rsidRPr="00FE2DD8">
        <w:rPr>
          <w:rFonts w:ascii="Arial" w:hAnsi="Arial" w:cs="Arial"/>
        </w:rPr>
        <w:t>hearing, and</w:t>
      </w:r>
      <w:proofErr w:type="gramEnd"/>
      <w:r w:rsidRPr="00FE2DD8">
        <w:rPr>
          <w:rFonts w:ascii="Arial" w:hAnsi="Arial" w:cs="Arial"/>
        </w:rPr>
        <w:t xml:space="preserve"> give the licence holder an opportunity to appear before them. </w:t>
      </w:r>
    </w:p>
    <w:p w:rsidR="009F79FE" w:rsidP="009F79FE" w:rsidRDefault="009F79FE" w14:paraId="43ABA6C7" w14:textId="77777777">
      <w:pPr>
        <w:ind w:left="576"/>
        <w:rPr>
          <w:rFonts w:ascii="Arial" w:hAnsi="Arial" w:cs="Arial"/>
        </w:rPr>
      </w:pPr>
    </w:p>
    <w:p w:rsidR="009F79FE" w:rsidP="009F79FE" w:rsidRDefault="009F79FE" w14:paraId="2B29E813" w14:textId="77777777">
      <w:pPr>
        <w:numPr>
          <w:ilvl w:val="1"/>
          <w:numId w:val="53"/>
        </w:numPr>
        <w:rPr>
          <w:rFonts w:ascii="Arial" w:hAnsi="Arial" w:cs="Arial"/>
        </w:rPr>
      </w:pPr>
      <w:r w:rsidRPr="00FE2DD8">
        <w:rPr>
          <w:rFonts w:ascii="Arial" w:hAnsi="Arial" w:cs="Arial"/>
        </w:rPr>
        <w:t xml:space="preserve">Should the Authority revoke a Sex Establishment licence then full reasons for the revocation will be provided to the licence holder within 7 days of the decision. </w:t>
      </w:r>
    </w:p>
    <w:p w:rsidR="009F79FE" w:rsidP="009F79FE" w:rsidRDefault="009F79FE" w14:paraId="01B8FB32" w14:textId="77777777">
      <w:pPr>
        <w:pStyle w:val="ListParagraph"/>
        <w:rPr>
          <w:rFonts w:ascii="Arial" w:hAnsi="Arial" w:cs="Arial"/>
        </w:rPr>
      </w:pPr>
    </w:p>
    <w:p w:rsidRPr="00A7561D" w:rsidR="009F79FE" w:rsidP="009F79FE" w:rsidRDefault="009F79FE" w14:paraId="30895BEC" w14:textId="77777777">
      <w:pPr>
        <w:numPr>
          <w:ilvl w:val="1"/>
          <w:numId w:val="53"/>
        </w:numPr>
        <w:rPr>
          <w:rFonts w:ascii="Arial" w:hAnsi="Arial" w:cs="Arial"/>
        </w:rPr>
      </w:pPr>
      <w:r w:rsidRPr="00FE2DD8">
        <w:rPr>
          <w:rFonts w:ascii="Arial" w:hAnsi="Arial" w:cs="Arial"/>
        </w:rPr>
        <w:t xml:space="preserve">Revocation of a Sex Establishment licence would disqualify the licence holder from holding or obtaining another Sex Establishment licence in the Authority’s area for a period of 12 months. However, this does not prevent the licence holder from holding a licence in another Authority’s area. </w:t>
      </w:r>
    </w:p>
    <w:p w:rsidR="009F79FE" w:rsidP="009F79FE" w:rsidRDefault="009F79FE" w14:paraId="20982D67" w14:textId="77777777">
      <w:pPr>
        <w:pStyle w:val="ListParagraph"/>
        <w:rPr>
          <w:rFonts w:ascii="Arial" w:hAnsi="Arial" w:cs="Arial"/>
        </w:rPr>
      </w:pPr>
    </w:p>
    <w:p w:rsidR="009F79FE" w:rsidP="009F79FE" w:rsidRDefault="009F79FE" w14:paraId="4F94E9C2" w14:textId="77777777">
      <w:pPr>
        <w:numPr>
          <w:ilvl w:val="0"/>
          <w:numId w:val="53"/>
        </w:numPr>
        <w:rPr>
          <w:rFonts w:ascii="Arial" w:hAnsi="Arial" w:cs="Arial"/>
        </w:rPr>
      </w:pPr>
      <w:r w:rsidRPr="00FE2DD8">
        <w:rPr>
          <w:rFonts w:ascii="Arial" w:hAnsi="Arial" w:cs="Arial"/>
          <w:b/>
          <w:bCs/>
        </w:rPr>
        <w:t>Cancellation of licence</w:t>
      </w:r>
      <w:r w:rsidRPr="00FE2DD8">
        <w:rPr>
          <w:rFonts w:ascii="Arial" w:hAnsi="Arial" w:cs="Arial"/>
        </w:rPr>
        <w:t xml:space="preserve"> </w:t>
      </w:r>
    </w:p>
    <w:p w:rsidR="009F79FE" w:rsidP="009F79FE" w:rsidRDefault="009F79FE" w14:paraId="1ED895AA" w14:textId="77777777">
      <w:pPr>
        <w:ind w:left="567"/>
        <w:rPr>
          <w:rFonts w:ascii="Arial" w:hAnsi="Arial" w:cs="Arial"/>
        </w:rPr>
      </w:pPr>
    </w:p>
    <w:p w:rsidR="009F79FE" w:rsidP="009F79FE" w:rsidRDefault="009F79FE" w14:paraId="75F25A98" w14:textId="77777777">
      <w:pPr>
        <w:numPr>
          <w:ilvl w:val="1"/>
          <w:numId w:val="53"/>
        </w:numPr>
        <w:rPr>
          <w:rFonts w:ascii="Arial" w:hAnsi="Arial" w:cs="Arial"/>
        </w:rPr>
      </w:pPr>
      <w:r w:rsidRPr="00FE2DD8">
        <w:rPr>
          <w:rFonts w:ascii="Arial" w:hAnsi="Arial" w:cs="Arial"/>
        </w:rPr>
        <w:t>The licence</w:t>
      </w:r>
      <w:r>
        <w:rPr>
          <w:rFonts w:ascii="Arial" w:hAnsi="Arial" w:cs="Arial"/>
        </w:rPr>
        <w:t xml:space="preserve"> </w:t>
      </w:r>
      <w:r w:rsidRPr="00FE2DD8">
        <w:rPr>
          <w:rFonts w:ascii="Arial" w:hAnsi="Arial" w:cs="Arial"/>
        </w:rPr>
        <w:t xml:space="preserve">holder may surrender the licence at any time and may request the Authority in writing to cancel the licence. </w:t>
      </w:r>
    </w:p>
    <w:p w:rsidR="009F79FE" w:rsidP="009F79FE" w:rsidRDefault="009F79FE" w14:paraId="6D8A7021" w14:textId="77777777">
      <w:pPr>
        <w:ind w:left="576"/>
        <w:rPr>
          <w:rFonts w:ascii="Arial" w:hAnsi="Arial" w:cs="Arial"/>
        </w:rPr>
      </w:pPr>
    </w:p>
    <w:p w:rsidR="009F79FE" w:rsidP="009F79FE" w:rsidRDefault="009F79FE" w14:paraId="72FC8604" w14:textId="77777777">
      <w:pPr>
        <w:numPr>
          <w:ilvl w:val="1"/>
          <w:numId w:val="53"/>
        </w:numPr>
        <w:rPr>
          <w:rFonts w:ascii="Arial" w:hAnsi="Arial" w:cs="Arial"/>
        </w:rPr>
      </w:pPr>
      <w:r w:rsidRPr="00FE2DD8">
        <w:rPr>
          <w:rFonts w:ascii="Arial" w:hAnsi="Arial" w:cs="Arial"/>
        </w:rPr>
        <w:t>In accordance with Paragraph 15 of Schedule 3 to the Act, in the event of the death of a licence</w:t>
      </w:r>
      <w:r>
        <w:rPr>
          <w:rFonts w:ascii="Arial" w:hAnsi="Arial" w:cs="Arial"/>
        </w:rPr>
        <w:t xml:space="preserve"> </w:t>
      </w:r>
      <w:r w:rsidRPr="00FE2DD8">
        <w:rPr>
          <w:rFonts w:ascii="Arial" w:hAnsi="Arial" w:cs="Arial"/>
        </w:rPr>
        <w:t xml:space="preserve">holder, the licence will be deemed to have been granted to his personal representatives and will remain in force for 3 months from the date of death, unless previously revoked. The representatives must comply with the conditions of the licence and should not be someone who would not normally be granted a </w:t>
      </w:r>
      <w:proofErr w:type="gramStart"/>
      <w:r w:rsidRPr="00FE2DD8">
        <w:rPr>
          <w:rFonts w:ascii="Arial" w:hAnsi="Arial" w:cs="Arial"/>
        </w:rPr>
        <w:t>licence in their own right</w:t>
      </w:r>
      <w:proofErr w:type="gramEnd"/>
      <w:r w:rsidRPr="00A7561D">
        <w:rPr>
          <w:rFonts w:ascii="Arial" w:hAnsi="Arial" w:cs="Arial"/>
        </w:rPr>
        <w:t>.</w:t>
      </w:r>
      <w:r w:rsidRPr="00FE2DD8">
        <w:rPr>
          <w:rFonts w:ascii="Arial" w:hAnsi="Arial" w:cs="Arial"/>
        </w:rPr>
        <w:t xml:space="preserve"> </w:t>
      </w:r>
    </w:p>
    <w:p w:rsidR="009F79FE" w:rsidP="009F79FE" w:rsidRDefault="009F79FE" w14:paraId="5CAE342C" w14:textId="77777777">
      <w:pPr>
        <w:pStyle w:val="ListParagraph"/>
        <w:rPr>
          <w:rFonts w:ascii="Arial" w:hAnsi="Arial" w:cs="Arial"/>
        </w:rPr>
      </w:pPr>
    </w:p>
    <w:p w:rsidRPr="00A7561D" w:rsidR="009F79FE" w:rsidP="009F79FE" w:rsidRDefault="009F79FE" w14:paraId="22146B68" w14:textId="77777777">
      <w:pPr>
        <w:numPr>
          <w:ilvl w:val="1"/>
          <w:numId w:val="53"/>
        </w:numPr>
        <w:rPr>
          <w:rFonts w:ascii="Arial" w:hAnsi="Arial" w:cs="Arial"/>
        </w:rPr>
      </w:pPr>
      <w:r w:rsidRPr="00FE2DD8">
        <w:rPr>
          <w:rFonts w:ascii="Arial" w:hAnsi="Arial" w:cs="Arial"/>
        </w:rPr>
        <w:t>Where the Authority is satisfied that it is necessary for the purpose of winding up the estate of the deceased licence</w:t>
      </w:r>
      <w:r>
        <w:rPr>
          <w:rFonts w:ascii="Arial" w:hAnsi="Arial" w:cs="Arial"/>
        </w:rPr>
        <w:t xml:space="preserve"> </w:t>
      </w:r>
      <w:r w:rsidRPr="00FE2DD8">
        <w:rPr>
          <w:rFonts w:ascii="Arial" w:hAnsi="Arial" w:cs="Arial"/>
        </w:rPr>
        <w:t xml:space="preserve">holder, and that no other circumstances make it undesirable, it may extend or further extend the period in which the licence remains in force. </w:t>
      </w:r>
    </w:p>
    <w:p w:rsidRPr="009769C5" w:rsidR="009769C5" w:rsidP="009769C5" w:rsidRDefault="009769C5" w14:paraId="045ADAC5" w14:textId="77777777">
      <w:pPr>
        <w:rPr>
          <w:rFonts w:ascii="Arial" w:hAnsi="Arial" w:cs="Arial"/>
        </w:rPr>
      </w:pPr>
    </w:p>
    <w:p w:rsidRPr="00E8658C" w:rsidR="001F59CC" w:rsidP="00DF7545" w:rsidRDefault="00E8658C" w14:paraId="1C09ABAA" w14:textId="4151B10C">
      <w:pPr>
        <w:numPr>
          <w:ilvl w:val="0"/>
          <w:numId w:val="53"/>
        </w:numPr>
        <w:rPr>
          <w:rFonts w:ascii="Arial" w:hAnsi="Arial" w:cs="Arial"/>
        </w:rPr>
      </w:pPr>
      <w:r>
        <w:rPr>
          <w:rFonts w:ascii="Arial" w:hAnsi="Arial" w:cs="Arial"/>
          <w:b/>
        </w:rPr>
        <w:t>Hearings</w:t>
      </w:r>
    </w:p>
    <w:p w:rsidRPr="00E8658C" w:rsidR="00E8658C" w:rsidP="00E8658C" w:rsidRDefault="00E8658C" w14:paraId="3A0B57FF" w14:textId="77777777">
      <w:pPr>
        <w:rPr>
          <w:rFonts w:ascii="Arial" w:hAnsi="Arial" w:cs="Arial"/>
        </w:rPr>
      </w:pPr>
    </w:p>
    <w:p w:rsidR="00E8658C" w:rsidP="00DF7545" w:rsidRDefault="00E8658C" w14:paraId="603BB72A" w14:textId="46B9209E">
      <w:pPr>
        <w:numPr>
          <w:ilvl w:val="1"/>
          <w:numId w:val="53"/>
        </w:numPr>
        <w:rPr>
          <w:rFonts w:ascii="Arial" w:hAnsi="Arial" w:cs="Arial"/>
        </w:rPr>
      </w:pPr>
      <w:r>
        <w:rPr>
          <w:rFonts w:ascii="Arial" w:hAnsi="Arial" w:cs="Arial"/>
        </w:rPr>
        <w:t>The Authority will give applicants</w:t>
      </w:r>
      <w:r w:rsidR="00CF6708">
        <w:rPr>
          <w:rFonts w:ascii="Arial" w:hAnsi="Arial" w:cs="Arial"/>
        </w:rPr>
        <w:t>, licence holders and prospective transferees (where relevant)</w:t>
      </w:r>
      <w:r>
        <w:rPr>
          <w:rFonts w:ascii="Arial" w:hAnsi="Arial" w:cs="Arial"/>
        </w:rPr>
        <w:t xml:space="preserve"> the opportunity of appearing before the </w:t>
      </w:r>
      <w:r w:rsidR="00756BA7">
        <w:rPr>
          <w:rFonts w:ascii="Arial" w:hAnsi="Arial" w:cs="Arial"/>
        </w:rPr>
        <w:t xml:space="preserve">Licensing and </w:t>
      </w:r>
      <w:r w:rsidR="00D707EA">
        <w:rPr>
          <w:rFonts w:ascii="Arial" w:hAnsi="Arial" w:cs="Arial"/>
        </w:rPr>
        <w:t>Regulatory Committee</w:t>
      </w:r>
      <w:r>
        <w:rPr>
          <w:rFonts w:ascii="Arial" w:hAnsi="Arial" w:cs="Arial"/>
        </w:rPr>
        <w:t xml:space="preserve"> before a decision is made to refuse the grant, renewal, variation or transfer of a licence.</w:t>
      </w:r>
    </w:p>
    <w:p w:rsidR="00E8658C" w:rsidP="00E8658C" w:rsidRDefault="00E8658C" w14:paraId="6DEEA4D1" w14:textId="77777777">
      <w:pPr>
        <w:rPr>
          <w:rFonts w:ascii="Arial" w:hAnsi="Arial" w:cs="Arial"/>
        </w:rPr>
      </w:pPr>
    </w:p>
    <w:p w:rsidR="00E8658C" w:rsidP="00DF7545" w:rsidRDefault="00E8658C" w14:paraId="7735C89A" w14:textId="472516FA">
      <w:pPr>
        <w:numPr>
          <w:ilvl w:val="1"/>
          <w:numId w:val="53"/>
        </w:numPr>
        <w:rPr>
          <w:rFonts w:ascii="Arial" w:hAnsi="Arial" w:cs="Arial"/>
        </w:rPr>
      </w:pPr>
      <w:r>
        <w:rPr>
          <w:rFonts w:ascii="Arial" w:hAnsi="Arial" w:cs="Arial"/>
        </w:rPr>
        <w:t xml:space="preserve">Where the Authority is required to determine an application by reference to a </w:t>
      </w:r>
      <w:r w:rsidR="00756BA7">
        <w:rPr>
          <w:rFonts w:ascii="Arial" w:hAnsi="Arial" w:cs="Arial"/>
        </w:rPr>
        <w:t xml:space="preserve">Licensing and </w:t>
      </w:r>
      <w:r w:rsidR="003D6DD5">
        <w:rPr>
          <w:rFonts w:ascii="Arial" w:hAnsi="Arial" w:cs="Arial"/>
        </w:rPr>
        <w:t>Regulatory Committee</w:t>
      </w:r>
      <w:r>
        <w:rPr>
          <w:rFonts w:ascii="Arial" w:hAnsi="Arial" w:cs="Arial"/>
        </w:rPr>
        <w:t>, the applicant and objectors will be advised of the date, time and venue of hearing.</w:t>
      </w:r>
    </w:p>
    <w:p w:rsidR="00E8658C" w:rsidP="00E8658C" w:rsidRDefault="00E8658C" w14:paraId="655DC4B0" w14:textId="77777777">
      <w:pPr>
        <w:rPr>
          <w:rFonts w:ascii="Arial" w:hAnsi="Arial" w:cs="Arial"/>
        </w:rPr>
      </w:pPr>
    </w:p>
    <w:p w:rsidR="003E50D6" w:rsidP="00DF7545" w:rsidRDefault="00E8658C" w14:paraId="594F80CF" w14:textId="77777777">
      <w:pPr>
        <w:numPr>
          <w:ilvl w:val="1"/>
          <w:numId w:val="53"/>
        </w:numPr>
        <w:rPr>
          <w:rFonts w:ascii="Arial" w:hAnsi="Arial" w:cs="Arial"/>
        </w:rPr>
      </w:pPr>
      <w:r>
        <w:rPr>
          <w:rFonts w:ascii="Arial" w:hAnsi="Arial" w:cs="Arial"/>
        </w:rPr>
        <w:t>In preparation for the hearing, all parties will receive a copy of the Licensing Officer’s report prior to the hearing.  The report will contain a summary of the application, objections and any other relevant information.</w:t>
      </w:r>
    </w:p>
    <w:p w:rsidR="003E50D6" w:rsidP="003E50D6" w:rsidRDefault="003E50D6" w14:paraId="5A0D5C1D" w14:textId="77777777">
      <w:pPr>
        <w:rPr>
          <w:rFonts w:ascii="Arial" w:hAnsi="Arial" w:cs="Arial"/>
        </w:rPr>
      </w:pPr>
    </w:p>
    <w:p w:rsidR="003E50D6" w:rsidP="00DF7545" w:rsidRDefault="003E50D6" w14:paraId="4D93B959" w14:textId="77777777">
      <w:pPr>
        <w:numPr>
          <w:ilvl w:val="1"/>
          <w:numId w:val="53"/>
        </w:numPr>
        <w:rPr>
          <w:rFonts w:ascii="Arial" w:hAnsi="Arial" w:cs="Arial"/>
        </w:rPr>
      </w:pPr>
      <w:r>
        <w:rPr>
          <w:rFonts w:ascii="Arial" w:hAnsi="Arial" w:cs="Arial"/>
        </w:rPr>
        <w:t xml:space="preserve">At the hearing, all parties will have the opportunity to address the </w:t>
      </w:r>
      <w:r w:rsidR="00756BA7">
        <w:rPr>
          <w:rFonts w:ascii="Arial" w:hAnsi="Arial" w:cs="Arial"/>
        </w:rPr>
        <w:t xml:space="preserve">Licensing and </w:t>
      </w:r>
      <w:r w:rsidR="004A34F7">
        <w:rPr>
          <w:rFonts w:ascii="Arial" w:hAnsi="Arial" w:cs="Arial"/>
        </w:rPr>
        <w:t xml:space="preserve">Regulatory Committee </w:t>
      </w:r>
      <w:r>
        <w:rPr>
          <w:rFonts w:ascii="Arial" w:hAnsi="Arial" w:cs="Arial"/>
        </w:rPr>
        <w:t>and ask questions of all parties that they feel relevant to the determination process.</w:t>
      </w:r>
    </w:p>
    <w:p w:rsidR="003E50D6" w:rsidP="003E50D6" w:rsidRDefault="003E50D6" w14:paraId="373A6BFE" w14:textId="77777777">
      <w:pPr>
        <w:rPr>
          <w:rFonts w:ascii="Arial" w:hAnsi="Arial" w:cs="Arial"/>
        </w:rPr>
      </w:pPr>
    </w:p>
    <w:p w:rsidR="003E50D6" w:rsidP="00DF7545" w:rsidRDefault="003E50D6" w14:paraId="574DAEE3" w14:textId="77777777">
      <w:pPr>
        <w:numPr>
          <w:ilvl w:val="1"/>
          <w:numId w:val="53"/>
        </w:numPr>
        <w:rPr>
          <w:rFonts w:ascii="Arial" w:hAnsi="Arial" w:cs="Arial"/>
        </w:rPr>
      </w:pPr>
      <w:r>
        <w:rPr>
          <w:rFonts w:ascii="Arial" w:hAnsi="Arial" w:cs="Arial"/>
        </w:rPr>
        <w:t xml:space="preserve">The </w:t>
      </w:r>
      <w:r w:rsidR="00756BA7">
        <w:rPr>
          <w:rFonts w:ascii="Arial" w:hAnsi="Arial" w:cs="Arial"/>
        </w:rPr>
        <w:t xml:space="preserve">Licensing and </w:t>
      </w:r>
      <w:r w:rsidR="004A34F7">
        <w:rPr>
          <w:rFonts w:ascii="Arial" w:hAnsi="Arial" w:cs="Arial"/>
        </w:rPr>
        <w:t>Regulatory Committee</w:t>
      </w:r>
      <w:r>
        <w:rPr>
          <w:rFonts w:ascii="Arial" w:hAnsi="Arial" w:cs="Arial"/>
        </w:rPr>
        <w:t xml:space="preserve"> will communicate their decision at the end of the hearing and all parties will receive written confirmation of the decision within seven days.</w:t>
      </w:r>
    </w:p>
    <w:p w:rsidR="003E50D6" w:rsidP="003E50D6" w:rsidRDefault="003E50D6" w14:paraId="5A3B1C78" w14:textId="77777777">
      <w:pPr>
        <w:rPr>
          <w:rFonts w:ascii="Arial" w:hAnsi="Arial" w:cs="Arial"/>
        </w:rPr>
      </w:pPr>
    </w:p>
    <w:p w:rsidR="00F43D9C" w:rsidP="00DF7545" w:rsidRDefault="003E50D6" w14:paraId="28C017EA" w14:textId="7601F422">
      <w:pPr>
        <w:numPr>
          <w:ilvl w:val="1"/>
          <w:numId w:val="53"/>
        </w:numPr>
        <w:rPr>
          <w:rFonts w:ascii="Arial" w:hAnsi="Arial" w:cs="Arial"/>
        </w:rPr>
      </w:pPr>
      <w:r>
        <w:rPr>
          <w:rFonts w:ascii="Arial" w:hAnsi="Arial" w:cs="Arial"/>
        </w:rPr>
        <w:t xml:space="preserve">Whilst the Act does not stipulate a timescale for hearing applications where objections have been submitted and accepted, </w:t>
      </w:r>
      <w:r w:rsidR="00A54333">
        <w:rPr>
          <w:rFonts w:ascii="Arial" w:hAnsi="Arial" w:cs="Arial"/>
        </w:rPr>
        <w:t>the Authority</w:t>
      </w:r>
      <w:r>
        <w:rPr>
          <w:rFonts w:ascii="Arial" w:hAnsi="Arial" w:cs="Arial"/>
        </w:rPr>
        <w:t xml:space="preserve"> aims to determine an application within </w:t>
      </w:r>
      <w:r w:rsidR="00EA1025">
        <w:rPr>
          <w:rFonts w:ascii="Arial" w:hAnsi="Arial" w:cs="Arial"/>
        </w:rPr>
        <w:t>3 months</w:t>
      </w:r>
      <w:r>
        <w:rPr>
          <w:rFonts w:ascii="Arial" w:hAnsi="Arial" w:cs="Arial"/>
        </w:rPr>
        <w:t xml:space="preserve"> from the last day of advertising.</w:t>
      </w:r>
      <w:r w:rsidR="00EA1025">
        <w:rPr>
          <w:rFonts w:ascii="Arial" w:hAnsi="Arial" w:cs="Arial"/>
        </w:rPr>
        <w:t xml:space="preserve">  In consultation with the Licensing and Regulatory Committee Chair, the application determination period may be extended beyond this timeframe.</w:t>
      </w:r>
    </w:p>
    <w:p w:rsidR="009F79FE" w:rsidP="009F79FE" w:rsidRDefault="009F79FE" w14:paraId="096E4D4C" w14:textId="77777777">
      <w:pPr>
        <w:rPr>
          <w:rFonts w:ascii="Arial" w:hAnsi="Arial" w:cs="Arial"/>
        </w:rPr>
      </w:pPr>
    </w:p>
    <w:p w:rsidR="009F79FE" w:rsidP="009F79FE" w:rsidRDefault="009F79FE" w14:paraId="6798242A" w14:textId="77777777">
      <w:pPr>
        <w:numPr>
          <w:ilvl w:val="0"/>
          <w:numId w:val="53"/>
        </w:numPr>
        <w:rPr>
          <w:rFonts w:ascii="Arial" w:hAnsi="Arial" w:cs="Arial"/>
          <w:b/>
          <w:bCs/>
        </w:rPr>
      </w:pPr>
      <w:r w:rsidRPr="00FE2DD8">
        <w:rPr>
          <w:rFonts w:ascii="Arial" w:hAnsi="Arial" w:cs="Arial"/>
          <w:b/>
          <w:bCs/>
        </w:rPr>
        <w:t xml:space="preserve">Right to appeal a decision </w:t>
      </w:r>
    </w:p>
    <w:p w:rsidR="009F79FE" w:rsidP="009F79FE" w:rsidRDefault="009F79FE" w14:paraId="52B04B01" w14:textId="77777777">
      <w:pPr>
        <w:ind w:left="567"/>
        <w:rPr>
          <w:rFonts w:ascii="Arial" w:hAnsi="Arial" w:cs="Arial"/>
          <w:b/>
          <w:bCs/>
        </w:rPr>
      </w:pPr>
    </w:p>
    <w:p w:rsidRPr="00E939B3" w:rsidR="009F79FE" w:rsidP="009F79FE" w:rsidRDefault="009F79FE" w14:paraId="503A46D8" w14:textId="77777777">
      <w:pPr>
        <w:numPr>
          <w:ilvl w:val="1"/>
          <w:numId w:val="53"/>
        </w:numPr>
        <w:rPr>
          <w:rFonts w:ascii="Arial" w:hAnsi="Arial" w:cs="Arial"/>
          <w:b/>
          <w:bCs/>
        </w:rPr>
      </w:pPr>
      <w:r w:rsidRPr="00FE2DD8">
        <w:rPr>
          <w:rFonts w:ascii="Arial" w:hAnsi="Arial" w:cs="Arial"/>
        </w:rPr>
        <w:t xml:space="preserve">If an application is refused, or licence revoked, following a hearing, then the applicant or licence holder will be informed of the decision and whether there is any right of appeal. </w:t>
      </w:r>
    </w:p>
    <w:p w:rsidRPr="00E939B3" w:rsidR="009F79FE" w:rsidP="009F79FE" w:rsidRDefault="009F79FE" w14:paraId="66BCB25F" w14:textId="77777777">
      <w:pPr>
        <w:ind w:left="576"/>
        <w:rPr>
          <w:rFonts w:ascii="Arial" w:hAnsi="Arial" w:cs="Arial"/>
          <w:b/>
          <w:bCs/>
        </w:rPr>
      </w:pPr>
    </w:p>
    <w:p w:rsidRPr="00E939B3" w:rsidR="009F79FE" w:rsidP="009F79FE" w:rsidRDefault="009F79FE" w14:paraId="7013C18C" w14:textId="77777777">
      <w:pPr>
        <w:numPr>
          <w:ilvl w:val="1"/>
          <w:numId w:val="53"/>
        </w:numPr>
        <w:rPr>
          <w:rFonts w:ascii="Arial" w:hAnsi="Arial" w:cs="Arial"/>
          <w:b/>
          <w:bCs/>
        </w:rPr>
      </w:pPr>
      <w:r>
        <w:rPr>
          <w:rFonts w:ascii="Arial" w:hAnsi="Arial" w:cs="Arial"/>
        </w:rPr>
        <w:t xml:space="preserve">The Act strictly limits who can appeal to a magistrates’ court and the matters about which they can appeal.  The Act affords rights of appeal to those persons detailed at paragraph 27 of Schedule 3.  The decisions against which a right of appeal lies are refusals of grants, renewals, transfers or variations, the imposition of conditions </w:t>
      </w:r>
      <w:proofErr w:type="gramStart"/>
      <w:r>
        <w:rPr>
          <w:rFonts w:ascii="Arial" w:hAnsi="Arial" w:cs="Arial"/>
        </w:rPr>
        <w:t>and also</w:t>
      </w:r>
      <w:proofErr w:type="gramEnd"/>
      <w:r>
        <w:rPr>
          <w:rFonts w:ascii="Arial" w:hAnsi="Arial" w:cs="Arial"/>
        </w:rPr>
        <w:t xml:space="preserve"> revocations.</w:t>
      </w:r>
    </w:p>
    <w:p w:rsidRPr="00E939B3" w:rsidR="009F79FE" w:rsidP="009F79FE" w:rsidRDefault="009F79FE" w14:paraId="40F50C4C" w14:textId="77777777">
      <w:pPr>
        <w:ind w:left="576"/>
        <w:rPr>
          <w:rFonts w:ascii="Arial" w:hAnsi="Arial" w:cs="Arial"/>
          <w:b/>
          <w:bCs/>
        </w:rPr>
      </w:pPr>
    </w:p>
    <w:p w:rsidRPr="004C31F8" w:rsidR="009F79FE" w:rsidP="009F79FE" w:rsidRDefault="009F79FE" w14:paraId="13E5A3F1" w14:textId="77777777">
      <w:pPr>
        <w:numPr>
          <w:ilvl w:val="1"/>
          <w:numId w:val="53"/>
        </w:numPr>
        <w:rPr>
          <w:rFonts w:ascii="Arial" w:hAnsi="Arial" w:cs="Arial"/>
          <w:b/>
          <w:bCs/>
        </w:rPr>
      </w:pPr>
      <w:r w:rsidRPr="00FE2DD8">
        <w:rPr>
          <w:rFonts w:ascii="Arial" w:hAnsi="Arial" w:cs="Arial"/>
        </w:rPr>
        <w:t xml:space="preserve">Appeals must be made to the local magistrates’ court within 21 days, starting from the date the applicant or licence holder is notified of the Authority’s decision. It should be noted that a fee may be payable to the magistrates to lodge such an appeal. Applicants or licence holders can appeal against the refusal of a grant, renewal, variation or transfer application, or against the decision to revoke a licence. They can also appeal against conditions or restrictions imposed. Please note there is no appeal against the Authority’s decision if the application was refused on the grounds that: </w:t>
      </w:r>
    </w:p>
    <w:p w:rsidRPr="00FE2DD8" w:rsidR="009F79FE" w:rsidP="009F79FE" w:rsidRDefault="009F79FE" w14:paraId="6BCF1057" w14:textId="77777777">
      <w:pPr>
        <w:ind w:left="576"/>
        <w:rPr>
          <w:rFonts w:ascii="Arial" w:hAnsi="Arial" w:cs="Arial"/>
          <w:b/>
          <w:bCs/>
        </w:rPr>
      </w:pPr>
    </w:p>
    <w:p w:rsidR="009F79FE" w:rsidP="009F79FE" w:rsidRDefault="009F79FE" w14:paraId="01B2D7DD" w14:textId="77777777">
      <w:pPr>
        <w:numPr>
          <w:ilvl w:val="0"/>
          <w:numId w:val="23"/>
        </w:numPr>
        <w:ind w:left="1134" w:hanging="283"/>
        <w:rPr>
          <w:rFonts w:ascii="Arial" w:hAnsi="Arial" w:cs="Arial"/>
        </w:rPr>
      </w:pPr>
      <w:r w:rsidRPr="005E0DC4">
        <w:rPr>
          <w:rFonts w:ascii="Arial" w:hAnsi="Arial" w:cs="Arial"/>
        </w:rPr>
        <w:t xml:space="preserve">the number of sex establishments, or of sex establishments of a particular kind, in the relevant locality at the time the application is determined is equal to or exceeds the number which the authority consider is appropriate for that locality; or </w:t>
      </w:r>
    </w:p>
    <w:p w:rsidR="009F79FE" w:rsidP="009F79FE" w:rsidRDefault="009F79FE" w14:paraId="450FEF4F" w14:textId="77777777">
      <w:pPr>
        <w:ind w:left="1134"/>
        <w:rPr>
          <w:rFonts w:ascii="Arial" w:hAnsi="Arial" w:cs="Arial"/>
        </w:rPr>
      </w:pPr>
    </w:p>
    <w:p w:rsidR="009F79FE" w:rsidP="009F79FE" w:rsidRDefault="009F79FE" w14:paraId="0F5C821F" w14:textId="77777777">
      <w:pPr>
        <w:numPr>
          <w:ilvl w:val="0"/>
          <w:numId w:val="23"/>
        </w:numPr>
        <w:ind w:left="1134" w:hanging="283"/>
        <w:rPr>
          <w:rFonts w:ascii="Arial" w:hAnsi="Arial" w:cs="Arial"/>
        </w:rPr>
      </w:pPr>
      <w:r w:rsidRPr="005E0DC4">
        <w:rPr>
          <w:rFonts w:ascii="Arial" w:hAnsi="Arial" w:cs="Arial"/>
        </w:rPr>
        <w:t xml:space="preserve">that the grant or renewal of the licence would be inappropriate, having regard to the character of the relevant locality; or to the use to which any premises in the vicinity are put; or to the layout, character or condition of the premises, vehicle, vessel or stall in respect of which the application is made. </w:t>
      </w:r>
    </w:p>
    <w:p w:rsidR="009F79FE" w:rsidP="009F79FE" w:rsidRDefault="009F79FE" w14:paraId="6AF89043" w14:textId="77777777">
      <w:pPr>
        <w:ind w:left="720"/>
        <w:rPr>
          <w:rFonts w:ascii="Arial" w:hAnsi="Arial" w:cs="Arial"/>
        </w:rPr>
      </w:pPr>
    </w:p>
    <w:p w:rsidR="009F79FE" w:rsidP="009F79FE" w:rsidRDefault="009F79FE" w14:paraId="5CC35299" w14:textId="77777777">
      <w:pPr>
        <w:numPr>
          <w:ilvl w:val="1"/>
          <w:numId w:val="53"/>
        </w:numPr>
        <w:rPr>
          <w:rFonts w:ascii="Arial" w:hAnsi="Arial" w:cs="Arial"/>
        </w:rPr>
      </w:pPr>
      <w:r>
        <w:rPr>
          <w:rFonts w:ascii="Arial" w:hAnsi="Arial" w:cs="Arial"/>
        </w:rPr>
        <w:t>Where an application is lodged against refusal to renew or for revocation of a licence, the licence remains in force until such time as the appeal is determined.</w:t>
      </w:r>
    </w:p>
    <w:p w:rsidR="009F79FE" w:rsidP="009F79FE" w:rsidRDefault="009F79FE" w14:paraId="4C44A5F3" w14:textId="77777777">
      <w:pPr>
        <w:ind w:left="576"/>
        <w:rPr>
          <w:rFonts w:ascii="Arial" w:hAnsi="Arial" w:cs="Arial"/>
        </w:rPr>
      </w:pPr>
    </w:p>
    <w:p w:rsidR="009F79FE" w:rsidP="009F79FE" w:rsidRDefault="009F79FE" w14:paraId="009F4A7A" w14:textId="77777777">
      <w:pPr>
        <w:numPr>
          <w:ilvl w:val="1"/>
          <w:numId w:val="53"/>
        </w:numPr>
        <w:rPr>
          <w:rFonts w:ascii="Arial" w:hAnsi="Arial" w:cs="Arial"/>
        </w:rPr>
      </w:pPr>
      <w:r>
        <w:rPr>
          <w:rFonts w:ascii="Arial" w:hAnsi="Arial" w:cs="Arial"/>
        </w:rPr>
        <w:t xml:space="preserve">Where an appeal is lodged against conditions applied to a licence, the conditions are deemed not to come into force until the determination or abandonment of the appeal. </w:t>
      </w:r>
    </w:p>
    <w:p w:rsidR="009F79FE" w:rsidP="009F79FE" w:rsidRDefault="009F79FE" w14:paraId="79F8CCB6" w14:textId="77777777">
      <w:pPr>
        <w:ind w:left="576"/>
        <w:rPr>
          <w:rFonts w:ascii="Arial" w:hAnsi="Arial" w:cs="Arial"/>
        </w:rPr>
      </w:pPr>
    </w:p>
    <w:p w:rsidRPr="00A7561D" w:rsidR="009F79FE" w:rsidP="009F79FE" w:rsidRDefault="009F79FE" w14:paraId="58D24A44" w14:textId="77777777">
      <w:pPr>
        <w:numPr>
          <w:ilvl w:val="1"/>
          <w:numId w:val="53"/>
        </w:numPr>
        <w:rPr>
          <w:rFonts w:ascii="Arial" w:hAnsi="Arial" w:cs="Arial"/>
        </w:rPr>
      </w:pPr>
      <w:r w:rsidRPr="00A7561D">
        <w:rPr>
          <w:rFonts w:ascii="Arial" w:hAnsi="Arial" w:cs="Arial"/>
        </w:rPr>
        <w:t>The Magistrates’ court will determine the appeal application. Applicants who do not agree with the decision made by the magistrates’ court, can appeal to the local Crown court. The decision made by the Crown court will be final. The Authority must comply with a decision made by the Magistrates or Crown court.</w:t>
      </w:r>
    </w:p>
    <w:p w:rsidR="00586BD7" w:rsidP="00E8658C" w:rsidRDefault="00586BD7" w14:paraId="64AFB384" w14:textId="77777777">
      <w:pPr>
        <w:rPr>
          <w:rFonts w:ascii="Arial" w:hAnsi="Arial" w:cs="Arial"/>
        </w:rPr>
      </w:pPr>
    </w:p>
    <w:p w:rsidRPr="003A2C6E" w:rsidR="00E8658C" w:rsidP="00DF7545" w:rsidRDefault="003A2C6E" w14:paraId="42E43921" w14:textId="77777777">
      <w:pPr>
        <w:numPr>
          <w:ilvl w:val="0"/>
          <w:numId w:val="53"/>
        </w:numPr>
        <w:rPr>
          <w:rFonts w:ascii="Arial" w:hAnsi="Arial" w:cs="Arial"/>
        </w:rPr>
      </w:pPr>
      <w:r>
        <w:rPr>
          <w:rFonts w:ascii="Arial" w:hAnsi="Arial" w:cs="Arial"/>
          <w:b/>
        </w:rPr>
        <w:t>Enforcement</w:t>
      </w:r>
      <w:r w:rsidR="00492BD6">
        <w:rPr>
          <w:rFonts w:ascii="Arial" w:hAnsi="Arial" w:cs="Arial"/>
          <w:b/>
        </w:rPr>
        <w:t>, Compliance and Monitoring</w:t>
      </w:r>
      <w:r w:rsidR="00F36585">
        <w:rPr>
          <w:rFonts w:ascii="Arial" w:hAnsi="Arial" w:cs="Arial"/>
          <w:b/>
        </w:rPr>
        <w:t xml:space="preserve"> </w:t>
      </w:r>
    </w:p>
    <w:p w:rsidRPr="003A2C6E" w:rsidR="003A2C6E" w:rsidP="003A2C6E" w:rsidRDefault="003A2C6E" w14:paraId="48708686" w14:textId="77777777">
      <w:pPr>
        <w:rPr>
          <w:rFonts w:ascii="Arial" w:hAnsi="Arial" w:cs="Arial"/>
        </w:rPr>
      </w:pPr>
    </w:p>
    <w:p w:rsidR="00D219C2" w:rsidP="00DF7545" w:rsidRDefault="00D219C2" w14:paraId="1FE58CDC" w14:textId="77777777">
      <w:pPr>
        <w:numPr>
          <w:ilvl w:val="1"/>
          <w:numId w:val="53"/>
        </w:numPr>
        <w:rPr>
          <w:rFonts w:ascii="Arial" w:hAnsi="Arial" w:cs="Arial"/>
        </w:rPr>
      </w:pPr>
      <w:r>
        <w:rPr>
          <w:rFonts w:ascii="Arial" w:hAnsi="Arial" w:cs="Arial"/>
        </w:rPr>
        <w:t>T</w:t>
      </w:r>
      <w:r w:rsidRPr="00D219C2">
        <w:rPr>
          <w:rFonts w:ascii="Arial" w:hAnsi="Arial" w:cs="Arial"/>
        </w:rPr>
        <w:t>he Authority expects licence holders to ensure proper and adequate monitoring and supervision of the activities which take place at premises which benefit from a sex establishment licence.</w:t>
      </w:r>
    </w:p>
    <w:p w:rsidR="00D219C2" w:rsidP="00D219C2" w:rsidRDefault="00D219C2" w14:paraId="4459A704" w14:textId="77777777">
      <w:pPr>
        <w:ind w:left="576"/>
        <w:rPr>
          <w:rFonts w:ascii="Arial" w:hAnsi="Arial" w:cs="Arial"/>
        </w:rPr>
      </w:pPr>
    </w:p>
    <w:p w:rsidR="00D219C2" w:rsidP="00DF7545" w:rsidRDefault="00D219C2" w14:paraId="3E692F27" w14:textId="77777777">
      <w:pPr>
        <w:numPr>
          <w:ilvl w:val="1"/>
          <w:numId w:val="53"/>
        </w:numPr>
        <w:rPr>
          <w:rFonts w:ascii="Arial" w:hAnsi="Arial" w:cs="Arial"/>
        </w:rPr>
      </w:pPr>
      <w:r w:rsidRPr="00D219C2">
        <w:rPr>
          <w:rFonts w:ascii="Arial" w:hAnsi="Arial" w:cs="Arial"/>
        </w:rPr>
        <w:t xml:space="preserve">The Authority will adopt an intelligence led and risk-based approach to its monitoring and inspection regime. In general, this will involve carrying out inspections of premises normally once a year unless exceptional circumstances require otherwise. The Authority also reserves the right to conduct random spot checks from time to time as it sees fit. </w:t>
      </w:r>
    </w:p>
    <w:p w:rsidR="00D219C2" w:rsidP="00D219C2" w:rsidRDefault="00D219C2" w14:paraId="6442B7D1" w14:textId="77777777">
      <w:pPr>
        <w:pStyle w:val="ListParagraph"/>
        <w:rPr>
          <w:rFonts w:ascii="Arial" w:hAnsi="Arial" w:cs="Arial"/>
        </w:rPr>
      </w:pPr>
    </w:p>
    <w:p w:rsidR="00D219C2" w:rsidP="00DF7545" w:rsidRDefault="00D219C2" w14:paraId="6E92C628" w14:textId="77777777">
      <w:pPr>
        <w:numPr>
          <w:ilvl w:val="1"/>
          <w:numId w:val="53"/>
        </w:numPr>
        <w:rPr>
          <w:rFonts w:ascii="Arial" w:hAnsi="Arial" w:cs="Arial"/>
        </w:rPr>
      </w:pPr>
      <w:r w:rsidRPr="00D219C2">
        <w:rPr>
          <w:rFonts w:ascii="Arial" w:hAnsi="Arial" w:cs="Arial"/>
        </w:rPr>
        <w:t xml:space="preserve">It is further recognised that Sexual Entertainment Venues are also regulated by other legislation due to the nature of those operations and therefore may require more frequent inspection. However, it is anticipated that, wherever possible, consolidated enforcement inspections will be undertaken. </w:t>
      </w:r>
    </w:p>
    <w:p w:rsidR="00D219C2" w:rsidP="00D219C2" w:rsidRDefault="00D219C2" w14:paraId="0FC8E8B1" w14:textId="77777777">
      <w:pPr>
        <w:pStyle w:val="ListParagraph"/>
        <w:rPr>
          <w:rFonts w:ascii="Arial" w:hAnsi="Arial" w:cs="Arial"/>
        </w:rPr>
      </w:pPr>
    </w:p>
    <w:p w:rsidR="00D219C2" w:rsidP="00DF7545" w:rsidRDefault="00D219C2" w14:paraId="29938107" w14:textId="77777777">
      <w:pPr>
        <w:numPr>
          <w:ilvl w:val="1"/>
          <w:numId w:val="53"/>
        </w:numPr>
        <w:rPr>
          <w:rFonts w:ascii="Arial" w:hAnsi="Arial" w:cs="Arial"/>
        </w:rPr>
      </w:pPr>
      <w:r w:rsidRPr="00D219C2">
        <w:rPr>
          <w:rFonts w:ascii="Arial" w:hAnsi="Arial" w:cs="Arial"/>
        </w:rPr>
        <w:t>The Authority’s approach to enforcement is set out in</w:t>
      </w:r>
      <w:r>
        <w:rPr>
          <w:rFonts w:ascii="Arial" w:hAnsi="Arial" w:cs="Arial"/>
        </w:rPr>
        <w:t xml:space="preserve"> the Council’s</w:t>
      </w:r>
      <w:r w:rsidRPr="00D219C2">
        <w:rPr>
          <w:rFonts w:ascii="Arial" w:hAnsi="Arial" w:cs="Arial"/>
        </w:rPr>
        <w:t xml:space="preserve"> enforcement polic</w:t>
      </w:r>
      <w:r>
        <w:rPr>
          <w:rFonts w:ascii="Arial" w:hAnsi="Arial" w:cs="Arial"/>
        </w:rPr>
        <w:t>y</w:t>
      </w:r>
      <w:r w:rsidRPr="00D219C2">
        <w:rPr>
          <w:rFonts w:ascii="Arial" w:hAnsi="Arial" w:cs="Arial"/>
        </w:rPr>
        <w:t xml:space="preserve"> which </w:t>
      </w:r>
      <w:r>
        <w:rPr>
          <w:rFonts w:ascii="Arial" w:hAnsi="Arial" w:cs="Arial"/>
        </w:rPr>
        <w:t>is a</w:t>
      </w:r>
      <w:r w:rsidRPr="00D219C2">
        <w:rPr>
          <w:rFonts w:ascii="Arial" w:hAnsi="Arial" w:cs="Arial"/>
        </w:rPr>
        <w:t xml:space="preserve">vailable on </w:t>
      </w:r>
      <w:r>
        <w:rPr>
          <w:rFonts w:ascii="Arial" w:hAnsi="Arial" w:cs="Arial"/>
        </w:rPr>
        <w:t>the Council’s website</w:t>
      </w:r>
      <w:r w:rsidRPr="00D219C2">
        <w:rPr>
          <w:rFonts w:ascii="Arial" w:hAnsi="Arial" w:cs="Arial"/>
        </w:rPr>
        <w:t xml:space="preserve">. The Authority will also have regard to the Regulator’s Code. </w:t>
      </w:r>
    </w:p>
    <w:p w:rsidR="00D219C2" w:rsidP="00D219C2" w:rsidRDefault="00D219C2" w14:paraId="1AC9C243" w14:textId="77777777">
      <w:pPr>
        <w:pStyle w:val="ListParagraph"/>
        <w:rPr>
          <w:rFonts w:ascii="Arial" w:hAnsi="Arial" w:cs="Arial"/>
        </w:rPr>
      </w:pPr>
    </w:p>
    <w:p w:rsidR="00D219C2" w:rsidP="00DF7545" w:rsidRDefault="00D219C2" w14:paraId="492E3A37" w14:textId="77777777">
      <w:pPr>
        <w:numPr>
          <w:ilvl w:val="1"/>
          <w:numId w:val="53"/>
        </w:numPr>
        <w:rPr>
          <w:rFonts w:ascii="Arial" w:hAnsi="Arial" w:cs="Arial"/>
        </w:rPr>
      </w:pPr>
      <w:r w:rsidRPr="00D219C2">
        <w:rPr>
          <w:rFonts w:ascii="Arial" w:hAnsi="Arial" w:cs="Arial"/>
        </w:rPr>
        <w:t>Breach of conditions or legislative requirements may result in formal action being taken by the Authority which can include revocation of, or a decision not to renew a licence. The Authority may also prosecute in respect of serious offences.</w:t>
      </w:r>
    </w:p>
    <w:p w:rsidR="00D219C2" w:rsidP="00D219C2" w:rsidRDefault="00D219C2" w14:paraId="0D7C1A76" w14:textId="77777777">
      <w:pPr>
        <w:rPr>
          <w:rFonts w:ascii="Arial" w:hAnsi="Arial" w:cs="Arial"/>
        </w:rPr>
      </w:pPr>
    </w:p>
    <w:p w:rsidR="003A2C6E" w:rsidP="00DF7545" w:rsidRDefault="003A2C6E" w14:paraId="463FE322" w14:textId="668BC438">
      <w:pPr>
        <w:numPr>
          <w:ilvl w:val="1"/>
          <w:numId w:val="53"/>
        </w:numPr>
        <w:rPr>
          <w:rFonts w:ascii="Arial" w:hAnsi="Arial" w:cs="Arial"/>
        </w:rPr>
      </w:pPr>
      <w:r>
        <w:rPr>
          <w:rFonts w:ascii="Arial" w:hAnsi="Arial" w:cs="Arial"/>
        </w:rPr>
        <w:t xml:space="preserve">In pursuing the </w:t>
      </w:r>
      <w:r w:rsidR="00D219C2">
        <w:rPr>
          <w:rFonts w:ascii="Arial" w:hAnsi="Arial" w:cs="Arial"/>
        </w:rPr>
        <w:t xml:space="preserve">above </w:t>
      </w:r>
      <w:proofErr w:type="gramStart"/>
      <w:r>
        <w:rPr>
          <w:rFonts w:ascii="Arial" w:hAnsi="Arial" w:cs="Arial"/>
        </w:rPr>
        <w:t>objectives</w:t>
      </w:r>
      <w:proofErr w:type="gramEnd"/>
      <w:r>
        <w:rPr>
          <w:rFonts w:ascii="Arial" w:hAnsi="Arial" w:cs="Arial"/>
        </w:rPr>
        <w:t xml:space="preserve"> the Authority will operate a proportionate and reasonable enforcement regime.</w:t>
      </w:r>
      <w:r w:rsidR="00E07BC6">
        <w:rPr>
          <w:rFonts w:ascii="Arial" w:hAnsi="Arial" w:cs="Arial"/>
        </w:rPr>
        <w:t xml:space="preserve"> </w:t>
      </w:r>
    </w:p>
    <w:p w:rsidR="003A2C6E" w:rsidP="003A2C6E" w:rsidRDefault="003A2C6E" w14:paraId="4CDD5099" w14:textId="77777777">
      <w:pPr>
        <w:rPr>
          <w:rFonts w:ascii="Arial" w:hAnsi="Arial" w:cs="Arial"/>
        </w:rPr>
      </w:pPr>
    </w:p>
    <w:p w:rsidRPr="003A2C6E" w:rsidR="009F79FE" w:rsidP="003A2C6E" w:rsidRDefault="009F79FE" w14:paraId="16382E71" w14:textId="77777777">
      <w:pPr>
        <w:rPr>
          <w:rFonts w:ascii="Arial" w:hAnsi="Arial" w:cs="Arial"/>
        </w:rPr>
      </w:pPr>
    </w:p>
    <w:p w:rsidRPr="00642945" w:rsidR="003A2C6E" w:rsidP="00DF7545" w:rsidRDefault="00642945" w14:paraId="6169DE17" w14:textId="77777777">
      <w:pPr>
        <w:numPr>
          <w:ilvl w:val="0"/>
          <w:numId w:val="53"/>
        </w:numPr>
        <w:rPr>
          <w:rFonts w:ascii="Arial" w:hAnsi="Arial" w:cs="Arial"/>
        </w:rPr>
      </w:pPr>
      <w:r>
        <w:rPr>
          <w:rFonts w:ascii="Arial" w:hAnsi="Arial" w:cs="Arial"/>
          <w:b/>
        </w:rPr>
        <w:t>Human Rights</w:t>
      </w:r>
    </w:p>
    <w:p w:rsidRPr="00642945" w:rsidR="00642945" w:rsidP="00642945" w:rsidRDefault="00642945" w14:paraId="3579F066" w14:textId="77777777">
      <w:pPr>
        <w:rPr>
          <w:rFonts w:ascii="Arial" w:hAnsi="Arial" w:cs="Arial"/>
        </w:rPr>
      </w:pPr>
    </w:p>
    <w:p w:rsidR="00642945" w:rsidP="00DF7545" w:rsidRDefault="00642945" w14:paraId="22083CF1" w14:textId="77777777">
      <w:pPr>
        <w:numPr>
          <w:ilvl w:val="1"/>
          <w:numId w:val="53"/>
        </w:numPr>
        <w:rPr>
          <w:rFonts w:ascii="Arial" w:hAnsi="Arial" w:cs="Arial"/>
        </w:rPr>
      </w:pPr>
      <w:r>
        <w:rPr>
          <w:rFonts w:ascii="Arial" w:hAnsi="Arial" w:cs="Arial"/>
        </w:rPr>
        <w:t>In determining applications, the principles of the Human Rights Act 1998 must be taken into consideration.  The Act acknowledges that local authorities are entitled, amongst other things, to act where this is in the ‘general interest’.</w:t>
      </w:r>
    </w:p>
    <w:p w:rsidR="00642945" w:rsidP="00642945" w:rsidRDefault="00642945" w14:paraId="3116B2C2" w14:textId="77777777">
      <w:pPr>
        <w:rPr>
          <w:rFonts w:ascii="Arial" w:hAnsi="Arial" w:cs="Arial"/>
        </w:rPr>
      </w:pPr>
    </w:p>
    <w:p w:rsidR="00642945" w:rsidP="00DF7545" w:rsidRDefault="00642945" w14:paraId="4ED481B6" w14:textId="77777777">
      <w:pPr>
        <w:numPr>
          <w:ilvl w:val="1"/>
          <w:numId w:val="53"/>
        </w:numPr>
        <w:rPr>
          <w:rFonts w:ascii="Arial" w:hAnsi="Arial" w:cs="Arial"/>
        </w:rPr>
      </w:pPr>
      <w:r>
        <w:rPr>
          <w:rFonts w:ascii="Arial" w:hAnsi="Arial" w:cs="Arial"/>
        </w:rPr>
        <w:t>Should it be decided to refuse or to grant an application, or to attach conditions, the rights of appeal that exist through the Magistrates’ Court will ensure that the principles of the Human Rights Act are adhered to.</w:t>
      </w:r>
    </w:p>
    <w:p w:rsidR="00642945" w:rsidP="00642945" w:rsidRDefault="00642945" w14:paraId="4980F6A9" w14:textId="77777777">
      <w:pPr>
        <w:rPr>
          <w:rFonts w:ascii="Arial" w:hAnsi="Arial" w:cs="Arial"/>
        </w:rPr>
      </w:pPr>
    </w:p>
    <w:p w:rsidR="00642945" w:rsidP="00DF7545" w:rsidRDefault="00642945" w14:paraId="73839F89" w14:textId="77777777">
      <w:pPr>
        <w:numPr>
          <w:ilvl w:val="1"/>
          <w:numId w:val="53"/>
        </w:numPr>
        <w:rPr>
          <w:rFonts w:ascii="Arial" w:hAnsi="Arial" w:cs="Arial"/>
        </w:rPr>
      </w:pPr>
      <w:r>
        <w:rPr>
          <w:rFonts w:ascii="Arial" w:hAnsi="Arial" w:cs="Arial"/>
        </w:rPr>
        <w:t>The Human Rights Act 1998 incorporates the European Convention on Human Rights and makes it unlawful for a local authority to act in a way which is incompatible with a Convention right.</w:t>
      </w:r>
    </w:p>
    <w:p w:rsidR="00642945" w:rsidP="00642945" w:rsidRDefault="00642945" w14:paraId="1B8C4B6D" w14:textId="77777777">
      <w:pPr>
        <w:rPr>
          <w:rFonts w:ascii="Arial" w:hAnsi="Arial" w:cs="Arial"/>
        </w:rPr>
      </w:pPr>
    </w:p>
    <w:p w:rsidR="0039422F" w:rsidP="00DF7545" w:rsidRDefault="0039422F" w14:paraId="45C776B3" w14:textId="77777777">
      <w:pPr>
        <w:numPr>
          <w:ilvl w:val="0"/>
          <w:numId w:val="53"/>
        </w:numPr>
        <w:rPr>
          <w:rFonts w:ascii="Arial" w:hAnsi="Arial" w:cs="Arial"/>
          <w:b/>
          <w:bCs/>
        </w:rPr>
      </w:pPr>
      <w:r>
        <w:rPr>
          <w:rFonts w:ascii="Arial" w:hAnsi="Arial" w:cs="Arial"/>
          <w:b/>
          <w:bCs/>
        </w:rPr>
        <w:t>Exchange of Information</w:t>
      </w:r>
    </w:p>
    <w:p w:rsidR="0039422F" w:rsidP="0039422F" w:rsidRDefault="0039422F" w14:paraId="10218B2B" w14:textId="77777777">
      <w:pPr>
        <w:ind w:left="567"/>
        <w:rPr>
          <w:rFonts w:ascii="Arial" w:hAnsi="Arial" w:cs="Arial"/>
          <w:b/>
          <w:bCs/>
        </w:rPr>
      </w:pPr>
    </w:p>
    <w:p w:rsidRPr="0039422F" w:rsidR="0039422F" w:rsidP="00DF7545" w:rsidRDefault="0039422F" w14:paraId="71E4B7CD" w14:textId="77777777">
      <w:pPr>
        <w:numPr>
          <w:ilvl w:val="1"/>
          <w:numId w:val="53"/>
        </w:numPr>
        <w:rPr>
          <w:rFonts w:ascii="Arial" w:hAnsi="Arial" w:cs="Arial"/>
          <w:b/>
          <w:bCs/>
        </w:rPr>
      </w:pPr>
      <w:r>
        <w:rPr>
          <w:rFonts w:ascii="Arial" w:hAnsi="Arial" w:cs="Arial"/>
        </w:rPr>
        <w:t>The</w:t>
      </w:r>
      <w:r w:rsidRPr="0039422F">
        <w:rPr>
          <w:rFonts w:ascii="Arial" w:hAnsi="Arial" w:cs="Arial"/>
        </w:rPr>
        <w:t xml:space="preserve"> </w:t>
      </w:r>
      <w:r w:rsidRPr="00FE2DD8">
        <w:rPr>
          <w:rFonts w:ascii="Arial" w:hAnsi="Arial" w:cs="Arial"/>
        </w:rPr>
        <w:t>Authority may from time to time exercise its’ powers under section 115 of the Crime and Disorder Act 1998 to exchange data and information with the police and other partners to fulfil its’ statutory objective of reducing crime in the</w:t>
      </w:r>
      <w:r>
        <w:rPr>
          <w:rFonts w:ascii="Arial" w:hAnsi="Arial" w:cs="Arial"/>
        </w:rPr>
        <w:t xml:space="preserve"> area.</w:t>
      </w:r>
    </w:p>
    <w:p w:rsidRPr="00FC4AFC" w:rsidR="00FC4AFC" w:rsidP="00FC4AFC" w:rsidRDefault="00255EE7" w14:paraId="6E6C22BD" w14:textId="77777777">
      <w:pPr>
        <w:jc w:val="center"/>
        <w:rPr>
          <w:rFonts w:ascii="Arial" w:hAnsi="Arial" w:cs="Arial"/>
          <w:b/>
          <w:bCs/>
        </w:rPr>
      </w:pPr>
      <w:r>
        <w:rPr>
          <w:rFonts w:ascii="Arial" w:hAnsi="Arial" w:cs="Arial"/>
        </w:rPr>
        <w:br w:type="page"/>
      </w:r>
      <w:r w:rsidR="00FC4AFC">
        <w:rPr>
          <w:rFonts w:ascii="Arial" w:hAnsi="Arial" w:cs="Arial"/>
          <w:b/>
          <w:bCs/>
        </w:rPr>
        <w:t>Appendix A</w:t>
      </w:r>
    </w:p>
    <w:p w:rsidR="00FC4AFC" w:rsidP="00FC4AFC" w:rsidRDefault="00FC4AFC" w14:paraId="457DA2D2" w14:textId="77777777">
      <w:pPr>
        <w:rPr>
          <w:rFonts w:ascii="Arial" w:hAnsi="Arial" w:cs="Arial"/>
        </w:rPr>
      </w:pPr>
    </w:p>
    <w:p w:rsidRPr="00347E80" w:rsidR="00FC4AFC" w:rsidP="00FC4AFC" w:rsidRDefault="00FC4AFC" w14:paraId="7FDC3D5C" w14:textId="77777777">
      <w:pPr>
        <w:rPr>
          <w:rFonts w:ascii="Arial" w:hAnsi="Arial" w:cs="Arial"/>
          <w:b/>
          <w:bCs/>
        </w:rPr>
      </w:pPr>
      <w:r w:rsidRPr="00347E80">
        <w:rPr>
          <w:rFonts w:ascii="Arial" w:hAnsi="Arial" w:cs="Arial"/>
          <w:b/>
          <w:bCs/>
        </w:rPr>
        <w:t>Local Government (Miscellaneous Provisions) Act 1982</w:t>
      </w:r>
    </w:p>
    <w:p w:rsidRPr="00347E80" w:rsidR="00FC4AFC" w:rsidP="00FC4AFC" w:rsidRDefault="00FC4AFC" w14:paraId="3F2AE1EA" w14:textId="77777777">
      <w:pPr>
        <w:rPr>
          <w:rFonts w:ascii="Arial" w:hAnsi="Arial" w:cs="Arial"/>
          <w:b/>
          <w:bCs/>
        </w:rPr>
      </w:pPr>
    </w:p>
    <w:p w:rsidRPr="00347E80" w:rsidR="00FC4AFC" w:rsidP="00FC4AFC" w:rsidRDefault="00FC4AFC" w14:paraId="6B29B2A2" w14:textId="77777777">
      <w:pPr>
        <w:rPr>
          <w:rFonts w:ascii="Arial" w:hAnsi="Arial" w:cs="Arial"/>
          <w:b/>
          <w:bCs/>
        </w:rPr>
      </w:pPr>
      <w:r w:rsidRPr="00347E80">
        <w:rPr>
          <w:rFonts w:ascii="Arial" w:hAnsi="Arial" w:cs="Arial"/>
          <w:b/>
          <w:bCs/>
        </w:rPr>
        <w:t xml:space="preserve">Standard Sex Establishment Licence Conditions, Restrictions and Terms Applicable to Sex Shops </w:t>
      </w:r>
      <w:r>
        <w:rPr>
          <w:rFonts w:ascii="Arial" w:hAnsi="Arial" w:cs="Arial"/>
          <w:b/>
          <w:bCs/>
        </w:rPr>
        <w:t>a</w:t>
      </w:r>
      <w:r w:rsidRPr="00347E80">
        <w:rPr>
          <w:rFonts w:ascii="Arial" w:hAnsi="Arial" w:cs="Arial"/>
          <w:b/>
          <w:bCs/>
        </w:rPr>
        <w:t>nd Sex Cinemas</w:t>
      </w:r>
    </w:p>
    <w:p w:rsidRPr="00347E80" w:rsidR="00FC4AFC" w:rsidP="00FC4AFC" w:rsidRDefault="00FC4AFC" w14:paraId="39B6EEE2" w14:textId="77777777">
      <w:pPr>
        <w:rPr>
          <w:rFonts w:ascii="Arial" w:hAnsi="Arial" w:cs="Arial"/>
          <w:b/>
          <w:bCs/>
        </w:rPr>
      </w:pPr>
    </w:p>
    <w:p w:rsidRPr="00347E80" w:rsidR="00FC4AFC" w:rsidP="00FC4AFC" w:rsidRDefault="00FC4AFC" w14:paraId="39F71BA9" w14:textId="77777777">
      <w:pPr>
        <w:rPr>
          <w:rFonts w:ascii="Arial" w:hAnsi="Arial" w:cs="Arial"/>
          <w:b/>
          <w:bCs/>
        </w:rPr>
      </w:pPr>
      <w:r w:rsidRPr="00347E80">
        <w:rPr>
          <w:rFonts w:ascii="Arial" w:hAnsi="Arial" w:cs="Arial"/>
          <w:b/>
          <w:bCs/>
        </w:rPr>
        <w:t>Introduction</w:t>
      </w:r>
    </w:p>
    <w:p w:rsidRPr="00347E80" w:rsidR="00FC4AFC" w:rsidP="00FC4AFC" w:rsidRDefault="00FC4AFC" w14:paraId="57ECE7C7" w14:textId="77777777">
      <w:pPr>
        <w:rPr>
          <w:rFonts w:ascii="Arial" w:hAnsi="Arial" w:cs="Arial"/>
          <w:b/>
          <w:bCs/>
        </w:rPr>
      </w:pPr>
    </w:p>
    <w:p w:rsidRPr="00347E80" w:rsidR="00FC4AFC" w:rsidP="0080204C" w:rsidRDefault="00FC4AFC" w14:paraId="36849EC7" w14:textId="77777777">
      <w:pPr>
        <w:pStyle w:val="ListParagraph"/>
        <w:numPr>
          <w:ilvl w:val="0"/>
          <w:numId w:val="26"/>
        </w:numPr>
        <w:contextualSpacing/>
        <w:rPr>
          <w:rFonts w:ascii="Arial" w:hAnsi="Arial" w:cs="Arial"/>
        </w:rPr>
      </w:pPr>
      <w:r w:rsidRPr="00347E80">
        <w:rPr>
          <w:rFonts w:ascii="Arial" w:hAnsi="Arial" w:cs="Arial"/>
        </w:rPr>
        <w:t xml:space="preserve">In these Conditions “The Council” shall mean Broadland District Council. </w:t>
      </w:r>
    </w:p>
    <w:p w:rsidRPr="00347E80" w:rsidR="00FC4AFC" w:rsidP="00FC4AFC" w:rsidRDefault="00FC4AFC" w14:paraId="18CBF7D6" w14:textId="77777777">
      <w:pPr>
        <w:pStyle w:val="ListParagraph"/>
        <w:rPr>
          <w:rFonts w:ascii="Arial" w:hAnsi="Arial" w:cs="Arial"/>
        </w:rPr>
      </w:pPr>
      <w:r w:rsidRPr="00347E80">
        <w:rPr>
          <w:rFonts w:ascii="Arial" w:hAnsi="Arial" w:cs="Arial"/>
        </w:rPr>
        <w:t>All enquiries concerning this licence shall be directed to the Licensing Team, Broadland District Council, Horizon Business Centre, Peachman Way, Norwich, NR7 0WF</w:t>
      </w:r>
    </w:p>
    <w:p w:rsidRPr="00347E80" w:rsidR="00FC4AFC" w:rsidP="00FC4AFC" w:rsidRDefault="00FC4AFC" w14:paraId="63EF816A" w14:textId="77777777">
      <w:pPr>
        <w:pStyle w:val="ListParagraph"/>
        <w:rPr>
          <w:rFonts w:ascii="Arial" w:hAnsi="Arial" w:cs="Arial"/>
        </w:rPr>
      </w:pPr>
    </w:p>
    <w:p w:rsidRPr="00347E80" w:rsidR="00FC4AFC" w:rsidP="0080204C" w:rsidRDefault="00FC4AFC" w14:paraId="7644B3F2" w14:textId="77777777">
      <w:pPr>
        <w:pStyle w:val="ListParagraph"/>
        <w:numPr>
          <w:ilvl w:val="0"/>
          <w:numId w:val="26"/>
        </w:numPr>
        <w:contextualSpacing/>
        <w:rPr>
          <w:rFonts w:ascii="Arial" w:hAnsi="Arial" w:cs="Arial"/>
        </w:rPr>
      </w:pPr>
      <w:r w:rsidRPr="00347E80">
        <w:rPr>
          <w:rFonts w:ascii="Arial" w:hAnsi="Arial" w:cs="Arial"/>
        </w:rPr>
        <w:t>These conditions are imposed by the Council, pursuant to its powers under paragraph 13 (1) of Schedule 3 to the above Act, as terms, conditions and restrictions on a subject to which a licence is, in general, to be granted, renewed, varied or transferred by the Council save, and insofar as, they do not conflict with the provisions of the Act itself.</w:t>
      </w:r>
    </w:p>
    <w:p w:rsidRPr="00347E80" w:rsidR="00FC4AFC" w:rsidP="00FC4AFC" w:rsidRDefault="00FC4AFC" w14:paraId="44B82F18" w14:textId="77777777">
      <w:pPr>
        <w:pStyle w:val="ListParagraph"/>
        <w:rPr>
          <w:rFonts w:ascii="Arial" w:hAnsi="Arial" w:cs="Arial"/>
        </w:rPr>
      </w:pPr>
    </w:p>
    <w:p w:rsidRPr="00347E80" w:rsidR="00FC4AFC" w:rsidP="0080204C" w:rsidRDefault="00FC4AFC" w14:paraId="68F38003" w14:textId="77777777">
      <w:pPr>
        <w:pStyle w:val="ListParagraph"/>
        <w:numPr>
          <w:ilvl w:val="0"/>
          <w:numId w:val="26"/>
        </w:numPr>
        <w:contextualSpacing/>
        <w:rPr>
          <w:rFonts w:ascii="Arial" w:hAnsi="Arial" w:cs="Arial"/>
        </w:rPr>
      </w:pPr>
      <w:r w:rsidRPr="00347E80">
        <w:rPr>
          <w:rFonts w:ascii="Arial" w:hAnsi="Arial" w:cs="Arial"/>
        </w:rPr>
        <w:t>These conditions are applied to all Sex Establishments</w:t>
      </w:r>
    </w:p>
    <w:p w:rsidRPr="00347E80" w:rsidR="00FC4AFC" w:rsidP="00FC4AFC" w:rsidRDefault="00FC4AFC" w14:paraId="6082DA31" w14:textId="77777777">
      <w:pPr>
        <w:pStyle w:val="ListParagraph"/>
        <w:rPr>
          <w:rFonts w:ascii="Arial" w:hAnsi="Arial" w:cs="Arial"/>
        </w:rPr>
      </w:pPr>
    </w:p>
    <w:p w:rsidRPr="00347E80" w:rsidR="00FC4AFC" w:rsidP="0080204C" w:rsidRDefault="00FC4AFC" w14:paraId="16F9613F" w14:textId="77777777">
      <w:pPr>
        <w:pStyle w:val="ListParagraph"/>
        <w:numPr>
          <w:ilvl w:val="0"/>
          <w:numId w:val="26"/>
        </w:numPr>
        <w:contextualSpacing/>
        <w:rPr>
          <w:rFonts w:ascii="Arial" w:hAnsi="Arial" w:cs="Arial"/>
        </w:rPr>
      </w:pPr>
      <w:r w:rsidRPr="00347E80">
        <w:rPr>
          <w:rFonts w:ascii="Arial" w:hAnsi="Arial" w:cs="Arial"/>
        </w:rPr>
        <w:t>Broadland District Council reserves the power to alter, modify or dispense with these conditions as it sees fit, at any time.</w:t>
      </w:r>
    </w:p>
    <w:p w:rsidRPr="00347E80" w:rsidR="00FC4AFC" w:rsidP="00FC4AFC" w:rsidRDefault="00FC4AFC" w14:paraId="78146063" w14:textId="77777777">
      <w:pPr>
        <w:rPr>
          <w:rFonts w:ascii="Arial" w:hAnsi="Arial" w:cs="Arial"/>
        </w:rPr>
      </w:pPr>
    </w:p>
    <w:p w:rsidRPr="00347E80" w:rsidR="00FC4AFC" w:rsidP="00FC4AFC" w:rsidRDefault="00FC4AFC" w14:paraId="40C2A023" w14:textId="77777777">
      <w:pPr>
        <w:rPr>
          <w:rFonts w:ascii="Arial" w:hAnsi="Arial" w:cs="Arial"/>
          <w:b/>
          <w:bCs/>
        </w:rPr>
      </w:pPr>
      <w:r w:rsidRPr="00347E80">
        <w:rPr>
          <w:rFonts w:ascii="Arial" w:hAnsi="Arial" w:cs="Arial"/>
          <w:b/>
          <w:bCs/>
        </w:rPr>
        <w:t>Management of the Premises</w:t>
      </w:r>
    </w:p>
    <w:p w:rsidRPr="00347E80" w:rsidR="00FC4AFC" w:rsidP="00FC4AFC" w:rsidRDefault="00FC4AFC" w14:paraId="05864765" w14:textId="77777777">
      <w:pPr>
        <w:pStyle w:val="ListParagraph"/>
        <w:rPr>
          <w:rFonts w:ascii="Arial" w:hAnsi="Arial" w:cs="Arial"/>
        </w:rPr>
      </w:pPr>
    </w:p>
    <w:p w:rsidRPr="00347E80" w:rsidR="00FC4AFC" w:rsidP="0080204C" w:rsidRDefault="00FC4AFC" w14:paraId="0B6D97A8" w14:textId="77777777">
      <w:pPr>
        <w:pStyle w:val="ListParagraph"/>
        <w:numPr>
          <w:ilvl w:val="0"/>
          <w:numId w:val="27"/>
        </w:numPr>
        <w:contextualSpacing/>
        <w:rPr>
          <w:rFonts w:ascii="Arial" w:hAnsi="Arial" w:cs="Arial"/>
        </w:rPr>
      </w:pPr>
      <w:r w:rsidRPr="00347E80">
        <w:rPr>
          <w:rFonts w:ascii="Arial" w:hAnsi="Arial" w:cs="Arial"/>
        </w:rPr>
        <w:t>The licensee, or a responsible person over the age of 18 having been nominated by him and approved in writing by the Council for the purpose of managing the sex establishment (“the manager”), shall have personal responsibility for, and be present on the premises, for the entire time the premises are open to the public.</w:t>
      </w:r>
    </w:p>
    <w:p w:rsidRPr="00347E80" w:rsidR="00FC4AFC" w:rsidP="00FC4AFC" w:rsidRDefault="00FC4AFC" w14:paraId="065FB0B9" w14:textId="77777777">
      <w:pPr>
        <w:pStyle w:val="ListParagraph"/>
        <w:rPr>
          <w:rFonts w:ascii="Arial" w:hAnsi="Arial" w:cs="Arial"/>
        </w:rPr>
      </w:pPr>
    </w:p>
    <w:p w:rsidRPr="00347E80" w:rsidR="00FC4AFC" w:rsidP="0080204C" w:rsidRDefault="00FC4AFC" w14:paraId="200B4E86" w14:textId="77777777">
      <w:pPr>
        <w:pStyle w:val="ListParagraph"/>
        <w:numPr>
          <w:ilvl w:val="0"/>
          <w:numId w:val="27"/>
        </w:numPr>
        <w:contextualSpacing/>
        <w:rPr>
          <w:rFonts w:ascii="Arial" w:hAnsi="Arial" w:cs="Arial"/>
        </w:rPr>
      </w:pPr>
      <w:r w:rsidRPr="00347E80">
        <w:rPr>
          <w:rFonts w:ascii="Arial" w:hAnsi="Arial" w:cs="Arial"/>
        </w:rPr>
        <w:t xml:space="preserve"> Where the licensee is a body corporate or an incorporated body, any change of director, </w:t>
      </w:r>
    </w:p>
    <w:p w:rsidRPr="00347E80" w:rsidR="00FC4AFC" w:rsidP="00FC4AFC" w:rsidRDefault="00FC4AFC" w14:paraId="6CD02FB0" w14:textId="77777777">
      <w:pPr>
        <w:pStyle w:val="ListParagraph"/>
        <w:rPr>
          <w:rFonts w:ascii="Arial" w:hAnsi="Arial" w:cs="Arial"/>
        </w:rPr>
      </w:pPr>
      <w:r w:rsidRPr="00347E80">
        <w:rPr>
          <w:rFonts w:ascii="Arial" w:hAnsi="Arial" w:cs="Arial"/>
        </w:rPr>
        <w:t>company secretary or other person responsible for the management of the body shall be notified in writing to the Council within 14 days of such change and such written details as the Authority may require in respect of the change of personnel shall be furnished within 14 days of a request in writing from the Council.</w:t>
      </w:r>
    </w:p>
    <w:p w:rsidRPr="00347E80" w:rsidR="00FC4AFC" w:rsidP="00FC4AFC" w:rsidRDefault="00FC4AFC" w14:paraId="09C257F2" w14:textId="77777777">
      <w:pPr>
        <w:pStyle w:val="ListParagraph"/>
        <w:rPr>
          <w:rFonts w:ascii="Arial" w:hAnsi="Arial" w:cs="Arial"/>
        </w:rPr>
      </w:pPr>
    </w:p>
    <w:p w:rsidRPr="00347E80" w:rsidR="00FC4AFC" w:rsidP="0080204C" w:rsidRDefault="00FC4AFC" w14:paraId="7FB48CB1" w14:textId="77777777">
      <w:pPr>
        <w:pStyle w:val="ListParagraph"/>
        <w:numPr>
          <w:ilvl w:val="0"/>
          <w:numId w:val="27"/>
        </w:numPr>
        <w:contextualSpacing/>
        <w:rPr>
          <w:rFonts w:ascii="Arial" w:hAnsi="Arial" w:cs="Arial"/>
        </w:rPr>
      </w:pPr>
      <w:r w:rsidRPr="00347E80">
        <w:rPr>
          <w:rFonts w:ascii="Arial" w:hAnsi="Arial" w:cs="Arial"/>
        </w:rPr>
        <w:t>A copy of the licence and any special conditions attached shall always be displayed in a prominent position on the premises, to be available for inspection by all persons using the premises, the police, the fire authority, and authorised officers of the Council.</w:t>
      </w:r>
    </w:p>
    <w:p w:rsidRPr="00347E80" w:rsidR="00FC4AFC" w:rsidP="00FC4AFC" w:rsidRDefault="00FC4AFC" w14:paraId="4C8661D4" w14:textId="77777777">
      <w:pPr>
        <w:pStyle w:val="ListParagraph"/>
        <w:rPr>
          <w:rFonts w:ascii="Arial" w:hAnsi="Arial" w:cs="Arial"/>
        </w:rPr>
      </w:pPr>
    </w:p>
    <w:p w:rsidRPr="00347E80" w:rsidR="00FC4AFC" w:rsidP="0080204C" w:rsidRDefault="00FC4AFC" w14:paraId="5A63E1D9" w14:textId="77777777">
      <w:pPr>
        <w:pStyle w:val="ListParagraph"/>
        <w:numPr>
          <w:ilvl w:val="0"/>
          <w:numId w:val="27"/>
        </w:numPr>
        <w:contextualSpacing/>
        <w:rPr>
          <w:rFonts w:ascii="Arial" w:hAnsi="Arial" w:cs="Arial"/>
        </w:rPr>
      </w:pPr>
      <w:r w:rsidRPr="00347E80">
        <w:rPr>
          <w:rFonts w:ascii="Arial" w:hAnsi="Arial" w:cs="Arial"/>
        </w:rPr>
        <w:t xml:space="preserve">The name of the person responsible for the management of the premises, whether the </w:t>
      </w:r>
    </w:p>
    <w:p w:rsidRPr="00347E80" w:rsidR="00FC4AFC" w:rsidP="00FC4AFC" w:rsidRDefault="00FC4AFC" w14:paraId="44DC27E2" w14:textId="77777777">
      <w:pPr>
        <w:pStyle w:val="ListParagraph"/>
        <w:rPr>
          <w:rFonts w:ascii="Arial" w:hAnsi="Arial" w:cs="Arial"/>
        </w:rPr>
      </w:pPr>
      <w:r w:rsidRPr="00347E80">
        <w:rPr>
          <w:rFonts w:ascii="Arial" w:hAnsi="Arial" w:cs="Arial"/>
        </w:rPr>
        <w:t>licensee or the manager, shall be prominently displayed within the premises,</w:t>
      </w:r>
    </w:p>
    <w:p w:rsidRPr="00347E80" w:rsidR="00FC4AFC" w:rsidP="00FC4AFC" w:rsidRDefault="00FC4AFC" w14:paraId="4CF2F213" w14:textId="77777777">
      <w:pPr>
        <w:pStyle w:val="ListParagraph"/>
        <w:rPr>
          <w:rFonts w:ascii="Arial" w:hAnsi="Arial" w:cs="Arial"/>
        </w:rPr>
      </w:pPr>
      <w:r w:rsidRPr="00347E80">
        <w:rPr>
          <w:rFonts w:ascii="Arial" w:hAnsi="Arial" w:cs="Arial"/>
        </w:rPr>
        <w:t>throughout the period during which he is responsible for the conduct of the premises.</w:t>
      </w:r>
    </w:p>
    <w:p w:rsidRPr="00347E80" w:rsidR="00FC4AFC" w:rsidP="00FC4AFC" w:rsidRDefault="00FC4AFC" w14:paraId="1F3DAF1A" w14:textId="77777777">
      <w:pPr>
        <w:pStyle w:val="ListParagraph"/>
        <w:rPr>
          <w:rFonts w:ascii="Arial" w:hAnsi="Arial" w:cs="Arial"/>
        </w:rPr>
      </w:pPr>
    </w:p>
    <w:p w:rsidRPr="00347E80" w:rsidR="00FC4AFC" w:rsidP="0080204C" w:rsidRDefault="00FC4AFC" w14:paraId="1C733703" w14:textId="77777777">
      <w:pPr>
        <w:pStyle w:val="ListParagraph"/>
        <w:numPr>
          <w:ilvl w:val="0"/>
          <w:numId w:val="27"/>
        </w:numPr>
        <w:contextualSpacing/>
        <w:rPr>
          <w:rFonts w:ascii="Arial" w:hAnsi="Arial" w:cs="Arial"/>
        </w:rPr>
      </w:pPr>
      <w:r w:rsidRPr="00347E80">
        <w:rPr>
          <w:rFonts w:ascii="Arial" w:hAnsi="Arial" w:cs="Arial"/>
        </w:rPr>
        <w:t>The licensee shall retain control over all areas of the premises and shall not let, licence or surrender possession of any area. The Council must be immediately notified in the event that any area of the premises is affected by the termination of a lease or other event affecting the licensee’s control of the premises.</w:t>
      </w:r>
    </w:p>
    <w:p w:rsidRPr="00347E80" w:rsidR="00FC4AFC" w:rsidP="00FC4AFC" w:rsidRDefault="00FC4AFC" w14:paraId="0B123B45" w14:textId="77777777">
      <w:pPr>
        <w:pStyle w:val="ListParagraph"/>
        <w:rPr>
          <w:rFonts w:ascii="Arial" w:hAnsi="Arial" w:cs="Arial"/>
        </w:rPr>
      </w:pPr>
    </w:p>
    <w:p w:rsidRPr="00347E80" w:rsidR="00FC4AFC" w:rsidP="0080204C" w:rsidRDefault="00FC4AFC" w14:paraId="55787CFD" w14:textId="77777777">
      <w:pPr>
        <w:pStyle w:val="ListParagraph"/>
        <w:numPr>
          <w:ilvl w:val="0"/>
          <w:numId w:val="27"/>
        </w:numPr>
        <w:contextualSpacing/>
        <w:rPr>
          <w:rFonts w:ascii="Arial" w:hAnsi="Arial" w:cs="Arial"/>
        </w:rPr>
      </w:pPr>
      <w:r w:rsidRPr="00347E80">
        <w:rPr>
          <w:rFonts w:ascii="Arial" w:hAnsi="Arial" w:cs="Arial"/>
        </w:rPr>
        <w:t>The licensee shall ensure that the public is not admitted to any part of the premises that has not been licensed, other than toilet facilities where provided for customers.</w:t>
      </w:r>
    </w:p>
    <w:p w:rsidRPr="00347E80" w:rsidR="00FC4AFC" w:rsidP="00FC4AFC" w:rsidRDefault="00FC4AFC" w14:paraId="0A5FD539" w14:textId="77777777">
      <w:pPr>
        <w:pStyle w:val="ListParagraph"/>
        <w:rPr>
          <w:rFonts w:ascii="Arial" w:hAnsi="Arial" w:cs="Arial"/>
        </w:rPr>
      </w:pPr>
    </w:p>
    <w:p w:rsidRPr="00347E80" w:rsidR="00FC4AFC" w:rsidP="0080204C" w:rsidRDefault="00FC4AFC" w14:paraId="1983A0FC" w14:textId="77777777">
      <w:pPr>
        <w:pStyle w:val="ListParagraph"/>
        <w:numPr>
          <w:ilvl w:val="0"/>
          <w:numId w:val="27"/>
        </w:numPr>
        <w:contextualSpacing/>
        <w:rPr>
          <w:rFonts w:ascii="Arial" w:hAnsi="Arial" w:cs="Arial"/>
        </w:rPr>
      </w:pPr>
      <w:r w:rsidRPr="00347E80">
        <w:rPr>
          <w:rFonts w:ascii="Arial" w:hAnsi="Arial" w:cs="Arial"/>
        </w:rPr>
        <w:t>Neither the licensee nor any employee or agent shall personally solicit custom for the sex establishment outside or in the vicinity of the premises.</w:t>
      </w:r>
    </w:p>
    <w:p w:rsidRPr="00347E80" w:rsidR="00FC4AFC" w:rsidP="00FC4AFC" w:rsidRDefault="00FC4AFC" w14:paraId="69C39CA4" w14:textId="77777777">
      <w:pPr>
        <w:pStyle w:val="ListParagraph"/>
        <w:rPr>
          <w:rFonts w:ascii="Arial" w:hAnsi="Arial" w:cs="Arial"/>
        </w:rPr>
      </w:pPr>
    </w:p>
    <w:p w:rsidRPr="00347E80" w:rsidR="00FC4AFC" w:rsidP="0080204C" w:rsidRDefault="00FC4AFC" w14:paraId="105D2928" w14:textId="77777777">
      <w:pPr>
        <w:pStyle w:val="ListParagraph"/>
        <w:numPr>
          <w:ilvl w:val="0"/>
          <w:numId w:val="27"/>
        </w:numPr>
        <w:contextualSpacing/>
        <w:rPr>
          <w:rFonts w:ascii="Arial" w:hAnsi="Arial" w:cs="Arial"/>
        </w:rPr>
      </w:pPr>
      <w:r w:rsidRPr="00347E80">
        <w:rPr>
          <w:rFonts w:ascii="Arial" w:hAnsi="Arial" w:cs="Arial"/>
        </w:rPr>
        <w:t>No person under the age of 18 shall be admitted to the premises and a notice to this effect, in accordance with condition 24, shall be displayed on the outside of the premises.</w:t>
      </w:r>
    </w:p>
    <w:p w:rsidRPr="00347E80" w:rsidR="00FC4AFC" w:rsidP="00FC4AFC" w:rsidRDefault="00FC4AFC" w14:paraId="61009462" w14:textId="77777777">
      <w:pPr>
        <w:pStyle w:val="ListParagraph"/>
        <w:rPr>
          <w:rFonts w:ascii="Arial" w:hAnsi="Arial" w:cs="Arial"/>
        </w:rPr>
      </w:pPr>
    </w:p>
    <w:p w:rsidRPr="00347E80" w:rsidR="00FC4AFC" w:rsidP="0080204C" w:rsidRDefault="00FC4AFC" w14:paraId="6E495DEC" w14:textId="77777777">
      <w:pPr>
        <w:pStyle w:val="ListParagraph"/>
        <w:numPr>
          <w:ilvl w:val="0"/>
          <w:numId w:val="27"/>
        </w:numPr>
        <w:contextualSpacing/>
        <w:rPr>
          <w:rFonts w:ascii="Arial" w:hAnsi="Arial" w:cs="Arial"/>
        </w:rPr>
      </w:pPr>
      <w:r w:rsidRPr="00347E80">
        <w:rPr>
          <w:rFonts w:ascii="Arial" w:hAnsi="Arial" w:cs="Arial"/>
        </w:rPr>
        <w:t>A Challenge 25 age verification policy must be implemented at the Premises. Persons who appear to be under the age of twenty-five will be required to show proof of age prior to admittance. A notice to this effect must be displayed at all entrances to the Premises.</w:t>
      </w:r>
    </w:p>
    <w:p w:rsidRPr="00347E80" w:rsidR="00FC4AFC" w:rsidP="00FC4AFC" w:rsidRDefault="00FC4AFC" w14:paraId="0FA51D46" w14:textId="77777777">
      <w:pPr>
        <w:pStyle w:val="ListParagraph"/>
        <w:rPr>
          <w:rFonts w:ascii="Arial" w:hAnsi="Arial" w:cs="Arial"/>
        </w:rPr>
      </w:pPr>
    </w:p>
    <w:p w:rsidRPr="00347E80" w:rsidR="00FC4AFC" w:rsidP="0080204C" w:rsidRDefault="00FC4AFC" w14:paraId="4C60C7B1" w14:textId="77777777">
      <w:pPr>
        <w:pStyle w:val="ListParagraph"/>
        <w:numPr>
          <w:ilvl w:val="0"/>
          <w:numId w:val="27"/>
        </w:numPr>
        <w:contextualSpacing/>
        <w:rPr>
          <w:rFonts w:ascii="Arial" w:hAnsi="Arial" w:cs="Arial"/>
        </w:rPr>
      </w:pPr>
      <w:r w:rsidRPr="00347E80">
        <w:rPr>
          <w:rFonts w:ascii="Arial" w:hAnsi="Arial" w:cs="Arial"/>
        </w:rPr>
        <w:t>The licensee shall ensure that during the hours that the premises is open for business, every employee wears a badge of a type approved by the Authority indicating their name and that they are an employee.</w:t>
      </w:r>
    </w:p>
    <w:p w:rsidRPr="00347E80" w:rsidR="00FC4AFC" w:rsidP="00FC4AFC" w:rsidRDefault="00FC4AFC" w14:paraId="37D9B328" w14:textId="77777777">
      <w:pPr>
        <w:pStyle w:val="ListParagraph"/>
        <w:rPr>
          <w:rFonts w:ascii="Arial" w:hAnsi="Arial" w:cs="Arial"/>
        </w:rPr>
      </w:pPr>
    </w:p>
    <w:p w:rsidRPr="00347E80" w:rsidR="00FC4AFC" w:rsidP="0080204C" w:rsidRDefault="00FC4AFC" w14:paraId="35BAE7EA" w14:textId="77777777">
      <w:pPr>
        <w:pStyle w:val="ListParagraph"/>
        <w:numPr>
          <w:ilvl w:val="0"/>
          <w:numId w:val="27"/>
        </w:numPr>
        <w:contextualSpacing/>
        <w:rPr>
          <w:rFonts w:ascii="Arial" w:hAnsi="Arial" w:cs="Arial"/>
        </w:rPr>
      </w:pPr>
      <w:r w:rsidRPr="00347E80">
        <w:rPr>
          <w:rFonts w:ascii="Arial" w:hAnsi="Arial" w:cs="Arial"/>
        </w:rPr>
        <w:t>All persons working in the Premises shall be aged not less than 18 years. The licensee must maintain a record of the names, addresses and dates of birth of persons working in the Premises, including details of relevant identity checks. The record shall be retained at the Premises and immediately made available for inspection, on request, by police or authorised officers of the Council.</w:t>
      </w:r>
    </w:p>
    <w:p w:rsidRPr="00347E80" w:rsidR="00FC4AFC" w:rsidP="00FC4AFC" w:rsidRDefault="00FC4AFC" w14:paraId="5E5FC270" w14:textId="77777777">
      <w:pPr>
        <w:pStyle w:val="ListParagraph"/>
        <w:rPr>
          <w:rFonts w:ascii="Arial" w:hAnsi="Arial" w:cs="Arial"/>
        </w:rPr>
      </w:pPr>
    </w:p>
    <w:p w:rsidRPr="00347E80" w:rsidR="00FC4AFC" w:rsidP="0080204C" w:rsidRDefault="00FC4AFC" w14:paraId="1AB33900" w14:textId="77777777">
      <w:pPr>
        <w:pStyle w:val="ListParagraph"/>
        <w:numPr>
          <w:ilvl w:val="0"/>
          <w:numId w:val="27"/>
        </w:numPr>
        <w:contextualSpacing/>
        <w:rPr>
          <w:rFonts w:ascii="Arial" w:hAnsi="Arial" w:cs="Arial"/>
        </w:rPr>
      </w:pPr>
      <w:r w:rsidRPr="00347E80">
        <w:rPr>
          <w:rFonts w:ascii="Arial" w:hAnsi="Arial" w:cs="Arial"/>
        </w:rPr>
        <w:t>The licensee shall maintain a daily register in which shall be recorded the name and address of any person who is to be responsible for managing the sex establishment in the licensee’s absence, and the names and addresses of those employed in the sex establishment. The register is to be completed each day, within thirty minutes of the Sex Establishment being opened for business, and is to be available, upon request, for inspection by the police and by authorised officers of the Authority.</w:t>
      </w:r>
    </w:p>
    <w:p w:rsidRPr="00347E80" w:rsidR="00FC4AFC" w:rsidP="00FC4AFC" w:rsidRDefault="00FC4AFC" w14:paraId="689E8792" w14:textId="77777777">
      <w:pPr>
        <w:pStyle w:val="ListParagraph"/>
        <w:rPr>
          <w:rFonts w:ascii="Arial" w:hAnsi="Arial" w:cs="Arial"/>
        </w:rPr>
      </w:pPr>
    </w:p>
    <w:p w:rsidRPr="00347E80" w:rsidR="00FC4AFC" w:rsidP="0080204C" w:rsidRDefault="00FC4AFC" w14:paraId="24C3CC53" w14:textId="77777777">
      <w:pPr>
        <w:pStyle w:val="ListParagraph"/>
        <w:numPr>
          <w:ilvl w:val="0"/>
          <w:numId w:val="27"/>
        </w:numPr>
        <w:contextualSpacing/>
        <w:rPr>
          <w:rFonts w:ascii="Arial" w:hAnsi="Arial" w:cs="Arial"/>
        </w:rPr>
      </w:pPr>
      <w:r w:rsidRPr="00347E80">
        <w:rPr>
          <w:rFonts w:ascii="Arial" w:hAnsi="Arial" w:cs="Arial"/>
        </w:rPr>
        <w:t>The licensee shall provide, upon request, copies of any documents or other material reasonably required by police or an authorised officer of the Council in relation to compliance with this licence.</w:t>
      </w:r>
    </w:p>
    <w:p w:rsidRPr="00347E80" w:rsidR="00FC4AFC" w:rsidP="00FC4AFC" w:rsidRDefault="00FC4AFC" w14:paraId="06824F4B" w14:textId="77777777">
      <w:pPr>
        <w:ind w:left="360"/>
        <w:rPr>
          <w:rFonts w:ascii="Arial" w:hAnsi="Arial" w:cs="Arial"/>
        </w:rPr>
      </w:pPr>
    </w:p>
    <w:p w:rsidRPr="00347E80" w:rsidR="00FC4AFC" w:rsidP="00FC4AFC" w:rsidRDefault="00FC4AFC" w14:paraId="40ADD26F" w14:textId="77777777">
      <w:pPr>
        <w:rPr>
          <w:rFonts w:ascii="Arial" w:hAnsi="Arial" w:cs="Arial"/>
          <w:b/>
          <w:bCs/>
        </w:rPr>
      </w:pPr>
      <w:r w:rsidRPr="00347E80">
        <w:rPr>
          <w:rFonts w:ascii="Arial" w:hAnsi="Arial" w:cs="Arial"/>
          <w:b/>
          <w:bCs/>
        </w:rPr>
        <w:t>Opening of the Premises</w:t>
      </w:r>
    </w:p>
    <w:p w:rsidRPr="00347E80" w:rsidR="00FC4AFC" w:rsidP="00FC4AFC" w:rsidRDefault="00FC4AFC" w14:paraId="676EBC1F" w14:textId="77777777">
      <w:pPr>
        <w:rPr>
          <w:rFonts w:ascii="Arial" w:hAnsi="Arial" w:cs="Arial"/>
          <w:b/>
          <w:bCs/>
        </w:rPr>
      </w:pPr>
    </w:p>
    <w:p w:rsidRPr="00347E80" w:rsidR="00FC4AFC" w:rsidP="0080204C" w:rsidRDefault="00FC4AFC" w14:paraId="1E33DC43" w14:textId="77777777">
      <w:pPr>
        <w:pStyle w:val="ListParagraph"/>
        <w:numPr>
          <w:ilvl w:val="0"/>
          <w:numId w:val="27"/>
        </w:numPr>
        <w:contextualSpacing/>
        <w:rPr>
          <w:rFonts w:ascii="Arial" w:hAnsi="Arial" w:cs="Arial"/>
        </w:rPr>
      </w:pPr>
      <w:r w:rsidRPr="00347E80">
        <w:rPr>
          <w:rFonts w:ascii="Arial" w:hAnsi="Arial" w:cs="Arial"/>
        </w:rPr>
        <w:t>The premises shall not, without the written consent of the Authority, be opened and used for purposes for which the licence is granted except during the following hours:</w:t>
      </w:r>
    </w:p>
    <w:p w:rsidRPr="00347E80" w:rsidR="00FC4AFC" w:rsidP="0080204C" w:rsidRDefault="00FC4AFC" w14:paraId="4695B880" w14:textId="77777777">
      <w:pPr>
        <w:pStyle w:val="ListParagraph"/>
        <w:numPr>
          <w:ilvl w:val="0"/>
          <w:numId w:val="28"/>
        </w:numPr>
        <w:contextualSpacing/>
        <w:rPr>
          <w:rFonts w:ascii="Arial" w:hAnsi="Arial" w:cs="Arial"/>
        </w:rPr>
      </w:pPr>
      <w:r w:rsidRPr="00347E80">
        <w:rPr>
          <w:rFonts w:ascii="Arial" w:hAnsi="Arial" w:cs="Arial"/>
        </w:rPr>
        <w:t>Monday to Saturday 09:00 to 18:00</w:t>
      </w:r>
    </w:p>
    <w:p w:rsidRPr="00347E80" w:rsidR="00FC4AFC" w:rsidP="00FC4AFC" w:rsidRDefault="00FC4AFC" w14:paraId="78D3EF3F" w14:textId="77777777">
      <w:pPr>
        <w:pStyle w:val="ListParagraph"/>
        <w:ind w:left="1440"/>
        <w:rPr>
          <w:rFonts w:ascii="Arial" w:hAnsi="Arial" w:cs="Arial"/>
        </w:rPr>
      </w:pPr>
    </w:p>
    <w:p w:rsidRPr="00347E80" w:rsidR="00FC4AFC" w:rsidP="0080204C" w:rsidRDefault="00FC4AFC" w14:paraId="758E418A" w14:textId="77777777">
      <w:pPr>
        <w:pStyle w:val="ListParagraph"/>
        <w:numPr>
          <w:ilvl w:val="0"/>
          <w:numId w:val="27"/>
        </w:numPr>
        <w:contextualSpacing/>
        <w:rPr>
          <w:rFonts w:ascii="Arial" w:hAnsi="Arial" w:cs="Arial"/>
        </w:rPr>
      </w:pPr>
      <w:r w:rsidRPr="00347E80">
        <w:rPr>
          <w:rFonts w:ascii="Arial" w:hAnsi="Arial" w:cs="Arial"/>
        </w:rPr>
        <w:t xml:space="preserve"> The premises shall not, without written consent of the Authority, be opened and used for the purposes for which the licence is granted on Sundays, Good Friday or Christmas Day.</w:t>
      </w:r>
    </w:p>
    <w:p w:rsidR="0080204C" w:rsidP="0080204C" w:rsidRDefault="0080204C" w14:paraId="6985F39E" w14:textId="77777777">
      <w:pPr>
        <w:rPr>
          <w:rFonts w:ascii="Arial" w:hAnsi="Arial" w:cs="Arial"/>
          <w:b/>
          <w:bCs/>
        </w:rPr>
      </w:pPr>
    </w:p>
    <w:p w:rsidRPr="00347E80" w:rsidR="00FC4AFC" w:rsidP="0080204C" w:rsidRDefault="00FC4AFC" w14:paraId="6D753C7F" w14:textId="7396569E">
      <w:pPr>
        <w:rPr>
          <w:rFonts w:ascii="Arial" w:hAnsi="Arial" w:cs="Arial"/>
          <w:b/>
          <w:bCs/>
        </w:rPr>
      </w:pPr>
      <w:r w:rsidRPr="00347E80">
        <w:rPr>
          <w:rFonts w:ascii="Arial" w:hAnsi="Arial" w:cs="Arial"/>
          <w:b/>
          <w:bCs/>
        </w:rPr>
        <w:t>Conduct of the Premises</w:t>
      </w:r>
    </w:p>
    <w:p w:rsidRPr="00347E80" w:rsidR="00FC4AFC" w:rsidP="00FC4AFC" w:rsidRDefault="00FC4AFC" w14:paraId="459ECD98" w14:textId="77777777">
      <w:pPr>
        <w:ind w:left="360"/>
        <w:rPr>
          <w:rFonts w:ascii="Arial" w:hAnsi="Arial" w:cs="Arial"/>
          <w:b/>
          <w:bCs/>
        </w:rPr>
      </w:pPr>
    </w:p>
    <w:p w:rsidRPr="00347E80" w:rsidR="00FC4AFC" w:rsidP="0080204C" w:rsidRDefault="00FC4AFC" w14:paraId="78422AFD" w14:textId="77777777">
      <w:pPr>
        <w:pStyle w:val="ListParagraph"/>
        <w:numPr>
          <w:ilvl w:val="0"/>
          <w:numId w:val="27"/>
        </w:numPr>
        <w:contextualSpacing/>
        <w:rPr>
          <w:rFonts w:ascii="Arial" w:hAnsi="Arial" w:cs="Arial"/>
        </w:rPr>
      </w:pPr>
      <w:r w:rsidRPr="00347E80">
        <w:rPr>
          <w:rFonts w:ascii="Arial" w:hAnsi="Arial" w:cs="Arial"/>
        </w:rPr>
        <w:t>Approval from the Council is required for changes from:</w:t>
      </w:r>
    </w:p>
    <w:p w:rsidRPr="00347E80" w:rsidR="00FC4AFC" w:rsidP="0080204C" w:rsidRDefault="00FC4AFC" w14:paraId="1D7825E5" w14:textId="77777777">
      <w:pPr>
        <w:pStyle w:val="ListParagraph"/>
        <w:numPr>
          <w:ilvl w:val="0"/>
          <w:numId w:val="28"/>
        </w:numPr>
        <w:contextualSpacing/>
        <w:rPr>
          <w:rFonts w:ascii="Arial" w:hAnsi="Arial" w:cs="Arial"/>
        </w:rPr>
      </w:pPr>
      <w:r w:rsidRPr="00347E80">
        <w:rPr>
          <w:rFonts w:ascii="Arial" w:hAnsi="Arial" w:cs="Arial"/>
        </w:rPr>
        <w:t>A sex shop (including a mail-order shop) to either a sex cinema or sexual entertainment venue.</w:t>
      </w:r>
    </w:p>
    <w:p w:rsidRPr="00347E80" w:rsidR="00FC4AFC" w:rsidP="0080204C" w:rsidRDefault="00FC4AFC" w14:paraId="255290F1" w14:textId="77777777">
      <w:pPr>
        <w:pStyle w:val="ListParagraph"/>
        <w:numPr>
          <w:ilvl w:val="0"/>
          <w:numId w:val="28"/>
        </w:numPr>
        <w:contextualSpacing/>
        <w:rPr>
          <w:rFonts w:ascii="Arial" w:hAnsi="Arial" w:cs="Arial"/>
        </w:rPr>
      </w:pPr>
      <w:r w:rsidRPr="00347E80">
        <w:rPr>
          <w:rFonts w:ascii="Arial" w:hAnsi="Arial" w:cs="Arial"/>
        </w:rPr>
        <w:t>Sex cinema to either a sex-shop or sexual entertainment venue.</w:t>
      </w:r>
    </w:p>
    <w:p w:rsidRPr="00347E80" w:rsidR="00FC4AFC" w:rsidP="0080204C" w:rsidRDefault="00FC4AFC" w14:paraId="6B8F43B7" w14:textId="77777777">
      <w:pPr>
        <w:pStyle w:val="ListParagraph"/>
        <w:numPr>
          <w:ilvl w:val="0"/>
          <w:numId w:val="28"/>
        </w:numPr>
        <w:contextualSpacing/>
        <w:rPr>
          <w:rFonts w:ascii="Arial" w:hAnsi="Arial" w:cs="Arial"/>
        </w:rPr>
      </w:pPr>
      <w:r w:rsidRPr="00347E80">
        <w:rPr>
          <w:rFonts w:ascii="Arial" w:hAnsi="Arial" w:cs="Arial"/>
        </w:rPr>
        <w:t>A sexual entertainment venue to either a sex cinema or sex shop.</w:t>
      </w:r>
    </w:p>
    <w:p w:rsidR="00FC4AFC" w:rsidP="00FC4AFC" w:rsidRDefault="00FC4AFC" w14:paraId="7225BF56" w14:textId="70453CD4">
      <w:pPr>
        <w:rPr>
          <w:rFonts w:ascii="Arial" w:hAnsi="Arial" w:cs="Arial"/>
        </w:rPr>
      </w:pPr>
      <w:r w:rsidRPr="00347E80">
        <w:rPr>
          <w:rFonts w:ascii="Arial" w:hAnsi="Arial" w:cs="Arial"/>
        </w:rPr>
        <w:t xml:space="preserve">               This will require consideration of an appropriate application.</w:t>
      </w:r>
    </w:p>
    <w:p w:rsidRPr="00347E80" w:rsidR="0080204C" w:rsidP="00FC4AFC" w:rsidRDefault="0080204C" w14:paraId="24874264" w14:textId="77777777">
      <w:pPr>
        <w:rPr>
          <w:rFonts w:ascii="Arial" w:hAnsi="Arial" w:cs="Arial"/>
        </w:rPr>
      </w:pPr>
    </w:p>
    <w:p w:rsidRPr="00347E80" w:rsidR="00FC4AFC" w:rsidP="0080204C" w:rsidRDefault="00FC4AFC" w14:paraId="2D2A29D3" w14:textId="77777777">
      <w:pPr>
        <w:pStyle w:val="ListParagraph"/>
        <w:numPr>
          <w:ilvl w:val="0"/>
          <w:numId w:val="27"/>
        </w:numPr>
        <w:contextualSpacing/>
        <w:rPr>
          <w:rFonts w:ascii="Arial" w:hAnsi="Arial" w:cs="Arial"/>
        </w:rPr>
      </w:pPr>
      <w:r w:rsidRPr="00347E80">
        <w:rPr>
          <w:rFonts w:ascii="Arial" w:hAnsi="Arial" w:cs="Arial"/>
        </w:rPr>
        <w:t>No sex articles or other things intended for, or capable of, use in connection with, or for, the purpose of stimulating or encouraging sexual activity or acts of force or restraint which are associated with sexual activity shall be displayed, sold, hired, exchanged, loaned or demonstrated in a sex cinema.</w:t>
      </w:r>
    </w:p>
    <w:p w:rsidRPr="00347E80" w:rsidR="00FC4AFC" w:rsidP="00FC4AFC" w:rsidRDefault="00FC4AFC" w14:paraId="45934690" w14:textId="77777777">
      <w:pPr>
        <w:pStyle w:val="ListParagraph"/>
        <w:rPr>
          <w:rFonts w:ascii="Arial" w:hAnsi="Arial" w:cs="Arial"/>
        </w:rPr>
      </w:pPr>
    </w:p>
    <w:p w:rsidRPr="00347E80" w:rsidR="00FC4AFC" w:rsidP="0080204C" w:rsidRDefault="00FC4AFC" w14:paraId="3E06E405" w14:textId="77777777">
      <w:pPr>
        <w:pStyle w:val="ListParagraph"/>
        <w:numPr>
          <w:ilvl w:val="0"/>
          <w:numId w:val="27"/>
        </w:numPr>
        <w:contextualSpacing/>
        <w:rPr>
          <w:rFonts w:ascii="Arial" w:hAnsi="Arial" w:cs="Arial"/>
        </w:rPr>
      </w:pPr>
      <w:r w:rsidRPr="00347E80">
        <w:rPr>
          <w:rFonts w:ascii="Arial" w:hAnsi="Arial" w:cs="Arial"/>
        </w:rPr>
        <w:t xml:space="preserve"> The primary use of a sex shop must be for the purpose of the sale of goods by retail. </w:t>
      </w:r>
    </w:p>
    <w:p w:rsidRPr="00347E80" w:rsidR="00FC4AFC" w:rsidP="00FC4AFC" w:rsidRDefault="00FC4AFC" w14:paraId="29666843" w14:textId="77777777">
      <w:pPr>
        <w:pStyle w:val="ListParagraph"/>
        <w:rPr>
          <w:rFonts w:ascii="Arial" w:hAnsi="Arial" w:cs="Arial"/>
        </w:rPr>
      </w:pPr>
    </w:p>
    <w:p w:rsidRPr="00347E80" w:rsidR="00FC4AFC" w:rsidP="0080204C" w:rsidRDefault="00FC4AFC" w14:paraId="58BAA103" w14:textId="77777777">
      <w:pPr>
        <w:pStyle w:val="ListParagraph"/>
        <w:numPr>
          <w:ilvl w:val="0"/>
          <w:numId w:val="27"/>
        </w:numPr>
        <w:contextualSpacing/>
        <w:rPr>
          <w:rFonts w:ascii="Arial" w:hAnsi="Arial" w:cs="Arial"/>
        </w:rPr>
      </w:pPr>
      <w:r w:rsidRPr="00347E80">
        <w:rPr>
          <w:rFonts w:ascii="Arial" w:hAnsi="Arial" w:cs="Arial"/>
        </w:rPr>
        <w:t>No film, video, or digital recording (or computer game) shall be exhibited, sold or supplied unless it has been passed by the British Board of Film Classification, and bears a certificate to that effect.</w:t>
      </w:r>
    </w:p>
    <w:p w:rsidRPr="00347E80" w:rsidR="00FC4AFC" w:rsidP="00FC4AFC" w:rsidRDefault="00FC4AFC" w14:paraId="0ABFE5A8" w14:textId="77777777">
      <w:pPr>
        <w:pStyle w:val="ListParagraph"/>
        <w:rPr>
          <w:rFonts w:ascii="Arial" w:hAnsi="Arial" w:cs="Arial"/>
        </w:rPr>
      </w:pPr>
    </w:p>
    <w:p w:rsidRPr="00347E80" w:rsidR="00FC4AFC" w:rsidP="0080204C" w:rsidRDefault="00FC4AFC" w14:paraId="7EDA1147" w14:textId="77777777">
      <w:pPr>
        <w:pStyle w:val="ListParagraph"/>
        <w:numPr>
          <w:ilvl w:val="0"/>
          <w:numId w:val="27"/>
        </w:numPr>
        <w:contextualSpacing/>
        <w:rPr>
          <w:rFonts w:ascii="Arial" w:hAnsi="Arial" w:cs="Arial"/>
        </w:rPr>
      </w:pPr>
      <w:r w:rsidRPr="00347E80">
        <w:rPr>
          <w:rFonts w:ascii="Arial" w:hAnsi="Arial" w:cs="Arial"/>
        </w:rPr>
        <w:t>No moving picture shall be provided or displayed at the licensed premises unless it is that of an advertising digital recording on a loop system or allowing a prospective purchaser a short preview, being no longer than three minutes in length, of films upon request.</w:t>
      </w:r>
    </w:p>
    <w:p w:rsidRPr="00347E80" w:rsidR="00FC4AFC" w:rsidP="00FC4AFC" w:rsidRDefault="00FC4AFC" w14:paraId="0ED5DA4A" w14:textId="77777777">
      <w:pPr>
        <w:pStyle w:val="ListParagraph"/>
        <w:rPr>
          <w:rFonts w:ascii="Arial" w:hAnsi="Arial" w:cs="Arial"/>
        </w:rPr>
      </w:pPr>
    </w:p>
    <w:p w:rsidRPr="00347E80" w:rsidR="00FC4AFC" w:rsidP="00FC4AFC" w:rsidRDefault="00FC4AFC" w14:paraId="3D240859" w14:textId="77777777">
      <w:pPr>
        <w:rPr>
          <w:rFonts w:ascii="Arial" w:hAnsi="Arial" w:cs="Arial"/>
          <w:b/>
          <w:bCs/>
        </w:rPr>
      </w:pPr>
      <w:r w:rsidRPr="00347E80">
        <w:rPr>
          <w:rFonts w:ascii="Arial" w:hAnsi="Arial" w:cs="Arial"/>
          <w:b/>
          <w:bCs/>
        </w:rPr>
        <w:t>External Appearance</w:t>
      </w:r>
    </w:p>
    <w:p w:rsidRPr="00347E80" w:rsidR="00FC4AFC" w:rsidP="00FC4AFC" w:rsidRDefault="00FC4AFC" w14:paraId="2A611267" w14:textId="77777777">
      <w:pPr>
        <w:rPr>
          <w:rFonts w:ascii="Arial" w:hAnsi="Arial" w:cs="Arial"/>
          <w:b/>
          <w:bCs/>
        </w:rPr>
      </w:pPr>
    </w:p>
    <w:p w:rsidRPr="00347E80" w:rsidR="00FC4AFC" w:rsidP="0080204C" w:rsidRDefault="00FC4AFC" w14:paraId="690BCB9D" w14:textId="77777777">
      <w:pPr>
        <w:pStyle w:val="ListParagraph"/>
        <w:numPr>
          <w:ilvl w:val="0"/>
          <w:numId w:val="27"/>
        </w:numPr>
        <w:contextualSpacing/>
        <w:rPr>
          <w:rFonts w:ascii="Arial" w:hAnsi="Arial" w:cs="Arial"/>
        </w:rPr>
      </w:pPr>
      <w:r w:rsidRPr="00347E80">
        <w:rPr>
          <w:rFonts w:ascii="Arial" w:hAnsi="Arial" w:cs="Arial"/>
        </w:rPr>
        <w:t xml:space="preserve">The holder of a sex establishment licence may exhibit on the outside of the premises the name of the business and a notice, capable of being enclosed by a rectangle one square meter in area or such other size as agreed with the Authority, consisting of the words “Licensed Adult Establishment”. </w:t>
      </w:r>
    </w:p>
    <w:p w:rsidRPr="00347E80" w:rsidR="00FC4AFC" w:rsidP="00FC4AFC" w:rsidRDefault="00FC4AFC" w14:paraId="048F29D8" w14:textId="77777777">
      <w:pPr>
        <w:pStyle w:val="ListParagraph"/>
        <w:rPr>
          <w:rFonts w:ascii="Arial" w:hAnsi="Arial" w:cs="Arial"/>
        </w:rPr>
      </w:pPr>
    </w:p>
    <w:p w:rsidRPr="00347E80" w:rsidR="00FC4AFC" w:rsidP="0080204C" w:rsidRDefault="00FC4AFC" w14:paraId="0344F4DA" w14:textId="77777777">
      <w:pPr>
        <w:pStyle w:val="ListParagraph"/>
        <w:numPr>
          <w:ilvl w:val="0"/>
          <w:numId w:val="27"/>
        </w:numPr>
        <w:contextualSpacing/>
        <w:rPr>
          <w:rFonts w:ascii="Arial" w:hAnsi="Arial" w:cs="Arial"/>
        </w:rPr>
      </w:pPr>
      <w:r w:rsidRPr="00347E80">
        <w:rPr>
          <w:rFonts w:ascii="Arial" w:hAnsi="Arial" w:cs="Arial"/>
        </w:rPr>
        <w:t>The windows, doors, fascia board, walls and all external parts of the Premises, including the roof, shall not contain any form of writing, sign or display save for:</w:t>
      </w:r>
    </w:p>
    <w:p w:rsidRPr="00347E80" w:rsidR="00FC4AFC" w:rsidP="0080204C" w:rsidRDefault="00FC4AFC" w14:paraId="0771F736" w14:textId="77777777">
      <w:pPr>
        <w:pStyle w:val="ListParagraph"/>
        <w:numPr>
          <w:ilvl w:val="0"/>
          <w:numId w:val="29"/>
        </w:numPr>
        <w:contextualSpacing/>
        <w:rPr>
          <w:rFonts w:ascii="Arial" w:hAnsi="Arial" w:cs="Arial"/>
        </w:rPr>
      </w:pPr>
      <w:r w:rsidRPr="00347E80">
        <w:rPr>
          <w:rFonts w:ascii="Arial" w:hAnsi="Arial" w:cs="Arial"/>
        </w:rPr>
        <w:t>The licensed name of the premises may be displayed unless the Council determines that the name is of a profane or sexual nature and gives other cause for concern.</w:t>
      </w:r>
    </w:p>
    <w:p w:rsidRPr="00347E80" w:rsidR="00FC4AFC" w:rsidP="0080204C" w:rsidRDefault="00FC4AFC" w14:paraId="3A2585F2" w14:textId="77777777">
      <w:pPr>
        <w:pStyle w:val="ListParagraph"/>
        <w:numPr>
          <w:ilvl w:val="0"/>
          <w:numId w:val="29"/>
        </w:numPr>
        <w:contextualSpacing/>
        <w:rPr>
          <w:rFonts w:ascii="Arial" w:hAnsi="Arial" w:cs="Arial"/>
        </w:rPr>
      </w:pPr>
      <w:r w:rsidRPr="00347E80">
        <w:rPr>
          <w:rFonts w:ascii="Arial" w:hAnsi="Arial" w:cs="Arial"/>
        </w:rPr>
        <w:t>The form of warning notice required to be displayed by virtue of the provisions of Section 1(6) of the Indecent Displays (Control) Act 1981.</w:t>
      </w:r>
    </w:p>
    <w:p w:rsidRPr="00347E80" w:rsidR="00FC4AFC" w:rsidP="0080204C" w:rsidRDefault="00FC4AFC" w14:paraId="4C906FA4" w14:textId="77777777">
      <w:pPr>
        <w:pStyle w:val="ListParagraph"/>
        <w:numPr>
          <w:ilvl w:val="0"/>
          <w:numId w:val="29"/>
        </w:numPr>
        <w:contextualSpacing/>
        <w:rPr>
          <w:rFonts w:ascii="Arial" w:hAnsi="Arial" w:cs="Arial"/>
        </w:rPr>
      </w:pPr>
      <w:r w:rsidRPr="00347E80">
        <w:rPr>
          <w:rFonts w:ascii="Arial" w:hAnsi="Arial" w:cs="Arial"/>
        </w:rPr>
        <w:t>A notice stating the opening hours of the Premises.</w:t>
      </w:r>
    </w:p>
    <w:p w:rsidRPr="00347E80" w:rsidR="00FC4AFC" w:rsidP="0080204C" w:rsidRDefault="00FC4AFC" w14:paraId="5C17D638" w14:textId="77777777">
      <w:pPr>
        <w:pStyle w:val="ListParagraph"/>
        <w:numPr>
          <w:ilvl w:val="0"/>
          <w:numId w:val="29"/>
        </w:numPr>
        <w:contextualSpacing/>
        <w:rPr>
          <w:rFonts w:ascii="Arial" w:hAnsi="Arial" w:cs="Arial"/>
        </w:rPr>
      </w:pPr>
      <w:r w:rsidRPr="00347E80">
        <w:rPr>
          <w:rFonts w:ascii="Arial" w:hAnsi="Arial" w:cs="Arial"/>
        </w:rPr>
        <w:t>The wording “PRIVATE SHOP” or “ADULT SHOP” but no other indication as to the nature of the business carried on at the licensed Premises.</w:t>
      </w:r>
    </w:p>
    <w:p w:rsidRPr="00347E80" w:rsidR="00FC4AFC" w:rsidP="00FC4AFC" w:rsidRDefault="00FC4AFC" w14:paraId="198214E9" w14:textId="77777777">
      <w:pPr>
        <w:pStyle w:val="ListParagraph"/>
        <w:ind w:left="2160"/>
        <w:rPr>
          <w:rFonts w:ascii="Arial" w:hAnsi="Arial" w:cs="Arial"/>
        </w:rPr>
      </w:pPr>
    </w:p>
    <w:p w:rsidRPr="00347E80" w:rsidR="00FC4AFC" w:rsidP="0080204C" w:rsidRDefault="00FC4AFC" w14:paraId="2E68FE12" w14:textId="77777777">
      <w:pPr>
        <w:pStyle w:val="ListParagraph"/>
        <w:numPr>
          <w:ilvl w:val="0"/>
          <w:numId w:val="27"/>
        </w:numPr>
        <w:contextualSpacing/>
        <w:rPr>
          <w:rFonts w:ascii="Arial" w:hAnsi="Arial" w:cs="Arial"/>
        </w:rPr>
      </w:pPr>
      <w:r w:rsidRPr="00347E80">
        <w:rPr>
          <w:rFonts w:ascii="Arial" w:hAnsi="Arial" w:cs="Arial"/>
        </w:rPr>
        <w:t>The lettering used in respect of such permitted items:</w:t>
      </w:r>
    </w:p>
    <w:p w:rsidRPr="00347E80" w:rsidR="00FC4AFC" w:rsidP="00FC4AFC" w:rsidRDefault="00FC4AFC" w14:paraId="0CE7C0B3" w14:textId="77777777">
      <w:pPr>
        <w:pStyle w:val="ListParagraph"/>
        <w:rPr>
          <w:rFonts w:ascii="Arial" w:hAnsi="Arial" w:cs="Arial"/>
        </w:rPr>
      </w:pPr>
      <w:r w:rsidRPr="00347E80">
        <w:rPr>
          <w:rFonts w:ascii="Arial" w:hAnsi="Arial" w:cs="Arial"/>
        </w:rPr>
        <w:t>In the case of the permitted items at paragraph 22(</w:t>
      </w:r>
      <w:proofErr w:type="spellStart"/>
      <w:r w:rsidRPr="00347E80">
        <w:rPr>
          <w:rFonts w:ascii="Arial" w:hAnsi="Arial" w:cs="Arial"/>
        </w:rPr>
        <w:t>i</w:t>
      </w:r>
      <w:proofErr w:type="spellEnd"/>
      <w:r w:rsidRPr="00347E80">
        <w:rPr>
          <w:rFonts w:ascii="Arial" w:hAnsi="Arial" w:cs="Arial"/>
        </w:rPr>
        <w:t>) (ii) and (iv) the lettering used shall not exceed 15cm in height for each letter.</w:t>
      </w:r>
    </w:p>
    <w:p w:rsidRPr="00347E80" w:rsidR="00FC4AFC" w:rsidP="00FC4AFC" w:rsidRDefault="00FC4AFC" w14:paraId="31D8436F" w14:textId="77777777">
      <w:pPr>
        <w:pStyle w:val="ListParagraph"/>
        <w:rPr>
          <w:rFonts w:ascii="Arial" w:hAnsi="Arial" w:cs="Arial"/>
        </w:rPr>
      </w:pPr>
    </w:p>
    <w:p w:rsidRPr="0080204C" w:rsidR="00FC4AFC" w:rsidP="0080204C" w:rsidRDefault="00FC4AFC" w14:paraId="67958BCE" w14:textId="0E7AF9F8">
      <w:pPr>
        <w:pStyle w:val="ListParagraph"/>
        <w:numPr>
          <w:ilvl w:val="0"/>
          <w:numId w:val="27"/>
        </w:numPr>
        <w:contextualSpacing/>
        <w:rPr>
          <w:rFonts w:ascii="Arial" w:hAnsi="Arial" w:cs="Arial"/>
        </w:rPr>
      </w:pPr>
      <w:r w:rsidRPr="0080204C">
        <w:rPr>
          <w:rFonts w:ascii="Arial" w:hAnsi="Arial" w:cs="Arial"/>
        </w:rPr>
        <w:t>The holder of a sex establishment licence shall exhibit on the outside of the premises a notice capable of being enclosed by a rectangle one square meter in area, the times of opening and of the words “No person under the age of 18 allowed. Persons over the age of 18 but under the age of 25 will be required to show proof of their age”.</w:t>
      </w:r>
    </w:p>
    <w:p w:rsidRPr="00347E80" w:rsidR="00FC4AFC" w:rsidP="00FC4AFC" w:rsidRDefault="00FC4AFC" w14:paraId="6F2146E2" w14:textId="77777777">
      <w:pPr>
        <w:pStyle w:val="ListParagraph"/>
        <w:rPr>
          <w:rFonts w:ascii="Arial" w:hAnsi="Arial" w:cs="Arial"/>
        </w:rPr>
      </w:pPr>
    </w:p>
    <w:p w:rsidRPr="00347E80" w:rsidR="00FC4AFC" w:rsidP="0080204C" w:rsidRDefault="00FC4AFC" w14:paraId="6AA93F44" w14:textId="77777777">
      <w:pPr>
        <w:pStyle w:val="ListParagraph"/>
        <w:numPr>
          <w:ilvl w:val="0"/>
          <w:numId w:val="27"/>
        </w:numPr>
        <w:contextualSpacing/>
        <w:rPr>
          <w:rFonts w:ascii="Arial" w:hAnsi="Arial" w:cs="Arial"/>
        </w:rPr>
      </w:pPr>
      <w:r w:rsidRPr="00347E80">
        <w:rPr>
          <w:rFonts w:ascii="Arial" w:hAnsi="Arial" w:cs="Arial"/>
        </w:rPr>
        <w:t xml:space="preserve">No other words, advertisement, letter, model, sign, placard, notice, board, sign, device, </w:t>
      </w:r>
    </w:p>
    <w:p w:rsidRPr="00347E80" w:rsidR="00FC4AFC" w:rsidP="00FC4AFC" w:rsidRDefault="00FC4AFC" w14:paraId="79ECF495" w14:textId="77777777">
      <w:pPr>
        <w:pStyle w:val="ListParagraph"/>
        <w:rPr>
          <w:rFonts w:ascii="Arial" w:hAnsi="Arial" w:cs="Arial"/>
        </w:rPr>
      </w:pPr>
      <w:r w:rsidRPr="00347E80">
        <w:rPr>
          <w:rFonts w:ascii="Arial" w:hAnsi="Arial" w:cs="Arial"/>
        </w:rPr>
        <w:t xml:space="preserve">representation, drawing, writing, display, or any other matter, shall be displayed on the </w:t>
      </w:r>
    </w:p>
    <w:p w:rsidRPr="00347E80" w:rsidR="00FC4AFC" w:rsidP="00FC4AFC" w:rsidRDefault="00FC4AFC" w14:paraId="126FF304" w14:textId="77777777">
      <w:pPr>
        <w:pStyle w:val="ListParagraph"/>
        <w:rPr>
          <w:rFonts w:ascii="Arial" w:hAnsi="Arial" w:cs="Arial"/>
        </w:rPr>
      </w:pPr>
      <w:r w:rsidRPr="00347E80">
        <w:rPr>
          <w:rFonts w:ascii="Arial" w:hAnsi="Arial" w:cs="Arial"/>
        </w:rPr>
        <w:t xml:space="preserve">outside of the premises or in the vicinity of the premises, except those mentioned in </w:t>
      </w:r>
    </w:p>
    <w:p w:rsidRPr="00347E80" w:rsidR="00FC4AFC" w:rsidP="00FC4AFC" w:rsidRDefault="00FC4AFC" w14:paraId="6BCA8FBB" w14:textId="77777777">
      <w:pPr>
        <w:pStyle w:val="ListParagraph"/>
        <w:rPr>
          <w:rFonts w:ascii="Arial" w:hAnsi="Arial" w:cs="Arial"/>
        </w:rPr>
      </w:pPr>
      <w:r w:rsidRPr="00347E80">
        <w:rPr>
          <w:rFonts w:ascii="Arial" w:hAnsi="Arial" w:cs="Arial"/>
        </w:rPr>
        <w:t>conditions 22 and 24 or otherwise approved by the Authority in writing.</w:t>
      </w:r>
    </w:p>
    <w:p w:rsidRPr="00347E80" w:rsidR="00FC4AFC" w:rsidP="00FC4AFC" w:rsidRDefault="00FC4AFC" w14:paraId="54F8EA60" w14:textId="77777777">
      <w:pPr>
        <w:pStyle w:val="ListParagraph"/>
        <w:rPr>
          <w:rFonts w:ascii="Arial" w:hAnsi="Arial" w:cs="Arial"/>
        </w:rPr>
      </w:pPr>
    </w:p>
    <w:p w:rsidRPr="00347E80" w:rsidR="00FC4AFC" w:rsidP="0080204C" w:rsidRDefault="00FC4AFC" w14:paraId="6C443F03" w14:textId="77777777">
      <w:pPr>
        <w:pStyle w:val="ListParagraph"/>
        <w:numPr>
          <w:ilvl w:val="0"/>
          <w:numId w:val="27"/>
        </w:numPr>
        <w:contextualSpacing/>
        <w:rPr>
          <w:rFonts w:ascii="Arial" w:hAnsi="Arial" w:cs="Arial"/>
        </w:rPr>
      </w:pPr>
      <w:r w:rsidRPr="00347E80">
        <w:rPr>
          <w:rFonts w:ascii="Arial" w:hAnsi="Arial" w:cs="Arial"/>
        </w:rPr>
        <w:t>No external loudspeakers may be installed.</w:t>
      </w:r>
    </w:p>
    <w:p w:rsidRPr="00347E80" w:rsidR="00FC4AFC" w:rsidP="00FC4AFC" w:rsidRDefault="00FC4AFC" w14:paraId="113243A3" w14:textId="77777777">
      <w:pPr>
        <w:pStyle w:val="ListParagraph"/>
        <w:rPr>
          <w:rFonts w:ascii="Arial" w:hAnsi="Arial" w:cs="Arial"/>
        </w:rPr>
      </w:pPr>
    </w:p>
    <w:p w:rsidRPr="00347E80" w:rsidR="00FC4AFC" w:rsidP="0080204C" w:rsidRDefault="00FC4AFC" w14:paraId="50598D45" w14:textId="77777777">
      <w:pPr>
        <w:pStyle w:val="ListParagraph"/>
        <w:numPr>
          <w:ilvl w:val="0"/>
          <w:numId w:val="27"/>
        </w:numPr>
        <w:contextualSpacing/>
        <w:rPr>
          <w:rFonts w:ascii="Arial" w:hAnsi="Arial" w:cs="Arial"/>
        </w:rPr>
      </w:pPr>
      <w:r w:rsidRPr="00347E80">
        <w:rPr>
          <w:rFonts w:ascii="Arial" w:hAnsi="Arial" w:cs="Arial"/>
        </w:rPr>
        <w:t xml:space="preserve">Windows and openings of the Premises shall be of a material or covered with material </w:t>
      </w:r>
    </w:p>
    <w:p w:rsidRPr="00347E80" w:rsidR="00FC4AFC" w:rsidP="00FC4AFC" w:rsidRDefault="00FC4AFC" w14:paraId="168D6DBB" w14:textId="77777777">
      <w:pPr>
        <w:pStyle w:val="ListParagraph"/>
        <w:rPr>
          <w:rFonts w:ascii="Arial" w:hAnsi="Arial" w:cs="Arial"/>
        </w:rPr>
      </w:pPr>
      <w:r w:rsidRPr="00347E80">
        <w:rPr>
          <w:rFonts w:ascii="Arial" w:hAnsi="Arial" w:cs="Arial"/>
        </w:rPr>
        <w:t>that will render the interior of the premises invisible to passers-by.</w:t>
      </w:r>
    </w:p>
    <w:p w:rsidRPr="00347E80" w:rsidR="00FC4AFC" w:rsidP="00FC4AFC" w:rsidRDefault="00FC4AFC" w14:paraId="4AB7545B" w14:textId="77777777">
      <w:pPr>
        <w:pStyle w:val="ListParagraph"/>
        <w:rPr>
          <w:rFonts w:ascii="Arial" w:hAnsi="Arial" w:cs="Arial"/>
        </w:rPr>
      </w:pPr>
    </w:p>
    <w:p w:rsidRPr="00347E80" w:rsidR="00FC4AFC" w:rsidP="0080204C" w:rsidRDefault="00FC4AFC" w14:paraId="762C1473" w14:textId="77777777">
      <w:pPr>
        <w:pStyle w:val="ListParagraph"/>
        <w:numPr>
          <w:ilvl w:val="0"/>
          <w:numId w:val="27"/>
        </w:numPr>
        <w:contextualSpacing/>
        <w:rPr>
          <w:rFonts w:ascii="Arial" w:hAnsi="Arial" w:cs="Arial"/>
        </w:rPr>
      </w:pPr>
      <w:r w:rsidRPr="00347E80">
        <w:rPr>
          <w:rFonts w:ascii="Arial" w:hAnsi="Arial" w:cs="Arial"/>
        </w:rPr>
        <w:t>No items will be stored on the Premises in a way that they can be viewed from any external window or door.</w:t>
      </w:r>
    </w:p>
    <w:p w:rsidRPr="00347E80" w:rsidR="00FC4AFC" w:rsidP="00FC4AFC" w:rsidRDefault="00FC4AFC" w14:paraId="1419877A" w14:textId="77777777">
      <w:pPr>
        <w:pStyle w:val="ListParagraph"/>
        <w:rPr>
          <w:rFonts w:ascii="Arial" w:hAnsi="Arial" w:cs="Arial"/>
        </w:rPr>
      </w:pPr>
    </w:p>
    <w:p w:rsidRPr="00347E80" w:rsidR="00FC4AFC" w:rsidP="00FC4AFC" w:rsidRDefault="00FC4AFC" w14:paraId="326F0500" w14:textId="77777777">
      <w:pPr>
        <w:rPr>
          <w:rFonts w:ascii="Arial" w:hAnsi="Arial" w:cs="Arial"/>
          <w:b/>
          <w:bCs/>
        </w:rPr>
      </w:pPr>
      <w:r w:rsidRPr="00347E80">
        <w:rPr>
          <w:rFonts w:ascii="Arial" w:hAnsi="Arial" w:cs="Arial"/>
          <w:b/>
          <w:bCs/>
        </w:rPr>
        <w:t>State, Condition and Layout of the Premises</w:t>
      </w:r>
    </w:p>
    <w:p w:rsidRPr="00347E80" w:rsidR="00FC4AFC" w:rsidP="00FC4AFC" w:rsidRDefault="00FC4AFC" w14:paraId="681F94E2" w14:textId="77777777">
      <w:pPr>
        <w:rPr>
          <w:rFonts w:ascii="Arial" w:hAnsi="Arial" w:cs="Arial"/>
          <w:b/>
          <w:bCs/>
        </w:rPr>
      </w:pPr>
    </w:p>
    <w:p w:rsidRPr="00347E80" w:rsidR="00FC4AFC" w:rsidP="0080204C" w:rsidRDefault="00FC4AFC" w14:paraId="1E9F91AC" w14:textId="77777777">
      <w:pPr>
        <w:pStyle w:val="ListParagraph"/>
        <w:numPr>
          <w:ilvl w:val="0"/>
          <w:numId w:val="27"/>
        </w:numPr>
        <w:contextualSpacing/>
        <w:rPr>
          <w:rFonts w:ascii="Arial" w:hAnsi="Arial" w:cs="Arial"/>
        </w:rPr>
      </w:pPr>
      <w:r w:rsidRPr="00347E80">
        <w:rPr>
          <w:rFonts w:ascii="Arial" w:hAnsi="Arial" w:cs="Arial"/>
        </w:rPr>
        <w:t>Notwithstanding the licensee’s duties under the Health and Safety at Work etc. Act 1974 and related legislation and his/her obligations under any lease or other agreement for the use of the premises, he/she shall maintain the premises in good repair and condition.</w:t>
      </w:r>
    </w:p>
    <w:p w:rsidRPr="00347E80" w:rsidR="00FC4AFC" w:rsidP="00FC4AFC" w:rsidRDefault="00FC4AFC" w14:paraId="6AA438B7" w14:textId="77777777">
      <w:pPr>
        <w:pStyle w:val="ListParagraph"/>
        <w:rPr>
          <w:rFonts w:ascii="Arial" w:hAnsi="Arial" w:cs="Arial"/>
        </w:rPr>
      </w:pPr>
    </w:p>
    <w:p w:rsidRPr="00347E80" w:rsidR="00FC4AFC" w:rsidP="0080204C" w:rsidRDefault="00FC4AFC" w14:paraId="3920BE64" w14:textId="77777777">
      <w:pPr>
        <w:pStyle w:val="ListParagraph"/>
        <w:numPr>
          <w:ilvl w:val="0"/>
          <w:numId w:val="27"/>
        </w:numPr>
        <w:contextualSpacing/>
        <w:rPr>
          <w:rFonts w:ascii="Arial" w:hAnsi="Arial" w:cs="Arial"/>
        </w:rPr>
      </w:pPr>
      <w:r w:rsidRPr="00347E80">
        <w:rPr>
          <w:rFonts w:ascii="Arial" w:hAnsi="Arial" w:cs="Arial"/>
        </w:rPr>
        <w:t>Subject to Fire Safety requirements, external doors shall be closed but not locked, at all times, other than when persons are entering or leaving the premises. The external doors shall be fitted with a device to provide their automatic closure, and such devices shall be maintained in good working order.</w:t>
      </w:r>
    </w:p>
    <w:p w:rsidRPr="00347E80" w:rsidR="00FC4AFC" w:rsidP="00FC4AFC" w:rsidRDefault="00FC4AFC" w14:paraId="3834CA1C" w14:textId="77777777">
      <w:pPr>
        <w:pStyle w:val="ListParagraph"/>
        <w:rPr>
          <w:rFonts w:ascii="Arial" w:hAnsi="Arial" w:cs="Arial"/>
        </w:rPr>
      </w:pPr>
    </w:p>
    <w:p w:rsidRPr="0080204C" w:rsidR="00FC4AFC" w:rsidP="0080204C" w:rsidRDefault="00FC4AFC" w14:paraId="48AC79FC" w14:textId="429612D7">
      <w:pPr>
        <w:pStyle w:val="ListParagraph"/>
        <w:numPr>
          <w:ilvl w:val="0"/>
          <w:numId w:val="27"/>
        </w:numPr>
        <w:contextualSpacing/>
        <w:rPr>
          <w:rFonts w:ascii="Arial" w:hAnsi="Arial" w:cs="Arial"/>
        </w:rPr>
      </w:pPr>
      <w:r w:rsidRPr="00347E80">
        <w:rPr>
          <w:rFonts w:ascii="Arial" w:hAnsi="Arial" w:cs="Arial"/>
        </w:rPr>
        <w:t xml:space="preserve"> The premises shall be fitted with an inner entrance door or screen so that no part of the </w:t>
      </w:r>
      <w:r w:rsidRPr="0080204C">
        <w:rPr>
          <w:rFonts w:ascii="Arial" w:hAnsi="Arial" w:cs="Arial"/>
        </w:rPr>
        <w:t>interior of the premises or any of the contents of the premises shall be visible when persons are entering or leaving the premises. Such inner entrance door or screen shall be fitted with a device to provide for their automatic closure, and such devices shall be maintained in good working order.</w:t>
      </w:r>
    </w:p>
    <w:p w:rsidRPr="00347E80" w:rsidR="00FC4AFC" w:rsidP="00FC4AFC" w:rsidRDefault="00FC4AFC" w14:paraId="1BD09F93" w14:textId="77777777">
      <w:pPr>
        <w:pStyle w:val="ListParagraph"/>
        <w:rPr>
          <w:rFonts w:ascii="Arial" w:hAnsi="Arial" w:cs="Arial"/>
        </w:rPr>
      </w:pPr>
    </w:p>
    <w:p w:rsidRPr="00347E80" w:rsidR="00FC4AFC" w:rsidP="0080204C" w:rsidRDefault="00FC4AFC" w14:paraId="2D869AE0" w14:textId="77777777">
      <w:pPr>
        <w:pStyle w:val="ListParagraph"/>
        <w:numPr>
          <w:ilvl w:val="0"/>
          <w:numId w:val="27"/>
        </w:numPr>
        <w:contextualSpacing/>
        <w:rPr>
          <w:rFonts w:ascii="Arial" w:hAnsi="Arial" w:cs="Arial"/>
        </w:rPr>
      </w:pPr>
      <w:r w:rsidRPr="00347E80">
        <w:rPr>
          <w:rFonts w:ascii="Arial" w:hAnsi="Arial" w:cs="Arial"/>
        </w:rPr>
        <w:t>No access shall be permitted through the Premises to any other Premises adjoining or adjacent, except in the case of an emergency.</w:t>
      </w:r>
    </w:p>
    <w:p w:rsidRPr="00347E80" w:rsidR="00FC4AFC" w:rsidP="00FC4AFC" w:rsidRDefault="00FC4AFC" w14:paraId="1FF0605D" w14:textId="77777777">
      <w:pPr>
        <w:pStyle w:val="ListParagraph"/>
        <w:rPr>
          <w:rFonts w:ascii="Arial" w:hAnsi="Arial" w:cs="Arial"/>
        </w:rPr>
      </w:pPr>
    </w:p>
    <w:p w:rsidRPr="00347E80" w:rsidR="00FC4AFC" w:rsidP="0080204C" w:rsidRDefault="00FC4AFC" w14:paraId="63AD9338" w14:textId="77777777">
      <w:pPr>
        <w:pStyle w:val="ListParagraph"/>
        <w:numPr>
          <w:ilvl w:val="0"/>
          <w:numId w:val="27"/>
        </w:numPr>
        <w:contextualSpacing/>
        <w:rPr>
          <w:rFonts w:ascii="Arial" w:hAnsi="Arial" w:cs="Arial"/>
        </w:rPr>
      </w:pPr>
      <w:r w:rsidRPr="00347E80">
        <w:rPr>
          <w:rFonts w:ascii="Arial" w:hAnsi="Arial" w:cs="Arial"/>
        </w:rPr>
        <w:t>A notice stating that no person under the age of 18 shall be admitted to the premises must be displayed on the outside of the premises. The notice must also include a statement that proof of age may be requested.</w:t>
      </w:r>
    </w:p>
    <w:p w:rsidRPr="00347E80" w:rsidR="00FC4AFC" w:rsidP="00FC4AFC" w:rsidRDefault="00FC4AFC" w14:paraId="14F5B778" w14:textId="77777777">
      <w:pPr>
        <w:pStyle w:val="ListParagraph"/>
        <w:rPr>
          <w:rFonts w:ascii="Arial" w:hAnsi="Arial" w:cs="Arial"/>
        </w:rPr>
      </w:pPr>
    </w:p>
    <w:p w:rsidRPr="00347E80" w:rsidR="00FC4AFC" w:rsidP="0080204C" w:rsidRDefault="00FC4AFC" w14:paraId="318C2E31" w14:textId="77777777">
      <w:pPr>
        <w:pStyle w:val="ListParagraph"/>
        <w:numPr>
          <w:ilvl w:val="0"/>
          <w:numId w:val="27"/>
        </w:numPr>
        <w:contextualSpacing/>
        <w:rPr>
          <w:rFonts w:ascii="Arial" w:hAnsi="Arial" w:cs="Arial"/>
        </w:rPr>
      </w:pPr>
      <w:r w:rsidRPr="00347E80">
        <w:rPr>
          <w:rFonts w:ascii="Arial" w:hAnsi="Arial" w:cs="Arial"/>
        </w:rPr>
        <w:t>Internal lighting shall be in operation continuously during the whole of the time that the sex establishment is open to the public.</w:t>
      </w:r>
    </w:p>
    <w:p w:rsidRPr="00347E80" w:rsidR="00FC4AFC" w:rsidP="00FC4AFC" w:rsidRDefault="00FC4AFC" w14:paraId="69D4DF19" w14:textId="77777777">
      <w:pPr>
        <w:pStyle w:val="ListParagraph"/>
        <w:rPr>
          <w:rFonts w:ascii="Arial" w:hAnsi="Arial" w:cs="Arial"/>
        </w:rPr>
      </w:pPr>
    </w:p>
    <w:p w:rsidRPr="00347E80" w:rsidR="00FC4AFC" w:rsidP="0080204C" w:rsidRDefault="00FC4AFC" w14:paraId="267F9EFF" w14:textId="77777777">
      <w:pPr>
        <w:pStyle w:val="ListParagraph"/>
        <w:numPr>
          <w:ilvl w:val="0"/>
          <w:numId w:val="27"/>
        </w:numPr>
        <w:contextualSpacing/>
        <w:rPr>
          <w:rFonts w:ascii="Arial" w:hAnsi="Arial" w:cs="Arial"/>
        </w:rPr>
      </w:pPr>
      <w:r w:rsidRPr="00347E80">
        <w:rPr>
          <w:rFonts w:ascii="Arial" w:hAnsi="Arial" w:cs="Arial"/>
        </w:rPr>
        <w:t xml:space="preserve">The external appearance of the premises must be approved, in writing, by the Council. Alterations or additions, either internal or external, shall not be made to the Premises </w:t>
      </w:r>
    </w:p>
    <w:p w:rsidRPr="00347E80" w:rsidR="00FC4AFC" w:rsidP="00FC4AFC" w:rsidRDefault="00FC4AFC" w14:paraId="0903591C" w14:textId="77777777">
      <w:pPr>
        <w:pStyle w:val="ListParagraph"/>
        <w:rPr>
          <w:rFonts w:ascii="Arial" w:hAnsi="Arial" w:cs="Arial"/>
        </w:rPr>
      </w:pPr>
      <w:r w:rsidRPr="00347E80">
        <w:rPr>
          <w:rFonts w:ascii="Arial" w:hAnsi="Arial" w:cs="Arial"/>
        </w:rPr>
        <w:t>without prior written consent from the Authority. A variant application will be required in order for consent to be considered.</w:t>
      </w:r>
    </w:p>
    <w:p w:rsidRPr="00347E80" w:rsidR="00FC4AFC" w:rsidP="00FC4AFC" w:rsidRDefault="00FC4AFC" w14:paraId="607E2AB0" w14:textId="77777777">
      <w:pPr>
        <w:pStyle w:val="ListParagraph"/>
        <w:rPr>
          <w:rFonts w:ascii="Arial" w:hAnsi="Arial" w:cs="Arial"/>
        </w:rPr>
      </w:pPr>
    </w:p>
    <w:p w:rsidRPr="00347E80" w:rsidR="00FC4AFC" w:rsidP="0080204C" w:rsidRDefault="00FC4AFC" w14:paraId="63387F85" w14:textId="77777777">
      <w:pPr>
        <w:pStyle w:val="ListParagraph"/>
        <w:numPr>
          <w:ilvl w:val="0"/>
          <w:numId w:val="27"/>
        </w:numPr>
        <w:contextualSpacing/>
        <w:rPr>
          <w:rFonts w:ascii="Arial" w:hAnsi="Arial" w:cs="Arial"/>
        </w:rPr>
      </w:pPr>
      <w:r w:rsidRPr="00347E80">
        <w:rPr>
          <w:rFonts w:ascii="Arial" w:hAnsi="Arial" w:cs="Arial"/>
        </w:rPr>
        <w:t>Any facilities for previewing films, video recordings or other similar material shall be physically separated from the display area of the shop in such a manner that no material being displayed by way of preview shall be visible or audible outside the preview area.</w:t>
      </w:r>
    </w:p>
    <w:p w:rsidRPr="00347E80" w:rsidR="00FC4AFC" w:rsidP="00FC4AFC" w:rsidRDefault="00FC4AFC" w14:paraId="09810C81" w14:textId="77777777">
      <w:pPr>
        <w:pStyle w:val="ListParagraph"/>
        <w:rPr>
          <w:rFonts w:ascii="Arial" w:hAnsi="Arial" w:cs="Arial"/>
        </w:rPr>
      </w:pPr>
    </w:p>
    <w:p w:rsidRPr="00347E80" w:rsidR="00FC4AFC" w:rsidP="0080204C" w:rsidRDefault="00FC4AFC" w14:paraId="36C955A7" w14:textId="77777777">
      <w:pPr>
        <w:pStyle w:val="ListParagraph"/>
        <w:numPr>
          <w:ilvl w:val="0"/>
          <w:numId w:val="27"/>
        </w:numPr>
        <w:contextualSpacing/>
        <w:rPr>
          <w:rFonts w:ascii="Arial" w:hAnsi="Arial" w:cs="Arial"/>
        </w:rPr>
      </w:pPr>
      <w:r w:rsidRPr="00347E80">
        <w:rPr>
          <w:rFonts w:ascii="Arial" w:hAnsi="Arial" w:cs="Arial"/>
        </w:rPr>
        <w:t xml:space="preserve">No fastenings of any description shall be fitted upon any booth or cubicle within a sex </w:t>
      </w:r>
    </w:p>
    <w:p w:rsidRPr="00347E80" w:rsidR="00FC4AFC" w:rsidP="00FC4AFC" w:rsidRDefault="00FC4AFC" w14:paraId="64E7C8A0" w14:textId="77777777">
      <w:pPr>
        <w:pStyle w:val="ListParagraph"/>
        <w:rPr>
          <w:rFonts w:ascii="Arial" w:hAnsi="Arial" w:cs="Arial"/>
        </w:rPr>
      </w:pPr>
      <w:r w:rsidRPr="00347E80">
        <w:rPr>
          <w:rFonts w:ascii="Arial" w:hAnsi="Arial" w:cs="Arial"/>
        </w:rPr>
        <w:t>establishment, nor shall more than one person (including any employee) be present in any such booth or cubicle at any time. Appropriate fastenings are permitted on toilet doors.</w:t>
      </w:r>
    </w:p>
    <w:p w:rsidRPr="00347E80" w:rsidR="00FC4AFC" w:rsidP="00FC4AFC" w:rsidRDefault="00FC4AFC" w14:paraId="2B087D9D" w14:textId="77777777">
      <w:pPr>
        <w:pStyle w:val="ListParagraph"/>
        <w:rPr>
          <w:rFonts w:ascii="Arial" w:hAnsi="Arial" w:cs="Arial"/>
        </w:rPr>
      </w:pPr>
    </w:p>
    <w:p w:rsidR="0080204C" w:rsidP="00FC4AFC" w:rsidRDefault="0080204C" w14:paraId="2A431AF6" w14:textId="77777777">
      <w:pPr>
        <w:rPr>
          <w:rFonts w:ascii="Arial" w:hAnsi="Arial" w:cs="Arial"/>
          <w:b/>
          <w:bCs/>
        </w:rPr>
      </w:pPr>
    </w:p>
    <w:p w:rsidRPr="00347E80" w:rsidR="00FC4AFC" w:rsidP="00FC4AFC" w:rsidRDefault="00FC4AFC" w14:paraId="7FC7C18E" w14:textId="125D8EFC">
      <w:pPr>
        <w:rPr>
          <w:rFonts w:ascii="Arial" w:hAnsi="Arial" w:cs="Arial"/>
          <w:b/>
          <w:bCs/>
        </w:rPr>
      </w:pPr>
      <w:r w:rsidRPr="00347E80">
        <w:rPr>
          <w:rFonts w:ascii="Arial" w:hAnsi="Arial" w:cs="Arial"/>
          <w:b/>
          <w:bCs/>
        </w:rPr>
        <w:t>Safeguarding, Safety and Security</w:t>
      </w:r>
    </w:p>
    <w:p w:rsidRPr="00347E80" w:rsidR="00FC4AFC" w:rsidP="00FC4AFC" w:rsidRDefault="00FC4AFC" w14:paraId="2D595667" w14:textId="77777777">
      <w:pPr>
        <w:rPr>
          <w:rFonts w:ascii="Arial" w:hAnsi="Arial" w:cs="Arial"/>
          <w:b/>
          <w:bCs/>
        </w:rPr>
      </w:pPr>
    </w:p>
    <w:p w:rsidRPr="00347E80" w:rsidR="00FC4AFC" w:rsidP="0080204C" w:rsidRDefault="00FC4AFC" w14:paraId="575483F6" w14:textId="77777777">
      <w:pPr>
        <w:pStyle w:val="ListParagraph"/>
        <w:numPr>
          <w:ilvl w:val="0"/>
          <w:numId w:val="27"/>
        </w:numPr>
        <w:contextualSpacing/>
        <w:rPr>
          <w:rFonts w:ascii="Arial" w:hAnsi="Arial" w:cs="Arial"/>
        </w:rPr>
      </w:pPr>
      <w:r w:rsidRPr="00347E80">
        <w:rPr>
          <w:rFonts w:ascii="Arial" w:hAnsi="Arial" w:cs="Arial"/>
        </w:rPr>
        <w:t>The licensee shall submit details of the steps to be taken, for the approval of the Authority, to check the age of customers entering the shop who appear to be between the ages of 18 and 25 to ensure they are not younger than 18. The licensee shall ensure that the approved steps are implemented.</w:t>
      </w:r>
    </w:p>
    <w:p w:rsidRPr="00347E80" w:rsidR="00FC4AFC" w:rsidP="00FC4AFC" w:rsidRDefault="00FC4AFC" w14:paraId="60574656" w14:textId="77777777">
      <w:pPr>
        <w:pStyle w:val="ListParagraph"/>
        <w:rPr>
          <w:rFonts w:ascii="Arial" w:hAnsi="Arial" w:cs="Arial"/>
        </w:rPr>
      </w:pPr>
    </w:p>
    <w:p w:rsidRPr="00347E80" w:rsidR="00FC4AFC" w:rsidP="0080204C" w:rsidRDefault="00FC4AFC" w14:paraId="0F324682" w14:textId="77777777">
      <w:pPr>
        <w:pStyle w:val="ListParagraph"/>
        <w:numPr>
          <w:ilvl w:val="0"/>
          <w:numId w:val="27"/>
        </w:numPr>
        <w:contextualSpacing/>
        <w:rPr>
          <w:rFonts w:ascii="Arial" w:hAnsi="Arial" w:cs="Arial"/>
        </w:rPr>
      </w:pPr>
      <w:r w:rsidRPr="00347E80">
        <w:rPr>
          <w:rFonts w:ascii="Arial" w:hAnsi="Arial" w:cs="Arial"/>
        </w:rPr>
        <w:t xml:space="preserve"> The licensee shall ensure that a Digital closed-circuit television system (CCTV) is installed internally and externally to the satisfaction of Norfolk Constabulary and the Authority. </w:t>
      </w:r>
    </w:p>
    <w:p w:rsidRPr="00347E80" w:rsidR="00FC4AFC" w:rsidP="0080204C" w:rsidRDefault="00FC4AFC" w14:paraId="16C7A6F8" w14:textId="77777777">
      <w:pPr>
        <w:pStyle w:val="ListParagraph"/>
        <w:numPr>
          <w:ilvl w:val="0"/>
          <w:numId w:val="30"/>
        </w:numPr>
        <w:contextualSpacing/>
        <w:rPr>
          <w:rFonts w:ascii="Arial" w:hAnsi="Arial" w:cs="Arial"/>
        </w:rPr>
      </w:pPr>
      <w:r w:rsidRPr="00347E80">
        <w:rPr>
          <w:rFonts w:ascii="Arial" w:hAnsi="Arial" w:cs="Arial"/>
        </w:rPr>
        <w:t>The system shall always be operational at the Premises when licensable activities are being carried out, and at all times when members of the public are present on the Premises.</w:t>
      </w:r>
    </w:p>
    <w:p w:rsidRPr="00347E80" w:rsidR="00FC4AFC" w:rsidP="0080204C" w:rsidRDefault="00FC4AFC" w14:paraId="045D4559" w14:textId="77777777">
      <w:pPr>
        <w:pStyle w:val="ListParagraph"/>
        <w:numPr>
          <w:ilvl w:val="0"/>
          <w:numId w:val="30"/>
        </w:numPr>
        <w:contextualSpacing/>
        <w:rPr>
          <w:rFonts w:ascii="Arial" w:hAnsi="Arial" w:cs="Arial"/>
        </w:rPr>
      </w:pPr>
      <w:r w:rsidRPr="00347E80">
        <w:rPr>
          <w:rFonts w:ascii="Arial" w:hAnsi="Arial" w:cs="Arial"/>
        </w:rPr>
        <w:t xml:space="preserve">The CCTV system shall have sufficient storage retention capacity for retention for a minimum of 31 days’ continuous footage, which shall be of good quality. </w:t>
      </w:r>
    </w:p>
    <w:p w:rsidRPr="00347E80" w:rsidR="00FC4AFC" w:rsidP="0080204C" w:rsidRDefault="00FC4AFC" w14:paraId="093A253A" w14:textId="77777777">
      <w:pPr>
        <w:pStyle w:val="ListParagraph"/>
        <w:numPr>
          <w:ilvl w:val="0"/>
          <w:numId w:val="30"/>
        </w:numPr>
        <w:contextualSpacing/>
        <w:rPr>
          <w:rFonts w:ascii="Arial" w:hAnsi="Arial" w:cs="Arial"/>
        </w:rPr>
      </w:pPr>
      <w:r w:rsidRPr="00347E80">
        <w:rPr>
          <w:rFonts w:ascii="Arial" w:hAnsi="Arial" w:cs="Arial"/>
        </w:rPr>
        <w:t xml:space="preserve">Any CCTV images captured on cameras installed at the Premises shall, on the lawful request of police or an authorised officer of the Council, cause any required footage to be downloaded immediately or, where this is not possible, as soon as reasonably practicable, and supplied to the requesting officer(s). </w:t>
      </w:r>
    </w:p>
    <w:p w:rsidRPr="00347E80" w:rsidR="00FC4AFC" w:rsidP="0080204C" w:rsidRDefault="00FC4AFC" w14:paraId="16B2D6E6" w14:textId="77777777">
      <w:pPr>
        <w:pStyle w:val="ListParagraph"/>
        <w:numPr>
          <w:ilvl w:val="0"/>
          <w:numId w:val="30"/>
        </w:numPr>
        <w:contextualSpacing/>
        <w:rPr>
          <w:rFonts w:ascii="Arial" w:hAnsi="Arial" w:cs="Arial"/>
        </w:rPr>
      </w:pPr>
      <w:r w:rsidRPr="00347E80">
        <w:rPr>
          <w:rFonts w:ascii="Arial" w:hAnsi="Arial" w:cs="Arial"/>
        </w:rPr>
        <w:t>The Licensee must ensure compliance with the relevant provisions of the Data Protection Act 2018, and GDPR, in so far as they relate to the Premises.</w:t>
      </w:r>
    </w:p>
    <w:p w:rsidRPr="00347E80" w:rsidR="00FC4AFC" w:rsidP="00FC4AFC" w:rsidRDefault="00FC4AFC" w14:paraId="65EAEB34" w14:textId="77777777">
      <w:pPr>
        <w:pStyle w:val="ListParagraph"/>
        <w:rPr>
          <w:rFonts w:ascii="Arial" w:hAnsi="Arial" w:cs="Arial"/>
        </w:rPr>
      </w:pPr>
    </w:p>
    <w:p w:rsidRPr="00347E80" w:rsidR="00FC4AFC" w:rsidP="00FC4AFC" w:rsidRDefault="00FC4AFC" w14:paraId="004E05D5" w14:textId="77777777">
      <w:pPr>
        <w:rPr>
          <w:rFonts w:ascii="Arial" w:hAnsi="Arial" w:cs="Arial"/>
          <w:b/>
          <w:bCs/>
        </w:rPr>
      </w:pPr>
      <w:r w:rsidRPr="00347E80">
        <w:rPr>
          <w:rFonts w:ascii="Arial" w:hAnsi="Arial" w:cs="Arial"/>
          <w:b/>
          <w:bCs/>
        </w:rPr>
        <w:t>Goods Available in Sex Establishments</w:t>
      </w:r>
    </w:p>
    <w:p w:rsidRPr="00347E80" w:rsidR="00FC4AFC" w:rsidP="00FC4AFC" w:rsidRDefault="00FC4AFC" w14:paraId="4C426AFC" w14:textId="77777777">
      <w:pPr>
        <w:rPr>
          <w:rFonts w:ascii="Arial" w:hAnsi="Arial" w:cs="Arial"/>
          <w:b/>
          <w:bCs/>
        </w:rPr>
      </w:pPr>
    </w:p>
    <w:p w:rsidRPr="00347E80" w:rsidR="00FC4AFC" w:rsidP="0080204C" w:rsidRDefault="00FC4AFC" w14:paraId="2B0F1EA4" w14:textId="77777777">
      <w:pPr>
        <w:pStyle w:val="ListParagraph"/>
        <w:numPr>
          <w:ilvl w:val="0"/>
          <w:numId w:val="27"/>
        </w:numPr>
        <w:contextualSpacing/>
        <w:rPr>
          <w:rFonts w:ascii="Arial" w:hAnsi="Arial" w:cs="Arial"/>
        </w:rPr>
      </w:pPr>
      <w:r w:rsidRPr="00347E80">
        <w:rPr>
          <w:rFonts w:ascii="Arial" w:hAnsi="Arial" w:cs="Arial"/>
        </w:rPr>
        <w:t>All sex articles as defined in Schedule 3 of the Local Government (Miscellaneous Provisions) Act 1982 and other items displayed for sale, hire, exchange or loan within a sex establishment shall be clearly marked to show persons who are inside the sex shop the respective prices being charged.</w:t>
      </w:r>
    </w:p>
    <w:p w:rsidRPr="00347E80" w:rsidR="00FC4AFC" w:rsidP="00FC4AFC" w:rsidRDefault="00FC4AFC" w14:paraId="7E173A50" w14:textId="77777777">
      <w:pPr>
        <w:pStyle w:val="ListParagraph"/>
        <w:rPr>
          <w:rFonts w:ascii="Arial" w:hAnsi="Arial" w:cs="Arial"/>
        </w:rPr>
      </w:pPr>
    </w:p>
    <w:p w:rsidRPr="00347E80" w:rsidR="00FC4AFC" w:rsidP="0080204C" w:rsidRDefault="00FC4AFC" w14:paraId="5C250CDE" w14:textId="77777777">
      <w:pPr>
        <w:pStyle w:val="ListParagraph"/>
        <w:numPr>
          <w:ilvl w:val="0"/>
          <w:numId w:val="27"/>
        </w:numPr>
        <w:contextualSpacing/>
        <w:rPr>
          <w:rFonts w:ascii="Arial" w:hAnsi="Arial" w:cs="Arial"/>
        </w:rPr>
      </w:pPr>
      <w:r w:rsidRPr="00347E80">
        <w:rPr>
          <w:rFonts w:ascii="Arial" w:hAnsi="Arial" w:cs="Arial"/>
        </w:rPr>
        <w:t>All printed matter, DVD video and other formats capable of storing readable / viewable material offered for sale, hire, exchange or loan shall be openly displayed and available for inspection prior to purchase and a notice to this effect must be prominently displayed inside the sex establishment. (This regulation does not require that films or video films be exhibited (played) to customers).</w:t>
      </w:r>
    </w:p>
    <w:p w:rsidRPr="00347E80" w:rsidR="00FC4AFC" w:rsidP="00FC4AFC" w:rsidRDefault="00FC4AFC" w14:paraId="146B7997" w14:textId="77777777">
      <w:pPr>
        <w:pStyle w:val="ListParagraph"/>
        <w:rPr>
          <w:rFonts w:ascii="Arial" w:hAnsi="Arial" w:cs="Arial"/>
        </w:rPr>
      </w:pPr>
    </w:p>
    <w:p w:rsidRPr="00347E80" w:rsidR="00FC4AFC" w:rsidP="0080204C" w:rsidRDefault="00FC4AFC" w14:paraId="7A2460A1" w14:textId="77777777">
      <w:pPr>
        <w:pStyle w:val="ListParagraph"/>
        <w:numPr>
          <w:ilvl w:val="0"/>
          <w:numId w:val="27"/>
        </w:numPr>
        <w:contextualSpacing/>
        <w:rPr>
          <w:rFonts w:ascii="Arial" w:hAnsi="Arial" w:cs="Arial"/>
        </w:rPr>
      </w:pPr>
      <w:r w:rsidRPr="00347E80">
        <w:rPr>
          <w:rFonts w:ascii="Arial" w:hAnsi="Arial" w:cs="Arial"/>
        </w:rPr>
        <w:t>No film, DVD, or video recording (or computer game, or other formats capable of storing readable / viewable material) shall be exhibited, sold, or supplied unless it has been passed by the British Board of Film Classification and bears a certificate to that effect.</w:t>
      </w:r>
    </w:p>
    <w:p w:rsidRPr="00347E80" w:rsidR="00FC4AFC" w:rsidP="00FC4AFC" w:rsidRDefault="00FC4AFC" w14:paraId="609C0B54" w14:textId="77777777">
      <w:pPr>
        <w:pStyle w:val="ListParagraph"/>
        <w:rPr>
          <w:rFonts w:ascii="Arial" w:hAnsi="Arial" w:cs="Arial"/>
        </w:rPr>
      </w:pPr>
    </w:p>
    <w:p w:rsidRPr="00347E80" w:rsidR="00FC4AFC" w:rsidP="0080204C" w:rsidRDefault="00FC4AFC" w14:paraId="5D6B85AF" w14:textId="77777777">
      <w:pPr>
        <w:pStyle w:val="ListParagraph"/>
        <w:numPr>
          <w:ilvl w:val="0"/>
          <w:numId w:val="27"/>
        </w:numPr>
        <w:contextualSpacing/>
        <w:rPr>
          <w:rFonts w:ascii="Arial" w:hAnsi="Arial" w:cs="Arial"/>
        </w:rPr>
      </w:pPr>
      <w:r w:rsidRPr="00347E80">
        <w:rPr>
          <w:rFonts w:ascii="Arial" w:hAnsi="Arial" w:cs="Arial"/>
        </w:rPr>
        <w:t>No 18R classified films may be sold, or supplied, by Mail Order.</w:t>
      </w:r>
    </w:p>
    <w:p w:rsidRPr="00347E80" w:rsidR="00FC4AFC" w:rsidP="00FC4AFC" w:rsidRDefault="00FC4AFC" w14:paraId="00F46132" w14:textId="77777777">
      <w:pPr>
        <w:pStyle w:val="ListParagraph"/>
        <w:rPr>
          <w:rFonts w:ascii="Arial" w:hAnsi="Arial" w:cs="Arial"/>
        </w:rPr>
      </w:pPr>
    </w:p>
    <w:p w:rsidRPr="00347E80" w:rsidR="00FC4AFC" w:rsidP="0080204C" w:rsidRDefault="00FC4AFC" w14:paraId="3A416DBE" w14:textId="77777777">
      <w:pPr>
        <w:pStyle w:val="ListParagraph"/>
        <w:numPr>
          <w:ilvl w:val="0"/>
          <w:numId w:val="27"/>
        </w:numPr>
        <w:contextualSpacing/>
        <w:rPr>
          <w:rFonts w:ascii="Arial" w:hAnsi="Arial" w:cs="Arial"/>
        </w:rPr>
      </w:pPr>
      <w:r w:rsidRPr="00347E80">
        <w:rPr>
          <w:rFonts w:ascii="Arial" w:hAnsi="Arial" w:cs="Arial"/>
        </w:rPr>
        <w:t>The licensee shall, without charge, display and make available in the sex establishment such free literature concerning counselling on matters related to sexual problems as may be published by the FPA (formerly the Family Planning Association) and by such other similar organisations, and particularly any such materials related to HIV and AIDS. Such literature is to be displayed in a prominent position approved by the Authority adjacent to all points of sale in the sex establishment.</w:t>
      </w:r>
    </w:p>
    <w:p w:rsidRPr="00347E80" w:rsidR="00FC4AFC" w:rsidP="00FC4AFC" w:rsidRDefault="00FC4AFC" w14:paraId="7B1BDCCD" w14:textId="77777777">
      <w:pPr>
        <w:pStyle w:val="ListParagraph"/>
        <w:rPr>
          <w:rFonts w:ascii="Arial" w:hAnsi="Arial" w:cs="Arial"/>
        </w:rPr>
      </w:pPr>
    </w:p>
    <w:p w:rsidRPr="00347E80" w:rsidR="00FC4AFC" w:rsidP="00FC4AFC" w:rsidRDefault="00FC4AFC" w14:paraId="76F2946A" w14:textId="77777777">
      <w:pPr>
        <w:rPr>
          <w:rFonts w:ascii="Arial" w:hAnsi="Arial" w:cs="Arial"/>
          <w:b/>
          <w:bCs/>
        </w:rPr>
      </w:pPr>
      <w:r w:rsidRPr="00347E80">
        <w:rPr>
          <w:rFonts w:ascii="Arial" w:hAnsi="Arial" w:cs="Arial"/>
          <w:b/>
          <w:bCs/>
        </w:rPr>
        <w:t>Licensed Name</w:t>
      </w:r>
    </w:p>
    <w:p w:rsidRPr="00347E80" w:rsidR="00FC4AFC" w:rsidP="00FC4AFC" w:rsidRDefault="00FC4AFC" w14:paraId="53348EBB" w14:textId="77777777">
      <w:pPr>
        <w:rPr>
          <w:rFonts w:ascii="Arial" w:hAnsi="Arial" w:cs="Arial"/>
          <w:b/>
          <w:bCs/>
        </w:rPr>
      </w:pPr>
    </w:p>
    <w:p w:rsidRPr="00347E80" w:rsidR="00FC4AFC" w:rsidP="0080204C" w:rsidRDefault="00FC4AFC" w14:paraId="22548F40" w14:textId="77777777">
      <w:pPr>
        <w:pStyle w:val="ListParagraph"/>
        <w:numPr>
          <w:ilvl w:val="0"/>
          <w:numId w:val="27"/>
        </w:numPr>
        <w:contextualSpacing/>
        <w:rPr>
          <w:rFonts w:ascii="Arial" w:hAnsi="Arial" w:cs="Arial"/>
        </w:rPr>
      </w:pPr>
      <w:r w:rsidRPr="00347E80">
        <w:rPr>
          <w:rFonts w:ascii="Arial" w:hAnsi="Arial" w:cs="Arial"/>
        </w:rPr>
        <w:t>The Council at the time of granting the licence in respect of the Premises shall.</w:t>
      </w:r>
    </w:p>
    <w:p w:rsidRPr="00347E80" w:rsidR="00FC4AFC" w:rsidP="0080204C" w:rsidRDefault="00FC4AFC" w14:paraId="210852A2" w14:textId="77777777">
      <w:pPr>
        <w:pStyle w:val="ListParagraph"/>
        <w:numPr>
          <w:ilvl w:val="0"/>
          <w:numId w:val="31"/>
        </w:numPr>
        <w:contextualSpacing/>
        <w:rPr>
          <w:rFonts w:ascii="Arial" w:hAnsi="Arial" w:cs="Arial"/>
        </w:rPr>
      </w:pPr>
      <w:r w:rsidRPr="00347E80">
        <w:rPr>
          <w:rFonts w:ascii="Arial" w:hAnsi="Arial" w:cs="Arial"/>
        </w:rPr>
        <w:t>designate a name referred to as “the licensed name” by which it is intended that the Premises shall be known, and the licence holder shall ensure that the Premises are known solely by that name and by no other, save as provided for by paragraph (b) below. Such licensed name shall have been provided on the application form.</w:t>
      </w:r>
    </w:p>
    <w:p w:rsidRPr="00347E80" w:rsidR="00FC4AFC" w:rsidP="00FC4AFC" w:rsidRDefault="00FC4AFC" w14:paraId="5756D629" w14:textId="77777777">
      <w:pPr>
        <w:pStyle w:val="ListParagraph"/>
        <w:ind w:left="1480"/>
        <w:rPr>
          <w:rFonts w:ascii="Arial" w:hAnsi="Arial" w:cs="Arial"/>
        </w:rPr>
      </w:pPr>
    </w:p>
    <w:p w:rsidR="00FC4AFC" w:rsidP="0080204C" w:rsidRDefault="00FC4AFC" w14:paraId="3962BD69" w14:textId="77777777">
      <w:pPr>
        <w:pStyle w:val="ListParagraph"/>
        <w:numPr>
          <w:ilvl w:val="0"/>
          <w:numId w:val="31"/>
        </w:numPr>
        <w:contextualSpacing/>
        <w:rPr>
          <w:rFonts w:ascii="Arial" w:hAnsi="Arial" w:cs="Arial"/>
        </w:rPr>
      </w:pPr>
      <w:r w:rsidRPr="00347E80">
        <w:rPr>
          <w:rFonts w:ascii="Arial" w:hAnsi="Arial" w:cs="Arial"/>
        </w:rPr>
        <w:t>An application in respect of a change of the licensed name shall be made to the Council in writing not less than 28 days prior to the proposed change and the Council shall have an absolute and unfettered discretion to allow or refuse such a change.</w:t>
      </w:r>
    </w:p>
    <w:p w:rsidR="00FC4AFC" w:rsidP="00FC4AFC" w:rsidRDefault="00FC4AFC" w14:paraId="1C0928CF" w14:textId="77777777">
      <w:pPr>
        <w:pStyle w:val="ListParagraph"/>
        <w:ind w:left="0"/>
        <w:contextualSpacing/>
        <w:rPr>
          <w:rFonts w:ascii="Arial" w:hAnsi="Arial" w:cs="Arial"/>
        </w:rPr>
      </w:pPr>
    </w:p>
    <w:p w:rsidR="00FC4AFC" w:rsidP="00FC4AFC" w:rsidRDefault="00FC4AFC" w14:paraId="266F4180" w14:textId="77777777">
      <w:pPr>
        <w:pStyle w:val="ListParagraph"/>
        <w:ind w:left="0"/>
        <w:contextualSpacing/>
        <w:jc w:val="center"/>
        <w:rPr>
          <w:rFonts w:ascii="Arial" w:hAnsi="Arial" w:cs="Arial"/>
          <w:b/>
          <w:bCs/>
        </w:rPr>
      </w:pPr>
      <w:r>
        <w:rPr>
          <w:rFonts w:ascii="Arial" w:hAnsi="Arial" w:cs="Arial"/>
        </w:rPr>
        <w:br w:type="page"/>
      </w:r>
      <w:r>
        <w:rPr>
          <w:rFonts w:ascii="Arial" w:hAnsi="Arial" w:cs="Arial"/>
          <w:b/>
          <w:bCs/>
        </w:rPr>
        <w:t>Appendix B</w:t>
      </w:r>
    </w:p>
    <w:p w:rsidR="00FC4AFC" w:rsidP="00FC4AFC" w:rsidRDefault="00FC4AFC" w14:paraId="15309D1A" w14:textId="77777777">
      <w:pPr>
        <w:pStyle w:val="ListParagraph"/>
        <w:ind w:left="0"/>
        <w:contextualSpacing/>
        <w:jc w:val="center"/>
        <w:rPr>
          <w:rFonts w:ascii="Arial" w:hAnsi="Arial" w:cs="Arial"/>
          <w:b/>
          <w:bCs/>
        </w:rPr>
      </w:pPr>
    </w:p>
    <w:p w:rsidRPr="00C33535" w:rsidR="00FC4AFC" w:rsidP="00FC4AFC" w:rsidRDefault="00FC4AFC" w14:paraId="05079A82" w14:textId="77777777">
      <w:pPr>
        <w:rPr>
          <w:rStyle w:val="Strong"/>
          <w:rFonts w:ascii="Arial" w:hAnsi="Arial" w:cs="Arial"/>
        </w:rPr>
      </w:pPr>
      <w:r w:rsidRPr="00C33535">
        <w:rPr>
          <w:rStyle w:val="Strong"/>
          <w:rFonts w:ascii="Arial" w:hAnsi="Arial" w:cs="Arial"/>
        </w:rPr>
        <w:t>Local Government (Miscellaneous Provisions) Act 1982</w:t>
      </w:r>
    </w:p>
    <w:p w:rsidRPr="00C33535" w:rsidR="00FC4AFC" w:rsidP="00FC4AFC" w:rsidRDefault="00FC4AFC" w14:paraId="0FBF1936" w14:textId="77777777">
      <w:pPr>
        <w:rPr>
          <w:rStyle w:val="Strong"/>
          <w:rFonts w:ascii="Arial" w:hAnsi="Arial" w:cs="Arial"/>
        </w:rPr>
      </w:pPr>
    </w:p>
    <w:p w:rsidRPr="00C33535" w:rsidR="00FC4AFC" w:rsidP="00FC4AFC" w:rsidRDefault="00FC4AFC" w14:paraId="3136F7FF" w14:textId="77777777">
      <w:pPr>
        <w:rPr>
          <w:rStyle w:val="Strong"/>
          <w:rFonts w:ascii="Arial" w:hAnsi="Arial" w:cs="Arial"/>
        </w:rPr>
      </w:pPr>
      <w:r w:rsidRPr="00C33535">
        <w:rPr>
          <w:rStyle w:val="Strong"/>
          <w:rFonts w:ascii="Arial" w:hAnsi="Arial" w:cs="Arial"/>
        </w:rPr>
        <w:t>Standard Sex Establishment Licence Conditions, Restrictions and Terms Applicable to Sexual Entertainment Venue Premises</w:t>
      </w:r>
    </w:p>
    <w:p w:rsidRPr="00C33535" w:rsidR="00FC4AFC" w:rsidP="00FC4AFC" w:rsidRDefault="00FC4AFC" w14:paraId="24D4C123" w14:textId="77777777">
      <w:pPr>
        <w:rPr>
          <w:rFonts w:ascii="Arial" w:hAnsi="Arial" w:cs="Arial"/>
        </w:rPr>
      </w:pPr>
    </w:p>
    <w:p w:rsidRPr="00C33535" w:rsidR="00FC4AFC" w:rsidP="00FC4AFC" w:rsidRDefault="00FC4AFC" w14:paraId="11022AD8" w14:textId="77777777">
      <w:pPr>
        <w:rPr>
          <w:rStyle w:val="Strong"/>
          <w:rFonts w:ascii="Arial" w:hAnsi="Arial" w:cs="Arial"/>
        </w:rPr>
      </w:pPr>
      <w:r w:rsidRPr="00C33535">
        <w:rPr>
          <w:rStyle w:val="Strong"/>
          <w:rFonts w:ascii="Arial" w:hAnsi="Arial" w:cs="Arial"/>
        </w:rPr>
        <w:t>Introduction</w:t>
      </w:r>
    </w:p>
    <w:p w:rsidRPr="00C33535" w:rsidR="00FC4AFC" w:rsidP="00FC4AFC" w:rsidRDefault="00FC4AFC" w14:paraId="1B324CC1" w14:textId="77777777">
      <w:pPr>
        <w:rPr>
          <w:rFonts w:ascii="Arial" w:hAnsi="Arial" w:cs="Arial"/>
        </w:rPr>
      </w:pPr>
    </w:p>
    <w:p w:rsidRPr="00C33535" w:rsidR="00FC4AFC" w:rsidP="0080204C" w:rsidRDefault="00FC4AFC" w14:paraId="73B74900" w14:textId="77777777">
      <w:pPr>
        <w:pStyle w:val="ListParagraph"/>
        <w:numPr>
          <w:ilvl w:val="0"/>
          <w:numId w:val="32"/>
        </w:numPr>
        <w:contextualSpacing/>
        <w:rPr>
          <w:rFonts w:ascii="Arial" w:hAnsi="Arial" w:cs="Arial"/>
        </w:rPr>
      </w:pPr>
      <w:r w:rsidRPr="00C33535">
        <w:rPr>
          <w:rFonts w:ascii="Arial" w:hAnsi="Arial" w:cs="Arial"/>
        </w:rPr>
        <w:t>In these Conditions “The Council” shall mean Broadland District Council. All enquiries concerning this licence shall be directed to the Licensing Team, Broadland District Council, Horizon Business Centre, Peachman Way, Norwich, NR7 0WF</w:t>
      </w:r>
    </w:p>
    <w:p w:rsidRPr="00C33535" w:rsidR="00FC4AFC" w:rsidP="00FC4AFC" w:rsidRDefault="00FC4AFC" w14:paraId="59786A60" w14:textId="77777777">
      <w:pPr>
        <w:pStyle w:val="ListParagraph"/>
        <w:rPr>
          <w:rFonts w:ascii="Arial" w:hAnsi="Arial" w:cs="Arial"/>
        </w:rPr>
      </w:pPr>
    </w:p>
    <w:p w:rsidRPr="00C33535" w:rsidR="00FC4AFC" w:rsidP="0080204C" w:rsidRDefault="00FC4AFC" w14:paraId="7B95DBEF" w14:textId="77777777">
      <w:pPr>
        <w:pStyle w:val="ListParagraph"/>
        <w:numPr>
          <w:ilvl w:val="0"/>
          <w:numId w:val="32"/>
        </w:numPr>
        <w:contextualSpacing/>
        <w:rPr>
          <w:rFonts w:ascii="Arial" w:hAnsi="Arial" w:cs="Arial"/>
        </w:rPr>
      </w:pPr>
      <w:r w:rsidRPr="00C33535">
        <w:rPr>
          <w:rFonts w:ascii="Arial" w:hAnsi="Arial" w:cs="Arial"/>
        </w:rPr>
        <w:t>These conditions are imposed by the Council, pursuant to its powers under paragraph 13 (1) of Schedule 3 to the above Act, as terms, conditions and restrictions on a subject to which a licence is, in general, to be granted, renewed, varied or transferred by the Council save, and insofar as, they do not conflict with the provisions of the Act itself.</w:t>
      </w:r>
    </w:p>
    <w:p w:rsidRPr="00C33535" w:rsidR="00FC4AFC" w:rsidP="00FC4AFC" w:rsidRDefault="00FC4AFC" w14:paraId="3F2351B7" w14:textId="77777777">
      <w:pPr>
        <w:pStyle w:val="ListParagraph"/>
        <w:rPr>
          <w:rFonts w:ascii="Arial" w:hAnsi="Arial" w:cs="Arial"/>
        </w:rPr>
      </w:pPr>
    </w:p>
    <w:p w:rsidRPr="00C33535" w:rsidR="00FC4AFC" w:rsidP="0080204C" w:rsidRDefault="00FC4AFC" w14:paraId="4902B6EA" w14:textId="77777777">
      <w:pPr>
        <w:pStyle w:val="ListParagraph"/>
        <w:numPr>
          <w:ilvl w:val="0"/>
          <w:numId w:val="32"/>
        </w:numPr>
        <w:contextualSpacing/>
        <w:rPr>
          <w:rFonts w:ascii="Arial" w:hAnsi="Arial" w:cs="Arial"/>
        </w:rPr>
      </w:pPr>
      <w:r w:rsidRPr="00C33535">
        <w:rPr>
          <w:rFonts w:ascii="Arial" w:hAnsi="Arial" w:cs="Arial"/>
        </w:rPr>
        <w:t>These conditions are only applicable to a “Sexual Entertainment Venue” Premises (“the Premises”)</w:t>
      </w:r>
    </w:p>
    <w:p w:rsidRPr="00C33535" w:rsidR="00FC4AFC" w:rsidP="00FC4AFC" w:rsidRDefault="00FC4AFC" w14:paraId="08301C42" w14:textId="77777777">
      <w:pPr>
        <w:pStyle w:val="ListParagraph"/>
        <w:rPr>
          <w:rFonts w:ascii="Arial" w:hAnsi="Arial" w:cs="Arial"/>
        </w:rPr>
      </w:pPr>
    </w:p>
    <w:p w:rsidRPr="00C33535" w:rsidR="00FC4AFC" w:rsidP="0080204C" w:rsidRDefault="00FC4AFC" w14:paraId="38B8BD02" w14:textId="77777777">
      <w:pPr>
        <w:pStyle w:val="ListParagraph"/>
        <w:numPr>
          <w:ilvl w:val="0"/>
          <w:numId w:val="32"/>
        </w:numPr>
        <w:contextualSpacing/>
        <w:rPr>
          <w:rFonts w:ascii="Arial" w:hAnsi="Arial" w:cs="Arial"/>
        </w:rPr>
      </w:pPr>
      <w:r w:rsidRPr="00C33535">
        <w:rPr>
          <w:rFonts w:ascii="Arial" w:hAnsi="Arial" w:cs="Arial"/>
        </w:rPr>
        <w:t>Broadland District Council reserves the power to alter, modify or dispense with these conditions as it sees fit, at any time.</w:t>
      </w:r>
    </w:p>
    <w:p w:rsidRPr="00C33535" w:rsidR="00FC4AFC" w:rsidP="00FC4AFC" w:rsidRDefault="00FC4AFC" w14:paraId="2237D5F0" w14:textId="77777777">
      <w:pPr>
        <w:rPr>
          <w:rFonts w:ascii="Arial" w:hAnsi="Arial" w:cs="Arial"/>
        </w:rPr>
      </w:pPr>
    </w:p>
    <w:p w:rsidRPr="00C33535" w:rsidR="00FC4AFC" w:rsidP="00FC4AFC" w:rsidRDefault="00FC4AFC" w14:paraId="5317145B" w14:textId="6B6E18CB">
      <w:pPr>
        <w:rPr>
          <w:rFonts w:ascii="Arial" w:hAnsi="Arial" w:cs="Arial"/>
          <w:b/>
          <w:bCs/>
        </w:rPr>
      </w:pPr>
      <w:r w:rsidRPr="00C33535">
        <w:rPr>
          <w:rFonts w:ascii="Arial" w:hAnsi="Arial" w:cs="Arial"/>
          <w:b/>
          <w:bCs/>
        </w:rPr>
        <w:t>Management of the Premises</w:t>
      </w:r>
    </w:p>
    <w:p w:rsidRPr="00C33535" w:rsidR="00FC4AFC" w:rsidP="00FC4AFC" w:rsidRDefault="00FC4AFC" w14:paraId="3774BB6E" w14:textId="77777777">
      <w:pPr>
        <w:rPr>
          <w:rFonts w:ascii="Arial" w:hAnsi="Arial" w:cs="Arial"/>
        </w:rPr>
      </w:pPr>
    </w:p>
    <w:p w:rsidRPr="00C33535" w:rsidR="00FC4AFC" w:rsidP="0080204C" w:rsidRDefault="00FC4AFC" w14:paraId="144732AC" w14:textId="77777777">
      <w:pPr>
        <w:pStyle w:val="ListParagraph"/>
        <w:numPr>
          <w:ilvl w:val="0"/>
          <w:numId w:val="33"/>
        </w:numPr>
        <w:contextualSpacing/>
        <w:rPr>
          <w:rFonts w:ascii="Arial" w:hAnsi="Arial" w:cs="Arial"/>
        </w:rPr>
      </w:pPr>
      <w:r w:rsidRPr="00C33535">
        <w:rPr>
          <w:rFonts w:ascii="Arial" w:hAnsi="Arial" w:cs="Arial"/>
        </w:rPr>
        <w:t>The licensee, or a responsible person over the age of 18 having been nominated by him and approved in writing by the Council for the purpose of managing the sex establishment (“the manager”), shall have personal responsibility for, and be present on the premises, for the entire time the premises are open to the public.</w:t>
      </w:r>
    </w:p>
    <w:p w:rsidRPr="00C33535" w:rsidR="00FC4AFC" w:rsidP="00FC4AFC" w:rsidRDefault="00FC4AFC" w14:paraId="0A6F9D72" w14:textId="77777777">
      <w:pPr>
        <w:rPr>
          <w:rFonts w:ascii="Arial" w:hAnsi="Arial" w:cs="Arial"/>
        </w:rPr>
      </w:pPr>
    </w:p>
    <w:p w:rsidRPr="00C33535" w:rsidR="00FC4AFC" w:rsidP="0080204C" w:rsidRDefault="00FC4AFC" w14:paraId="76F7D14A" w14:textId="77777777">
      <w:pPr>
        <w:pStyle w:val="ListParagraph"/>
        <w:numPr>
          <w:ilvl w:val="0"/>
          <w:numId w:val="33"/>
        </w:numPr>
        <w:contextualSpacing/>
        <w:rPr>
          <w:rFonts w:ascii="Arial" w:hAnsi="Arial" w:cs="Arial"/>
        </w:rPr>
      </w:pPr>
      <w:r w:rsidRPr="00C33535">
        <w:rPr>
          <w:rFonts w:ascii="Arial" w:hAnsi="Arial" w:cs="Arial"/>
        </w:rPr>
        <w:t>Where the licensee is a body corporate or an incorporated body, any change of director, company secretary or other person responsible for the management of the body shall be notified in writing to the Council within 14 days of such change and such written details as the Authority may require in respect of the change of personnel shall be furnished within 14 days of a request in writing from the Council.</w:t>
      </w:r>
    </w:p>
    <w:p w:rsidRPr="00C33535" w:rsidR="00FC4AFC" w:rsidP="00FC4AFC" w:rsidRDefault="00FC4AFC" w14:paraId="1C24EA89" w14:textId="77777777">
      <w:pPr>
        <w:rPr>
          <w:rFonts w:ascii="Arial" w:hAnsi="Arial" w:cs="Arial"/>
        </w:rPr>
      </w:pPr>
    </w:p>
    <w:p w:rsidRPr="00C33535" w:rsidR="00FC4AFC" w:rsidP="0080204C" w:rsidRDefault="00FC4AFC" w14:paraId="4F465DEA" w14:textId="77777777">
      <w:pPr>
        <w:pStyle w:val="ListParagraph"/>
        <w:numPr>
          <w:ilvl w:val="0"/>
          <w:numId w:val="33"/>
        </w:numPr>
        <w:contextualSpacing/>
        <w:rPr>
          <w:rFonts w:ascii="Arial" w:hAnsi="Arial" w:cs="Arial"/>
        </w:rPr>
      </w:pPr>
      <w:r w:rsidRPr="00C33535">
        <w:rPr>
          <w:rFonts w:ascii="Arial" w:hAnsi="Arial" w:cs="Arial"/>
        </w:rPr>
        <w:t>A copy of the licence and any special conditions attached shall always be displayed in a prominent position on the premises, to be available for inspection by all persons using the premises, the police, the fire authority, and authorised officers of the Council.</w:t>
      </w:r>
    </w:p>
    <w:p w:rsidRPr="00C33535" w:rsidR="00FC4AFC" w:rsidP="00FC4AFC" w:rsidRDefault="00FC4AFC" w14:paraId="598DB32C" w14:textId="77777777">
      <w:pPr>
        <w:rPr>
          <w:rFonts w:ascii="Arial" w:hAnsi="Arial" w:cs="Arial"/>
        </w:rPr>
      </w:pPr>
    </w:p>
    <w:p w:rsidRPr="00C33535" w:rsidR="00FC4AFC" w:rsidP="0080204C" w:rsidRDefault="00FC4AFC" w14:paraId="2C1F7EAB" w14:textId="77777777">
      <w:pPr>
        <w:pStyle w:val="ListParagraph"/>
        <w:numPr>
          <w:ilvl w:val="0"/>
          <w:numId w:val="33"/>
        </w:numPr>
        <w:contextualSpacing/>
        <w:rPr>
          <w:rFonts w:ascii="Arial" w:hAnsi="Arial" w:cs="Arial"/>
        </w:rPr>
      </w:pPr>
      <w:r w:rsidRPr="00C33535">
        <w:rPr>
          <w:rFonts w:ascii="Arial" w:hAnsi="Arial" w:cs="Arial"/>
        </w:rPr>
        <w:t>The name of the person responsible for the management of the premises, whether the licensee or the manager, shall be prominently displayed within the premises, throughout the period during which he is responsible for the conduct of the premises.</w:t>
      </w:r>
    </w:p>
    <w:p w:rsidRPr="00C33535" w:rsidR="00FC4AFC" w:rsidP="00FC4AFC" w:rsidRDefault="00FC4AFC" w14:paraId="4F4B3E3C" w14:textId="77777777">
      <w:pPr>
        <w:rPr>
          <w:rFonts w:ascii="Arial" w:hAnsi="Arial" w:cs="Arial"/>
        </w:rPr>
      </w:pPr>
    </w:p>
    <w:p w:rsidRPr="00C33535" w:rsidR="00FC4AFC" w:rsidP="0080204C" w:rsidRDefault="00FC4AFC" w14:paraId="149F7504" w14:textId="77777777">
      <w:pPr>
        <w:pStyle w:val="ListParagraph"/>
        <w:numPr>
          <w:ilvl w:val="0"/>
          <w:numId w:val="33"/>
        </w:numPr>
        <w:contextualSpacing/>
        <w:rPr>
          <w:rFonts w:ascii="Arial" w:hAnsi="Arial" w:cs="Arial"/>
        </w:rPr>
      </w:pPr>
      <w:r w:rsidRPr="00C33535">
        <w:rPr>
          <w:rFonts w:ascii="Arial" w:hAnsi="Arial" w:cs="Arial"/>
        </w:rPr>
        <w:t>The licensee shall retain control over all areas of the premises and shall not let, licence or surrender possession of any area. The Council must be immediately notified in the event that any area of the premises is affected by the termination of a lease or other event affecting the licensee’s control of the premises.</w:t>
      </w:r>
    </w:p>
    <w:p w:rsidRPr="00C33535" w:rsidR="00FC4AFC" w:rsidP="00FC4AFC" w:rsidRDefault="00FC4AFC" w14:paraId="4458DF89" w14:textId="77777777">
      <w:pPr>
        <w:rPr>
          <w:rFonts w:ascii="Arial" w:hAnsi="Arial" w:cs="Arial"/>
        </w:rPr>
      </w:pPr>
    </w:p>
    <w:p w:rsidRPr="00C33535" w:rsidR="00FC4AFC" w:rsidP="0080204C" w:rsidRDefault="00FC4AFC" w14:paraId="208476BE" w14:textId="77777777">
      <w:pPr>
        <w:pStyle w:val="ListParagraph"/>
        <w:numPr>
          <w:ilvl w:val="0"/>
          <w:numId w:val="33"/>
        </w:numPr>
        <w:contextualSpacing/>
        <w:rPr>
          <w:rFonts w:ascii="Arial" w:hAnsi="Arial" w:cs="Arial"/>
        </w:rPr>
      </w:pPr>
      <w:r w:rsidRPr="00C33535">
        <w:rPr>
          <w:rFonts w:ascii="Arial" w:hAnsi="Arial" w:cs="Arial"/>
        </w:rPr>
        <w:t>The licensee shall ensure that the public is not admitted to any part of the premises that has not been licensed, other than toilet facilities, where provided for customers.</w:t>
      </w:r>
    </w:p>
    <w:p w:rsidRPr="00C33535" w:rsidR="00FC4AFC" w:rsidP="00FC4AFC" w:rsidRDefault="00FC4AFC" w14:paraId="14CC270D" w14:textId="77777777">
      <w:pPr>
        <w:rPr>
          <w:rFonts w:ascii="Arial" w:hAnsi="Arial" w:cs="Arial"/>
        </w:rPr>
      </w:pPr>
    </w:p>
    <w:p w:rsidRPr="00C33535" w:rsidR="00FC4AFC" w:rsidP="0080204C" w:rsidRDefault="00FC4AFC" w14:paraId="7702D0E5" w14:textId="77777777">
      <w:pPr>
        <w:pStyle w:val="ListParagraph"/>
        <w:numPr>
          <w:ilvl w:val="0"/>
          <w:numId w:val="33"/>
        </w:numPr>
        <w:contextualSpacing/>
        <w:rPr>
          <w:rFonts w:ascii="Arial" w:hAnsi="Arial" w:cs="Arial"/>
        </w:rPr>
      </w:pPr>
      <w:r w:rsidRPr="00C33535">
        <w:rPr>
          <w:rFonts w:ascii="Arial" w:hAnsi="Arial" w:cs="Arial"/>
        </w:rPr>
        <w:t>Neither the licensee nor any employee or agent shall personally solicit custom for the sex establishment outside or in the vicinity of the premises.</w:t>
      </w:r>
    </w:p>
    <w:p w:rsidRPr="00C33535" w:rsidR="00FC4AFC" w:rsidP="00FC4AFC" w:rsidRDefault="00FC4AFC" w14:paraId="4214E3B7" w14:textId="77777777">
      <w:pPr>
        <w:pStyle w:val="ListParagraph"/>
        <w:rPr>
          <w:rFonts w:ascii="Arial" w:hAnsi="Arial" w:cs="Arial"/>
        </w:rPr>
      </w:pPr>
    </w:p>
    <w:p w:rsidRPr="00C33535" w:rsidR="00FC4AFC" w:rsidP="0080204C" w:rsidRDefault="00FC4AFC" w14:paraId="3670CD81" w14:textId="77777777">
      <w:pPr>
        <w:pStyle w:val="ListParagraph"/>
        <w:numPr>
          <w:ilvl w:val="0"/>
          <w:numId w:val="33"/>
        </w:numPr>
        <w:contextualSpacing/>
        <w:rPr>
          <w:rFonts w:ascii="Arial" w:hAnsi="Arial" w:cs="Arial"/>
        </w:rPr>
      </w:pPr>
      <w:r w:rsidRPr="00C33535">
        <w:rPr>
          <w:rFonts w:ascii="Arial" w:hAnsi="Arial" w:cs="Arial"/>
        </w:rPr>
        <w:t>The licensee shall maintain a daily register in which shall be recorded the name and address of any person who is to be responsible for managing the sex establishment in the licensee’s absence, and the names and addresses of those employed in the sex establishment. The register is to be completed each day, within thirty minutes of the Sex Establishment being opened for business, and is to be available, upon request, for inspection by the police and by authorised officers of the Authority.</w:t>
      </w:r>
    </w:p>
    <w:p w:rsidRPr="00C33535" w:rsidR="00FC4AFC" w:rsidP="00FC4AFC" w:rsidRDefault="00FC4AFC" w14:paraId="2088A887" w14:textId="77777777">
      <w:pPr>
        <w:pStyle w:val="ListParagraph"/>
        <w:rPr>
          <w:rFonts w:ascii="Arial" w:hAnsi="Arial" w:cs="Arial"/>
        </w:rPr>
      </w:pPr>
    </w:p>
    <w:p w:rsidRPr="00C33535" w:rsidR="00FC4AFC" w:rsidP="0080204C" w:rsidRDefault="00FC4AFC" w14:paraId="35B614A4" w14:textId="166A2814">
      <w:pPr>
        <w:pStyle w:val="ListParagraph"/>
        <w:numPr>
          <w:ilvl w:val="0"/>
          <w:numId w:val="33"/>
        </w:numPr>
        <w:contextualSpacing/>
        <w:rPr>
          <w:rFonts w:ascii="Arial" w:hAnsi="Arial" w:cs="Arial"/>
        </w:rPr>
      </w:pPr>
      <w:r w:rsidRPr="00C33535">
        <w:rPr>
          <w:rFonts w:ascii="Arial" w:hAnsi="Arial" w:cs="Arial"/>
        </w:rPr>
        <w:t>The Licensee must submit a set of “House Rules” to the Authority as part of the application process; these rules will form part of the licence and must be observed at all times. The licensee must ensure that all performers are fully conversant with, and sign, the agreement to adhere to such House Rules.</w:t>
      </w:r>
    </w:p>
    <w:p w:rsidRPr="00C33535" w:rsidR="00FC4AFC" w:rsidP="00FC4AFC" w:rsidRDefault="00FC4AFC" w14:paraId="2542AA00" w14:textId="77777777">
      <w:pPr>
        <w:pStyle w:val="ListParagraph"/>
        <w:rPr>
          <w:rFonts w:ascii="Arial" w:hAnsi="Arial" w:cs="Arial"/>
        </w:rPr>
      </w:pPr>
    </w:p>
    <w:p w:rsidRPr="00C33535" w:rsidR="00FC4AFC" w:rsidP="0080204C" w:rsidRDefault="00FC4AFC" w14:paraId="0980945A" w14:textId="77777777">
      <w:pPr>
        <w:pStyle w:val="ListParagraph"/>
        <w:numPr>
          <w:ilvl w:val="0"/>
          <w:numId w:val="33"/>
        </w:numPr>
        <w:contextualSpacing/>
        <w:rPr>
          <w:rFonts w:ascii="Arial" w:hAnsi="Arial" w:cs="Arial"/>
        </w:rPr>
      </w:pPr>
      <w:r w:rsidRPr="00C33535">
        <w:rPr>
          <w:rFonts w:ascii="Arial" w:hAnsi="Arial" w:cs="Arial"/>
        </w:rPr>
        <w:t xml:space="preserve">The Licensee shall ensure that neither they nor any person promoting or </w:t>
      </w:r>
    </w:p>
    <w:p w:rsidRPr="00C33535" w:rsidR="00FC4AFC" w:rsidP="00FC4AFC" w:rsidRDefault="00FC4AFC" w14:paraId="24C7E5B6" w14:textId="77777777">
      <w:pPr>
        <w:pStyle w:val="ListParagraph"/>
        <w:rPr>
          <w:rFonts w:ascii="Arial" w:hAnsi="Arial" w:cs="Arial"/>
        </w:rPr>
      </w:pPr>
      <w:r w:rsidRPr="00C33535">
        <w:rPr>
          <w:rFonts w:ascii="Arial" w:hAnsi="Arial" w:cs="Arial"/>
        </w:rPr>
        <w:t xml:space="preserve">providing entertainment on the Premises (nor any person acting on behalf of any </w:t>
      </w:r>
    </w:p>
    <w:p w:rsidRPr="00C33535" w:rsidR="00FC4AFC" w:rsidP="00FC4AFC" w:rsidRDefault="00FC4AFC" w14:paraId="23C4469E" w14:textId="77777777">
      <w:pPr>
        <w:pStyle w:val="ListParagraph"/>
        <w:rPr>
          <w:rFonts w:ascii="Arial" w:hAnsi="Arial" w:cs="Arial"/>
        </w:rPr>
      </w:pPr>
      <w:r w:rsidRPr="00C33535">
        <w:rPr>
          <w:rFonts w:ascii="Arial" w:hAnsi="Arial" w:cs="Arial"/>
        </w:rPr>
        <w:t xml:space="preserve">such person) shall display advertisements promoting the entertainment or the </w:t>
      </w:r>
    </w:p>
    <w:p w:rsidRPr="00C33535" w:rsidR="00FC4AFC" w:rsidP="00FC4AFC" w:rsidRDefault="00FC4AFC" w14:paraId="3BD5EA86" w14:textId="77777777">
      <w:pPr>
        <w:pStyle w:val="ListParagraph"/>
        <w:rPr>
          <w:rFonts w:ascii="Arial" w:hAnsi="Arial" w:cs="Arial"/>
        </w:rPr>
      </w:pPr>
      <w:r w:rsidRPr="00C33535">
        <w:rPr>
          <w:rFonts w:ascii="Arial" w:hAnsi="Arial" w:cs="Arial"/>
        </w:rPr>
        <w:t>Premises in any unlawful manner.</w:t>
      </w:r>
    </w:p>
    <w:p w:rsidRPr="00C33535" w:rsidR="00FC4AFC" w:rsidP="00FC4AFC" w:rsidRDefault="00FC4AFC" w14:paraId="1892E954" w14:textId="77777777">
      <w:pPr>
        <w:pStyle w:val="ListParagraph"/>
        <w:rPr>
          <w:rFonts w:ascii="Arial" w:hAnsi="Arial" w:cs="Arial"/>
        </w:rPr>
      </w:pPr>
    </w:p>
    <w:p w:rsidRPr="00C33535" w:rsidR="00FC4AFC" w:rsidP="0080204C" w:rsidRDefault="00FC4AFC" w14:paraId="570DFC67" w14:textId="77777777">
      <w:pPr>
        <w:pStyle w:val="ListParagraph"/>
        <w:numPr>
          <w:ilvl w:val="0"/>
          <w:numId w:val="33"/>
        </w:numPr>
        <w:contextualSpacing/>
        <w:rPr>
          <w:rFonts w:ascii="Arial" w:hAnsi="Arial" w:cs="Arial"/>
        </w:rPr>
      </w:pPr>
      <w:r w:rsidRPr="00C33535">
        <w:rPr>
          <w:rFonts w:ascii="Arial" w:hAnsi="Arial" w:cs="Arial"/>
        </w:rPr>
        <w:t xml:space="preserve">Where the Council have given notice in writing to the Licensee objecting to an </w:t>
      </w:r>
    </w:p>
    <w:p w:rsidRPr="00C33535" w:rsidR="00FC4AFC" w:rsidP="00FC4AFC" w:rsidRDefault="00FC4AFC" w14:paraId="4E98E0CC" w14:textId="77777777">
      <w:pPr>
        <w:pStyle w:val="ListParagraph"/>
        <w:rPr>
          <w:rFonts w:ascii="Arial" w:hAnsi="Arial" w:cs="Arial"/>
        </w:rPr>
      </w:pPr>
      <w:r w:rsidRPr="00C33535">
        <w:rPr>
          <w:rFonts w:ascii="Arial" w:hAnsi="Arial" w:cs="Arial"/>
        </w:rPr>
        <w:t>advertisement on the grounds that, if displayed, it would offend against good taste or decency or be likely to encourage or incite to crime or to lead to disorder or to be offensive to public feeling, that advertisement shall not be displayed.</w:t>
      </w:r>
      <w:r w:rsidRPr="00C33535">
        <w:rPr>
          <w:rFonts w:ascii="Arial" w:hAnsi="Arial" w:cs="Arial"/>
        </w:rPr>
        <w:cr/>
      </w:r>
    </w:p>
    <w:p w:rsidRPr="00C33535" w:rsidR="00FC4AFC" w:rsidP="0080204C" w:rsidRDefault="00FC4AFC" w14:paraId="59F4C2BB" w14:textId="77777777">
      <w:pPr>
        <w:pStyle w:val="ListParagraph"/>
        <w:numPr>
          <w:ilvl w:val="0"/>
          <w:numId w:val="33"/>
        </w:numPr>
        <w:contextualSpacing/>
        <w:rPr>
          <w:rFonts w:ascii="Arial" w:hAnsi="Arial" w:cs="Arial"/>
        </w:rPr>
      </w:pPr>
      <w:r w:rsidRPr="00C33535">
        <w:rPr>
          <w:rFonts w:ascii="Arial" w:hAnsi="Arial" w:cs="Arial"/>
        </w:rPr>
        <w:t>The licensee shall provide, upon request, copies of any documents or other material reasonably required by police or an authorised officer of the Council in relation to compliance with this licence.</w:t>
      </w:r>
    </w:p>
    <w:p w:rsidRPr="00C33535" w:rsidR="00FC4AFC" w:rsidP="00FC4AFC" w:rsidRDefault="00FC4AFC" w14:paraId="1DDF6ADC" w14:textId="77777777">
      <w:pPr>
        <w:rPr>
          <w:rFonts w:ascii="Arial" w:hAnsi="Arial" w:cs="Arial"/>
        </w:rPr>
      </w:pPr>
    </w:p>
    <w:p w:rsidRPr="00C33535" w:rsidR="00FC4AFC" w:rsidP="00FC4AFC" w:rsidRDefault="00FC4AFC" w14:paraId="1F13351E" w14:textId="77777777">
      <w:pPr>
        <w:rPr>
          <w:rFonts w:ascii="Arial" w:hAnsi="Arial" w:cs="Arial"/>
          <w:b/>
          <w:bCs/>
        </w:rPr>
      </w:pPr>
      <w:r w:rsidRPr="00C33535">
        <w:rPr>
          <w:rFonts w:ascii="Arial" w:hAnsi="Arial" w:cs="Arial"/>
          <w:b/>
          <w:bCs/>
        </w:rPr>
        <w:t>Opening of the Premises</w:t>
      </w:r>
    </w:p>
    <w:p w:rsidRPr="00C33535" w:rsidR="00FC4AFC" w:rsidP="00FC4AFC" w:rsidRDefault="00FC4AFC" w14:paraId="3EE98668" w14:textId="77777777">
      <w:pPr>
        <w:rPr>
          <w:rFonts w:ascii="Arial" w:hAnsi="Arial" w:cs="Arial"/>
          <w:b/>
          <w:bCs/>
        </w:rPr>
      </w:pPr>
    </w:p>
    <w:p w:rsidRPr="00C33535" w:rsidR="00FC4AFC" w:rsidP="0080204C" w:rsidRDefault="00FC4AFC" w14:paraId="1FD61AB3" w14:textId="77777777">
      <w:pPr>
        <w:pStyle w:val="ListParagraph"/>
        <w:numPr>
          <w:ilvl w:val="0"/>
          <w:numId w:val="33"/>
        </w:numPr>
        <w:contextualSpacing/>
        <w:rPr>
          <w:rFonts w:ascii="Arial" w:hAnsi="Arial" w:cs="Arial"/>
        </w:rPr>
      </w:pPr>
      <w:r w:rsidRPr="00C33535">
        <w:rPr>
          <w:rFonts w:ascii="Arial" w:hAnsi="Arial" w:cs="Arial"/>
        </w:rPr>
        <w:t>Relevant entertainment as defined in schedule 3, paragraph 2A (2) of the Local Government (Miscellaneous Provisions) act 1982 may only be provided during the hours permitted by an authorisation under the Licensing Act 2003 unless a specific condition on the sexual entertainment venue Licence permits otherwise.</w:t>
      </w:r>
    </w:p>
    <w:p w:rsidRPr="00C33535" w:rsidR="00FC4AFC" w:rsidP="00FC4AFC" w:rsidRDefault="00FC4AFC" w14:paraId="73CB1379" w14:textId="77777777">
      <w:pPr>
        <w:rPr>
          <w:rFonts w:ascii="Arial" w:hAnsi="Arial" w:cs="Arial"/>
        </w:rPr>
      </w:pPr>
    </w:p>
    <w:p w:rsidRPr="00C33535" w:rsidR="00FC4AFC" w:rsidP="00FC4AFC" w:rsidRDefault="00FC4AFC" w14:paraId="50B70FFA" w14:textId="77777777">
      <w:pPr>
        <w:rPr>
          <w:rFonts w:ascii="Arial" w:hAnsi="Arial" w:cs="Arial"/>
          <w:b/>
          <w:bCs/>
        </w:rPr>
      </w:pPr>
      <w:r w:rsidRPr="00C33535">
        <w:rPr>
          <w:rFonts w:ascii="Arial" w:hAnsi="Arial" w:cs="Arial"/>
          <w:b/>
          <w:bCs/>
        </w:rPr>
        <w:t>Operation of the Premises</w:t>
      </w:r>
    </w:p>
    <w:p w:rsidRPr="00C33535" w:rsidR="00FC4AFC" w:rsidP="00FC4AFC" w:rsidRDefault="00FC4AFC" w14:paraId="19ECCFF3" w14:textId="77777777">
      <w:pPr>
        <w:rPr>
          <w:rFonts w:ascii="Arial" w:hAnsi="Arial" w:cs="Arial"/>
          <w:b/>
          <w:bCs/>
        </w:rPr>
      </w:pPr>
    </w:p>
    <w:p w:rsidRPr="00C33535" w:rsidR="00FC4AFC" w:rsidP="0080204C" w:rsidRDefault="00FC4AFC" w14:paraId="2CF266DC" w14:textId="77777777">
      <w:pPr>
        <w:pStyle w:val="ListParagraph"/>
        <w:numPr>
          <w:ilvl w:val="0"/>
          <w:numId w:val="33"/>
        </w:numPr>
        <w:contextualSpacing/>
        <w:rPr>
          <w:rFonts w:ascii="Arial" w:hAnsi="Arial" w:cs="Arial"/>
        </w:rPr>
      </w:pPr>
      <w:r w:rsidRPr="00C33535">
        <w:rPr>
          <w:rFonts w:ascii="Arial" w:hAnsi="Arial" w:cs="Arial"/>
        </w:rPr>
        <w:t>Approval from the Council is required for changes from:</w:t>
      </w:r>
    </w:p>
    <w:p w:rsidRPr="00C33535" w:rsidR="00FC4AFC" w:rsidP="00FC4AFC" w:rsidRDefault="00FC4AFC" w14:paraId="6A60C7A2" w14:textId="77777777">
      <w:pPr>
        <w:pStyle w:val="ListParagraph"/>
        <w:rPr>
          <w:rFonts w:ascii="Arial" w:hAnsi="Arial" w:cs="Arial"/>
        </w:rPr>
      </w:pPr>
    </w:p>
    <w:p w:rsidRPr="00C33535" w:rsidR="00FC4AFC" w:rsidP="0080204C" w:rsidRDefault="00FC4AFC" w14:paraId="1DD77728" w14:textId="77777777">
      <w:pPr>
        <w:pStyle w:val="ListParagraph"/>
        <w:numPr>
          <w:ilvl w:val="0"/>
          <w:numId w:val="34"/>
        </w:numPr>
        <w:contextualSpacing/>
        <w:rPr>
          <w:rFonts w:ascii="Arial" w:hAnsi="Arial" w:cs="Arial"/>
        </w:rPr>
      </w:pPr>
      <w:r w:rsidRPr="00C33535">
        <w:rPr>
          <w:rFonts w:ascii="Arial" w:hAnsi="Arial" w:cs="Arial"/>
        </w:rPr>
        <w:t>A sex shop (including a mail-order shop) to either a sex cinema or sexual entertainment venue.</w:t>
      </w:r>
    </w:p>
    <w:p w:rsidRPr="00C33535" w:rsidR="00FC4AFC" w:rsidP="0080204C" w:rsidRDefault="00FC4AFC" w14:paraId="6E03032F" w14:textId="77777777">
      <w:pPr>
        <w:pStyle w:val="ListParagraph"/>
        <w:numPr>
          <w:ilvl w:val="0"/>
          <w:numId w:val="34"/>
        </w:numPr>
        <w:contextualSpacing/>
        <w:rPr>
          <w:rFonts w:ascii="Arial" w:hAnsi="Arial" w:cs="Arial"/>
        </w:rPr>
      </w:pPr>
      <w:r w:rsidRPr="00C33535">
        <w:rPr>
          <w:rFonts w:ascii="Arial" w:hAnsi="Arial" w:cs="Arial"/>
        </w:rPr>
        <w:t>Sex cinema to either a sex-shop or sexual entertainment venue.</w:t>
      </w:r>
    </w:p>
    <w:p w:rsidRPr="00C33535" w:rsidR="00FC4AFC" w:rsidP="0080204C" w:rsidRDefault="00FC4AFC" w14:paraId="049E111F" w14:textId="77777777">
      <w:pPr>
        <w:pStyle w:val="ListParagraph"/>
        <w:numPr>
          <w:ilvl w:val="0"/>
          <w:numId w:val="34"/>
        </w:numPr>
        <w:contextualSpacing/>
        <w:rPr>
          <w:rFonts w:ascii="Arial" w:hAnsi="Arial" w:cs="Arial"/>
        </w:rPr>
      </w:pPr>
      <w:r w:rsidRPr="00C33535">
        <w:rPr>
          <w:rFonts w:ascii="Arial" w:hAnsi="Arial" w:cs="Arial"/>
        </w:rPr>
        <w:t>A sexual entertainment venue to either a sex cinema or sex shop.</w:t>
      </w:r>
    </w:p>
    <w:p w:rsidRPr="00C33535" w:rsidR="00FC4AFC" w:rsidP="00FC4AFC" w:rsidRDefault="00FC4AFC" w14:paraId="3F038D3B" w14:textId="77777777">
      <w:pPr>
        <w:rPr>
          <w:rFonts w:ascii="Arial" w:hAnsi="Arial" w:cs="Arial"/>
        </w:rPr>
      </w:pPr>
      <w:r w:rsidRPr="00C33535">
        <w:rPr>
          <w:rFonts w:ascii="Arial" w:hAnsi="Arial" w:cs="Arial"/>
        </w:rPr>
        <w:t xml:space="preserve">               This will require consideration of an appropriate application.</w:t>
      </w:r>
    </w:p>
    <w:p w:rsidRPr="00C33535" w:rsidR="00FC4AFC" w:rsidP="00FC4AFC" w:rsidRDefault="00FC4AFC" w14:paraId="064DE867" w14:textId="77777777">
      <w:pPr>
        <w:rPr>
          <w:rFonts w:ascii="Arial" w:hAnsi="Arial" w:cs="Arial"/>
        </w:rPr>
      </w:pPr>
    </w:p>
    <w:p w:rsidRPr="00C33535" w:rsidR="00FC4AFC" w:rsidP="0080204C" w:rsidRDefault="00FC4AFC" w14:paraId="75D97455" w14:textId="77777777">
      <w:pPr>
        <w:pStyle w:val="ListParagraph"/>
        <w:numPr>
          <w:ilvl w:val="0"/>
          <w:numId w:val="33"/>
        </w:numPr>
        <w:contextualSpacing/>
        <w:rPr>
          <w:rFonts w:ascii="Arial" w:hAnsi="Arial" w:cs="Arial"/>
        </w:rPr>
      </w:pPr>
      <w:r w:rsidRPr="00C33535">
        <w:rPr>
          <w:rFonts w:ascii="Arial" w:hAnsi="Arial" w:cs="Arial"/>
        </w:rPr>
        <w:t>No sex articles or other things intended for, or capable of, use in connection with, or for, the purpose of stimulating or encouraging sexual activity or acts of force or restraint which are associated with sexual activity shall be displayed, sold, hired, exchanged, loaned or demonstrated in a sexual entertainment venue.</w:t>
      </w:r>
    </w:p>
    <w:p w:rsidRPr="00C33535" w:rsidR="00FC4AFC" w:rsidP="00FC4AFC" w:rsidRDefault="00FC4AFC" w14:paraId="3250D492" w14:textId="77777777">
      <w:pPr>
        <w:rPr>
          <w:rFonts w:ascii="Arial" w:hAnsi="Arial" w:cs="Arial"/>
        </w:rPr>
      </w:pPr>
    </w:p>
    <w:p w:rsidRPr="00C33535" w:rsidR="00FC4AFC" w:rsidP="00FC4AFC" w:rsidRDefault="00FC4AFC" w14:paraId="61F7A9E5" w14:textId="77777777">
      <w:pPr>
        <w:rPr>
          <w:rFonts w:ascii="Arial" w:hAnsi="Arial" w:cs="Arial"/>
          <w:b/>
          <w:bCs/>
        </w:rPr>
      </w:pPr>
      <w:r w:rsidRPr="00C33535">
        <w:rPr>
          <w:rFonts w:ascii="Arial" w:hAnsi="Arial" w:cs="Arial"/>
          <w:b/>
          <w:bCs/>
        </w:rPr>
        <w:t>External Appearance</w:t>
      </w:r>
    </w:p>
    <w:p w:rsidRPr="00C33535" w:rsidR="00FC4AFC" w:rsidP="00FC4AFC" w:rsidRDefault="00FC4AFC" w14:paraId="753DB39E" w14:textId="77777777">
      <w:pPr>
        <w:rPr>
          <w:rFonts w:ascii="Arial" w:hAnsi="Arial" w:cs="Arial"/>
          <w:b/>
          <w:bCs/>
        </w:rPr>
      </w:pPr>
    </w:p>
    <w:p w:rsidRPr="00C33535" w:rsidR="00FC4AFC" w:rsidP="0080204C" w:rsidRDefault="00FC4AFC" w14:paraId="5B20B726" w14:textId="77777777">
      <w:pPr>
        <w:pStyle w:val="ListParagraph"/>
        <w:numPr>
          <w:ilvl w:val="0"/>
          <w:numId w:val="33"/>
        </w:numPr>
        <w:contextualSpacing/>
        <w:rPr>
          <w:rFonts w:ascii="Arial" w:hAnsi="Arial" w:cs="Arial"/>
        </w:rPr>
      </w:pPr>
      <w:r w:rsidRPr="00C33535">
        <w:rPr>
          <w:rFonts w:ascii="Arial" w:hAnsi="Arial" w:cs="Arial"/>
        </w:rPr>
        <w:t>Whilst relevant sexual entertainment is taking place, no customer under 18 shall be on the Premises, and clear notices shall be prominently displayed at all entrances to the Premises, so that they can easily be read by persons entering, in the following terms:</w:t>
      </w:r>
    </w:p>
    <w:p w:rsidRPr="00C33535" w:rsidR="00FC4AFC" w:rsidP="00FC4AFC" w:rsidRDefault="00FC4AFC" w14:paraId="111F054C" w14:textId="77777777">
      <w:pPr>
        <w:pStyle w:val="ListParagraph"/>
        <w:rPr>
          <w:rFonts w:ascii="Arial" w:hAnsi="Arial" w:cs="Arial"/>
        </w:rPr>
      </w:pPr>
    </w:p>
    <w:p w:rsidRPr="00C33535" w:rsidR="00FC4AFC" w:rsidP="00FC4AFC" w:rsidRDefault="00FC4AFC" w14:paraId="6E1AFBF0" w14:textId="77777777">
      <w:pPr>
        <w:pStyle w:val="ListParagraph"/>
        <w:ind w:left="1440"/>
        <w:rPr>
          <w:rFonts w:ascii="Arial" w:hAnsi="Arial" w:cs="Arial"/>
        </w:rPr>
      </w:pPr>
      <w:r w:rsidRPr="00C33535">
        <w:rPr>
          <w:rFonts w:ascii="Arial" w:hAnsi="Arial" w:cs="Arial"/>
        </w:rPr>
        <w:t>NO PERSONS UNDER 18 TO BE ADMITTED</w:t>
      </w:r>
    </w:p>
    <w:p w:rsidRPr="00C33535" w:rsidR="00FC4AFC" w:rsidP="00FC4AFC" w:rsidRDefault="00FC4AFC" w14:paraId="1C402365" w14:textId="77777777">
      <w:pPr>
        <w:pStyle w:val="ListParagraph"/>
        <w:ind w:left="1440"/>
        <w:rPr>
          <w:rFonts w:ascii="Arial" w:hAnsi="Arial" w:cs="Arial"/>
        </w:rPr>
      </w:pPr>
    </w:p>
    <w:p w:rsidRPr="00C33535" w:rsidR="00FC4AFC" w:rsidP="00FC4AFC" w:rsidRDefault="00FC4AFC" w14:paraId="639AA13F" w14:textId="77777777">
      <w:pPr>
        <w:pStyle w:val="ListParagraph"/>
        <w:ind w:left="1440"/>
        <w:rPr>
          <w:rFonts w:ascii="Arial" w:hAnsi="Arial" w:cs="Arial"/>
        </w:rPr>
      </w:pPr>
      <w:r w:rsidRPr="00C33535">
        <w:rPr>
          <w:rFonts w:ascii="Arial" w:hAnsi="Arial" w:cs="Arial"/>
        </w:rPr>
        <w:t>ENTERTAINMENT WITHIN THESSE PREMISES INVOLVES A FORM OF NUDITY</w:t>
      </w:r>
    </w:p>
    <w:p w:rsidRPr="00C33535" w:rsidR="00FC4AFC" w:rsidP="00FC4AFC" w:rsidRDefault="00FC4AFC" w14:paraId="3E28D9A2" w14:textId="77777777">
      <w:pPr>
        <w:pStyle w:val="ListParagraph"/>
        <w:ind w:left="1440"/>
        <w:rPr>
          <w:rFonts w:ascii="Arial" w:hAnsi="Arial" w:cs="Arial"/>
        </w:rPr>
      </w:pPr>
    </w:p>
    <w:p w:rsidRPr="00C33535" w:rsidR="00FC4AFC" w:rsidP="00FC4AFC" w:rsidRDefault="00FC4AFC" w14:paraId="4031FD55" w14:textId="77777777">
      <w:pPr>
        <w:pStyle w:val="ListParagraph"/>
        <w:ind w:left="1440"/>
        <w:rPr>
          <w:rFonts w:ascii="Arial" w:hAnsi="Arial" w:cs="Arial"/>
        </w:rPr>
      </w:pPr>
      <w:r w:rsidRPr="00C33535">
        <w:rPr>
          <w:rFonts w:ascii="Arial" w:hAnsi="Arial" w:cs="Arial"/>
        </w:rPr>
        <w:t>IF YOU ARE LIKELY TO BE OFFENDED, PEASE DO NOT ENTER.</w:t>
      </w:r>
    </w:p>
    <w:p w:rsidRPr="00C33535" w:rsidR="00FC4AFC" w:rsidP="00FC4AFC" w:rsidRDefault="00FC4AFC" w14:paraId="58D08BC8" w14:textId="77777777">
      <w:pPr>
        <w:rPr>
          <w:rFonts w:ascii="Arial" w:hAnsi="Arial" w:cs="Arial"/>
        </w:rPr>
      </w:pPr>
    </w:p>
    <w:p w:rsidRPr="00C33535" w:rsidR="00FC4AFC" w:rsidP="00FC4AFC" w:rsidRDefault="00FC4AFC" w14:paraId="538F52B1" w14:textId="77777777">
      <w:pPr>
        <w:ind w:left="720"/>
        <w:rPr>
          <w:rFonts w:ascii="Arial" w:hAnsi="Arial" w:cs="Arial"/>
        </w:rPr>
      </w:pPr>
      <w:r w:rsidRPr="00C33535">
        <w:rPr>
          <w:rFonts w:ascii="Arial" w:hAnsi="Arial" w:cs="Arial"/>
        </w:rPr>
        <w:t>Notices must also include a statement that persons who appear to be under 25 will be required to show proof of age prior to admittance.</w:t>
      </w:r>
    </w:p>
    <w:p w:rsidRPr="00C33535" w:rsidR="00FC4AFC" w:rsidP="00FC4AFC" w:rsidRDefault="00FC4AFC" w14:paraId="3C6444BD" w14:textId="77777777">
      <w:pPr>
        <w:rPr>
          <w:rFonts w:ascii="Arial" w:hAnsi="Arial" w:cs="Arial"/>
        </w:rPr>
      </w:pPr>
    </w:p>
    <w:p w:rsidRPr="00C33535" w:rsidR="00FC4AFC" w:rsidP="0080204C" w:rsidRDefault="00FC4AFC" w14:paraId="6DADEAD6" w14:textId="77777777">
      <w:pPr>
        <w:pStyle w:val="ListParagraph"/>
        <w:numPr>
          <w:ilvl w:val="0"/>
          <w:numId w:val="33"/>
        </w:numPr>
        <w:contextualSpacing/>
        <w:rPr>
          <w:rFonts w:ascii="Arial" w:hAnsi="Arial" w:cs="Arial"/>
        </w:rPr>
      </w:pPr>
      <w:r w:rsidRPr="00C33535">
        <w:rPr>
          <w:rFonts w:ascii="Arial" w:hAnsi="Arial" w:cs="Arial"/>
        </w:rPr>
        <w:t>The exterior design of the premises shall be such that the interior of the premises is not visible to passers-by.</w:t>
      </w:r>
      <w:r w:rsidRPr="00C33535">
        <w:rPr>
          <w:rFonts w:ascii="Arial" w:hAnsi="Arial" w:cs="Arial"/>
        </w:rPr>
        <w:cr/>
      </w:r>
    </w:p>
    <w:p w:rsidRPr="00C33535" w:rsidR="00FC4AFC" w:rsidP="0080204C" w:rsidRDefault="00FC4AFC" w14:paraId="44170E53" w14:textId="77777777">
      <w:pPr>
        <w:pStyle w:val="ListParagraph"/>
        <w:numPr>
          <w:ilvl w:val="0"/>
          <w:numId w:val="33"/>
        </w:numPr>
        <w:contextualSpacing/>
        <w:rPr>
          <w:rFonts w:ascii="Arial" w:hAnsi="Arial" w:cs="Arial"/>
        </w:rPr>
      </w:pPr>
      <w:r w:rsidRPr="00C33535">
        <w:rPr>
          <w:rFonts w:ascii="Arial" w:hAnsi="Arial" w:cs="Arial"/>
        </w:rPr>
        <w:t xml:space="preserve">The windows and openings of the Premises shall be of a material or covered with </w:t>
      </w:r>
    </w:p>
    <w:p w:rsidRPr="00C33535" w:rsidR="00FC4AFC" w:rsidP="00FC4AFC" w:rsidRDefault="00FC4AFC" w14:paraId="438D6649" w14:textId="77777777">
      <w:pPr>
        <w:pStyle w:val="ListParagraph"/>
        <w:rPr>
          <w:rFonts w:ascii="Arial" w:hAnsi="Arial" w:cs="Arial"/>
        </w:rPr>
      </w:pPr>
      <w:r w:rsidRPr="00C33535">
        <w:rPr>
          <w:rFonts w:ascii="Arial" w:hAnsi="Arial" w:cs="Arial"/>
        </w:rPr>
        <w:t>a material, which will ensure the interior of the Premises is not visible to passers-by. At no time shall performers or persons working in the premises be visible from outside of the Premises, with the exclusion of Door Supervisors.</w:t>
      </w:r>
    </w:p>
    <w:p w:rsidRPr="00C33535" w:rsidR="00FC4AFC" w:rsidP="00FC4AFC" w:rsidRDefault="00FC4AFC" w14:paraId="2299DA16" w14:textId="77777777">
      <w:pPr>
        <w:pStyle w:val="ListParagraph"/>
        <w:rPr>
          <w:rFonts w:ascii="Arial" w:hAnsi="Arial" w:cs="Arial"/>
        </w:rPr>
      </w:pPr>
    </w:p>
    <w:p w:rsidRPr="00C33535" w:rsidR="00FC4AFC" w:rsidP="0080204C" w:rsidRDefault="00FC4AFC" w14:paraId="03503020" w14:textId="77777777">
      <w:pPr>
        <w:pStyle w:val="ListParagraph"/>
        <w:numPr>
          <w:ilvl w:val="0"/>
          <w:numId w:val="33"/>
        </w:numPr>
        <w:contextualSpacing/>
        <w:rPr>
          <w:rFonts w:ascii="Arial" w:hAnsi="Arial" w:cs="Arial"/>
        </w:rPr>
      </w:pPr>
      <w:r w:rsidRPr="00C33535">
        <w:rPr>
          <w:rFonts w:ascii="Arial" w:hAnsi="Arial" w:cs="Arial"/>
        </w:rPr>
        <w:t xml:space="preserve">There shall not be displayed outside the Premises, in the immediate vicinity, or elsewhere within the district, any advertisements (except for the registered trademark, trading name or trading symbol that has been provided to the Authority, and approved) photographs or other images, that indicate or suggest that any form of Relevant Entertainment takes place on the Premises. </w:t>
      </w:r>
    </w:p>
    <w:p w:rsidRPr="00C33535" w:rsidR="00FC4AFC" w:rsidP="00FC4AFC" w:rsidRDefault="00FC4AFC" w14:paraId="3652DC98" w14:textId="77777777">
      <w:pPr>
        <w:pStyle w:val="ListParagraph"/>
        <w:rPr>
          <w:rFonts w:ascii="Arial" w:hAnsi="Arial" w:cs="Arial"/>
        </w:rPr>
      </w:pPr>
    </w:p>
    <w:p w:rsidRPr="00C33535" w:rsidR="00FC4AFC" w:rsidP="0080204C" w:rsidRDefault="00FC4AFC" w14:paraId="23E58A11" w14:textId="77777777">
      <w:pPr>
        <w:pStyle w:val="ListParagraph"/>
        <w:numPr>
          <w:ilvl w:val="0"/>
          <w:numId w:val="33"/>
        </w:numPr>
        <w:contextualSpacing/>
        <w:rPr>
          <w:rFonts w:ascii="Arial" w:hAnsi="Arial" w:cs="Arial"/>
        </w:rPr>
      </w:pPr>
      <w:r w:rsidRPr="00C33535">
        <w:rPr>
          <w:rFonts w:ascii="Arial" w:hAnsi="Arial" w:cs="Arial"/>
        </w:rPr>
        <w:t>Promotional literature circulated outside the premises must not display photographs, or other images of nude, or partially nude, performers or show photographs, or other images or words that may reasonably construed as offensive.</w:t>
      </w:r>
    </w:p>
    <w:p w:rsidRPr="00C33535" w:rsidR="00FC4AFC" w:rsidP="00FC4AFC" w:rsidRDefault="00FC4AFC" w14:paraId="37EE664C" w14:textId="77777777">
      <w:pPr>
        <w:pStyle w:val="ListParagraph"/>
        <w:rPr>
          <w:rFonts w:ascii="Arial" w:hAnsi="Arial" w:cs="Arial"/>
        </w:rPr>
      </w:pPr>
    </w:p>
    <w:p w:rsidRPr="00C33535" w:rsidR="00FC4AFC" w:rsidP="0080204C" w:rsidRDefault="00FC4AFC" w14:paraId="4FD74D52" w14:textId="77777777">
      <w:pPr>
        <w:pStyle w:val="ListParagraph"/>
        <w:numPr>
          <w:ilvl w:val="0"/>
          <w:numId w:val="33"/>
        </w:numPr>
        <w:contextualSpacing/>
        <w:rPr>
          <w:rFonts w:ascii="Arial" w:hAnsi="Arial" w:cs="Arial"/>
        </w:rPr>
      </w:pPr>
      <w:r w:rsidRPr="00C33535">
        <w:rPr>
          <w:rFonts w:ascii="Arial" w:hAnsi="Arial" w:cs="Arial"/>
        </w:rPr>
        <w:t>All promotional literature must include clear statements as to the requirements of the Challenge 25 proof of age scheme.</w:t>
      </w:r>
    </w:p>
    <w:p w:rsidRPr="00C33535" w:rsidR="00FC4AFC" w:rsidP="00FC4AFC" w:rsidRDefault="00FC4AFC" w14:paraId="11BE2938" w14:textId="77777777">
      <w:pPr>
        <w:pStyle w:val="ListParagraph"/>
        <w:rPr>
          <w:rFonts w:ascii="Arial" w:hAnsi="Arial" w:cs="Arial"/>
        </w:rPr>
      </w:pPr>
    </w:p>
    <w:p w:rsidRPr="00C33535" w:rsidR="00FC4AFC" w:rsidP="0080204C" w:rsidRDefault="00FC4AFC" w14:paraId="4740086F" w14:textId="77777777">
      <w:pPr>
        <w:pStyle w:val="ListParagraph"/>
        <w:numPr>
          <w:ilvl w:val="0"/>
          <w:numId w:val="33"/>
        </w:numPr>
        <w:contextualSpacing/>
        <w:rPr>
          <w:rFonts w:ascii="Arial" w:hAnsi="Arial" w:cs="Arial"/>
        </w:rPr>
      </w:pPr>
      <w:r w:rsidRPr="00C33535">
        <w:rPr>
          <w:rFonts w:ascii="Arial" w:hAnsi="Arial" w:cs="Arial"/>
        </w:rPr>
        <w:t>Any promotional website for the Premises must comply with the Advertising Standards Agency (ASA) regulations and will not display photographs or other images of nude, or partially nude, performers, or show photographs or other images that may reasonably be construed as offensive. The Premises website must also include a clear requirement for compliance with the Challenge 25 proof of age scheme.</w:t>
      </w:r>
    </w:p>
    <w:p w:rsidRPr="00C33535" w:rsidR="00FC4AFC" w:rsidP="00FC4AFC" w:rsidRDefault="00FC4AFC" w14:paraId="7E9061E9" w14:textId="77777777">
      <w:pPr>
        <w:pStyle w:val="ListParagraph"/>
        <w:rPr>
          <w:rFonts w:ascii="Arial" w:hAnsi="Arial" w:cs="Arial"/>
        </w:rPr>
      </w:pPr>
    </w:p>
    <w:p w:rsidRPr="00C33535" w:rsidR="00FC4AFC" w:rsidP="0080204C" w:rsidRDefault="00FC4AFC" w14:paraId="040934D0" w14:textId="77777777">
      <w:pPr>
        <w:pStyle w:val="ListParagraph"/>
        <w:numPr>
          <w:ilvl w:val="0"/>
          <w:numId w:val="33"/>
        </w:numPr>
        <w:contextualSpacing/>
        <w:rPr>
          <w:rFonts w:ascii="Arial" w:hAnsi="Arial" w:cs="Arial"/>
        </w:rPr>
      </w:pPr>
      <w:r w:rsidRPr="00C33535">
        <w:rPr>
          <w:rFonts w:ascii="Arial" w:hAnsi="Arial" w:cs="Arial"/>
        </w:rPr>
        <w:t>The windows, doors, fascia board, walls and all external parts of the Premises, including the roof, shall not contain any form of writing, sign or display save for:</w:t>
      </w:r>
    </w:p>
    <w:p w:rsidRPr="00C33535" w:rsidR="00FC4AFC" w:rsidP="00FC4AFC" w:rsidRDefault="00FC4AFC" w14:paraId="703BCB21" w14:textId="77777777">
      <w:pPr>
        <w:rPr>
          <w:rFonts w:ascii="Arial" w:hAnsi="Arial" w:cs="Arial"/>
        </w:rPr>
      </w:pPr>
    </w:p>
    <w:p w:rsidRPr="00C33535" w:rsidR="00FC4AFC" w:rsidP="0080204C" w:rsidRDefault="00FC4AFC" w14:paraId="40EC9A56" w14:textId="77777777">
      <w:pPr>
        <w:pStyle w:val="ListParagraph"/>
        <w:numPr>
          <w:ilvl w:val="0"/>
          <w:numId w:val="35"/>
        </w:numPr>
        <w:contextualSpacing/>
        <w:rPr>
          <w:rFonts w:ascii="Arial" w:hAnsi="Arial" w:cs="Arial"/>
        </w:rPr>
      </w:pPr>
      <w:r w:rsidRPr="00C33535">
        <w:rPr>
          <w:rFonts w:ascii="Arial" w:hAnsi="Arial" w:cs="Arial"/>
        </w:rPr>
        <w:t>The licensed name of the premises may be displayed unless the Council determines that the name is of a profane or sexual nature and gives other cause for concern.</w:t>
      </w:r>
    </w:p>
    <w:p w:rsidRPr="00C33535" w:rsidR="00FC4AFC" w:rsidP="0080204C" w:rsidRDefault="00FC4AFC" w14:paraId="4FE9BE11" w14:textId="77777777">
      <w:pPr>
        <w:pStyle w:val="ListParagraph"/>
        <w:numPr>
          <w:ilvl w:val="0"/>
          <w:numId w:val="35"/>
        </w:numPr>
        <w:contextualSpacing/>
        <w:rPr>
          <w:rFonts w:ascii="Arial" w:hAnsi="Arial" w:cs="Arial"/>
        </w:rPr>
      </w:pPr>
      <w:r w:rsidRPr="00C33535">
        <w:rPr>
          <w:rFonts w:ascii="Arial" w:hAnsi="Arial" w:cs="Arial"/>
        </w:rPr>
        <w:t>The form of warning notice required to be displayed by virtue of the provisions of Section 1(6) of the Indecent Displays (Control) Act 1981.</w:t>
      </w:r>
    </w:p>
    <w:p w:rsidRPr="00C33535" w:rsidR="00FC4AFC" w:rsidP="0080204C" w:rsidRDefault="00FC4AFC" w14:paraId="552D706F" w14:textId="77777777">
      <w:pPr>
        <w:pStyle w:val="ListParagraph"/>
        <w:numPr>
          <w:ilvl w:val="0"/>
          <w:numId w:val="35"/>
        </w:numPr>
        <w:contextualSpacing/>
        <w:rPr>
          <w:rFonts w:ascii="Arial" w:hAnsi="Arial" w:cs="Arial"/>
        </w:rPr>
      </w:pPr>
      <w:r w:rsidRPr="00C33535">
        <w:rPr>
          <w:rFonts w:ascii="Arial" w:hAnsi="Arial" w:cs="Arial"/>
        </w:rPr>
        <w:t>A notice stating the opening hours of the Premises.</w:t>
      </w:r>
    </w:p>
    <w:p w:rsidRPr="00C33535" w:rsidR="00FC4AFC" w:rsidP="00FC4AFC" w:rsidRDefault="00FC4AFC" w14:paraId="4B3F3F7F" w14:textId="77777777">
      <w:pPr>
        <w:pStyle w:val="ListParagraph"/>
        <w:ind w:left="1440"/>
        <w:rPr>
          <w:rFonts w:ascii="Arial" w:hAnsi="Arial" w:cs="Arial"/>
        </w:rPr>
      </w:pPr>
    </w:p>
    <w:p w:rsidRPr="00C33535" w:rsidR="00FC4AFC" w:rsidP="0080204C" w:rsidRDefault="00FC4AFC" w14:paraId="5473B790" w14:textId="77777777">
      <w:pPr>
        <w:pStyle w:val="ListParagraph"/>
        <w:numPr>
          <w:ilvl w:val="0"/>
          <w:numId w:val="33"/>
        </w:numPr>
        <w:contextualSpacing/>
        <w:rPr>
          <w:rFonts w:ascii="Arial" w:hAnsi="Arial" w:cs="Arial"/>
        </w:rPr>
      </w:pPr>
      <w:r w:rsidRPr="00C33535">
        <w:rPr>
          <w:rFonts w:ascii="Arial" w:hAnsi="Arial" w:cs="Arial"/>
        </w:rPr>
        <w:t>The lettering used in respect of such permitted items:</w:t>
      </w:r>
    </w:p>
    <w:p w:rsidRPr="00C33535" w:rsidR="00FC4AFC" w:rsidP="00FC4AFC" w:rsidRDefault="00FC4AFC" w14:paraId="7655F3A3" w14:textId="77777777">
      <w:pPr>
        <w:pStyle w:val="ListParagraph"/>
        <w:rPr>
          <w:rFonts w:ascii="Arial" w:hAnsi="Arial" w:cs="Arial"/>
        </w:rPr>
      </w:pPr>
    </w:p>
    <w:p w:rsidRPr="00C33535" w:rsidR="00FC4AFC" w:rsidP="00FC4AFC" w:rsidRDefault="00FC4AFC" w14:paraId="5A70BCBC" w14:textId="77777777">
      <w:pPr>
        <w:pStyle w:val="ListParagraph"/>
        <w:rPr>
          <w:rFonts w:ascii="Arial" w:hAnsi="Arial" w:cs="Arial"/>
        </w:rPr>
      </w:pPr>
      <w:r w:rsidRPr="00C33535">
        <w:rPr>
          <w:rFonts w:ascii="Arial" w:hAnsi="Arial" w:cs="Arial"/>
        </w:rPr>
        <w:t>In the case of the permitted items at paragraph 22(</w:t>
      </w:r>
      <w:proofErr w:type="spellStart"/>
      <w:r w:rsidRPr="00C33535">
        <w:rPr>
          <w:rFonts w:ascii="Arial" w:hAnsi="Arial" w:cs="Arial"/>
        </w:rPr>
        <w:t>i</w:t>
      </w:r>
      <w:proofErr w:type="spellEnd"/>
      <w:r w:rsidRPr="00C33535">
        <w:rPr>
          <w:rFonts w:ascii="Arial" w:hAnsi="Arial" w:cs="Arial"/>
        </w:rPr>
        <w:t>) and (ii) the lettering used shall not exceed 15cm in height for each letter.</w:t>
      </w:r>
    </w:p>
    <w:p w:rsidRPr="00C33535" w:rsidR="00FC4AFC" w:rsidP="00FC4AFC" w:rsidRDefault="00FC4AFC" w14:paraId="32055057" w14:textId="77777777">
      <w:pPr>
        <w:pStyle w:val="ListParagraph"/>
        <w:rPr>
          <w:rFonts w:ascii="Arial" w:hAnsi="Arial" w:cs="Arial"/>
        </w:rPr>
      </w:pPr>
    </w:p>
    <w:p w:rsidRPr="00C33535" w:rsidR="00FC4AFC" w:rsidP="0080204C" w:rsidRDefault="00FC4AFC" w14:paraId="10E7DD7E" w14:textId="77777777">
      <w:pPr>
        <w:pStyle w:val="ListParagraph"/>
        <w:numPr>
          <w:ilvl w:val="0"/>
          <w:numId w:val="33"/>
        </w:numPr>
        <w:contextualSpacing/>
        <w:rPr>
          <w:rFonts w:ascii="Arial" w:hAnsi="Arial" w:cs="Arial"/>
        </w:rPr>
      </w:pPr>
      <w:r w:rsidRPr="00C33535">
        <w:rPr>
          <w:rFonts w:ascii="Arial" w:hAnsi="Arial" w:cs="Arial"/>
        </w:rPr>
        <w:t>No other words, advertisement, letter, model, sign, placard, notice, board, sign, device, representation, drawing, writing, display, or any other matter, shall be displayed on the outside of the premises or in the vicinity of the premises, except those mentioned in conditions 16 and 22, or otherwise approved by the Authority in writing.</w:t>
      </w:r>
    </w:p>
    <w:p w:rsidRPr="00C33535" w:rsidR="00FC4AFC" w:rsidP="00FC4AFC" w:rsidRDefault="00FC4AFC" w14:paraId="2A28F3FB" w14:textId="77777777">
      <w:pPr>
        <w:pStyle w:val="ListParagraph"/>
        <w:rPr>
          <w:rFonts w:ascii="Arial" w:hAnsi="Arial" w:cs="Arial"/>
        </w:rPr>
      </w:pPr>
    </w:p>
    <w:p w:rsidRPr="00C33535" w:rsidR="00FC4AFC" w:rsidP="0080204C" w:rsidRDefault="00FC4AFC" w14:paraId="0024A96C" w14:textId="77777777">
      <w:pPr>
        <w:pStyle w:val="ListParagraph"/>
        <w:numPr>
          <w:ilvl w:val="0"/>
          <w:numId w:val="33"/>
        </w:numPr>
        <w:contextualSpacing/>
        <w:rPr>
          <w:rFonts w:ascii="Arial" w:hAnsi="Arial" w:cs="Arial"/>
        </w:rPr>
      </w:pPr>
      <w:r w:rsidRPr="00C33535">
        <w:rPr>
          <w:rFonts w:ascii="Arial" w:hAnsi="Arial" w:cs="Arial"/>
        </w:rPr>
        <w:t>No external loudspeakers may be installed.</w:t>
      </w:r>
    </w:p>
    <w:p w:rsidRPr="00C33535" w:rsidR="00FC4AFC" w:rsidP="00FC4AFC" w:rsidRDefault="00FC4AFC" w14:paraId="1984416B" w14:textId="77777777">
      <w:pPr>
        <w:rPr>
          <w:rFonts w:ascii="Arial" w:hAnsi="Arial" w:cs="Arial"/>
        </w:rPr>
      </w:pPr>
    </w:p>
    <w:p w:rsidRPr="00C33535" w:rsidR="00FC4AFC" w:rsidP="00FC4AFC" w:rsidRDefault="00FC4AFC" w14:paraId="01CE6DA8" w14:textId="77777777">
      <w:pPr>
        <w:rPr>
          <w:rFonts w:ascii="Arial" w:hAnsi="Arial" w:cs="Arial"/>
          <w:b/>
          <w:bCs/>
        </w:rPr>
      </w:pPr>
      <w:r w:rsidRPr="00C33535">
        <w:rPr>
          <w:rFonts w:ascii="Arial" w:hAnsi="Arial" w:cs="Arial"/>
          <w:b/>
          <w:bCs/>
        </w:rPr>
        <w:t>State, Condition and Layout of the Premises</w:t>
      </w:r>
    </w:p>
    <w:p w:rsidRPr="00C33535" w:rsidR="00FC4AFC" w:rsidP="00FC4AFC" w:rsidRDefault="00FC4AFC" w14:paraId="67518852" w14:textId="77777777">
      <w:pPr>
        <w:rPr>
          <w:rFonts w:ascii="Arial" w:hAnsi="Arial" w:cs="Arial"/>
          <w:b/>
          <w:bCs/>
        </w:rPr>
      </w:pPr>
    </w:p>
    <w:p w:rsidRPr="00C33535" w:rsidR="00FC4AFC" w:rsidP="0080204C" w:rsidRDefault="00FC4AFC" w14:paraId="3DE7B054" w14:textId="77777777">
      <w:pPr>
        <w:pStyle w:val="ListParagraph"/>
        <w:numPr>
          <w:ilvl w:val="0"/>
          <w:numId w:val="33"/>
        </w:numPr>
        <w:contextualSpacing/>
        <w:rPr>
          <w:rFonts w:ascii="Arial" w:hAnsi="Arial" w:cs="Arial"/>
        </w:rPr>
      </w:pPr>
      <w:r w:rsidRPr="00C33535">
        <w:rPr>
          <w:rFonts w:ascii="Arial" w:hAnsi="Arial" w:cs="Arial"/>
        </w:rPr>
        <w:t>Notwithstanding the licensee’s duties under the Health and Safety at Work etc. Act 1974 and related legislation and his/her obligations under any lease or other agreement for the use of the premises, he/she shall maintain the premises in good repair and condition.</w:t>
      </w:r>
    </w:p>
    <w:p w:rsidRPr="00C33535" w:rsidR="00FC4AFC" w:rsidP="00FC4AFC" w:rsidRDefault="00FC4AFC" w14:paraId="7C6450D7" w14:textId="77777777">
      <w:pPr>
        <w:pStyle w:val="ListParagraph"/>
        <w:rPr>
          <w:rFonts w:ascii="Arial" w:hAnsi="Arial" w:cs="Arial"/>
        </w:rPr>
      </w:pPr>
    </w:p>
    <w:p w:rsidRPr="00C33535" w:rsidR="00FC4AFC" w:rsidP="0080204C" w:rsidRDefault="00FC4AFC" w14:paraId="2F7E4F81" w14:textId="77777777">
      <w:pPr>
        <w:pStyle w:val="ListParagraph"/>
        <w:numPr>
          <w:ilvl w:val="0"/>
          <w:numId w:val="33"/>
        </w:numPr>
        <w:contextualSpacing/>
        <w:rPr>
          <w:rFonts w:ascii="Arial" w:hAnsi="Arial" w:cs="Arial"/>
        </w:rPr>
      </w:pPr>
      <w:r w:rsidRPr="00C33535">
        <w:rPr>
          <w:rFonts w:ascii="Arial" w:hAnsi="Arial" w:cs="Arial"/>
        </w:rPr>
        <w:t>Subject to Fire Safety requirements, external doors shall be closed but not locked at all times, other than when persons are entering or leaving the premises. The external doors shall be fitted with a device to provide their automatic closure, and such devices shall be maintained in good working order.</w:t>
      </w:r>
    </w:p>
    <w:p w:rsidRPr="00C33535" w:rsidR="00FC4AFC" w:rsidP="00FC4AFC" w:rsidRDefault="00FC4AFC" w14:paraId="1BBCC409" w14:textId="77777777">
      <w:pPr>
        <w:pStyle w:val="ListParagraph"/>
        <w:rPr>
          <w:rFonts w:ascii="Arial" w:hAnsi="Arial" w:cs="Arial"/>
        </w:rPr>
      </w:pPr>
    </w:p>
    <w:p w:rsidRPr="00C33535" w:rsidR="00FC4AFC" w:rsidP="0080204C" w:rsidRDefault="00FC4AFC" w14:paraId="33B93B47" w14:textId="77777777">
      <w:pPr>
        <w:pStyle w:val="ListParagraph"/>
        <w:numPr>
          <w:ilvl w:val="0"/>
          <w:numId w:val="33"/>
        </w:numPr>
        <w:contextualSpacing/>
        <w:rPr>
          <w:rFonts w:ascii="Arial" w:hAnsi="Arial" w:cs="Arial"/>
        </w:rPr>
      </w:pPr>
      <w:r w:rsidRPr="00C33535">
        <w:rPr>
          <w:rFonts w:ascii="Arial" w:hAnsi="Arial" w:cs="Arial"/>
        </w:rPr>
        <w:t>The premises shall be fitted with an inner entrance door or screen so that no part of the interior of the premises or any of the contents of the premises shall be visible when persons are entering or leaving the premises. Such inner entrance door or screen shall be fitted with a device to provide for their automatic closure, and such devices shall be maintained in good working order.</w:t>
      </w:r>
    </w:p>
    <w:p w:rsidRPr="00C33535" w:rsidR="00FC4AFC" w:rsidP="00FC4AFC" w:rsidRDefault="00FC4AFC" w14:paraId="6423DA7F" w14:textId="77777777">
      <w:pPr>
        <w:pStyle w:val="ListParagraph"/>
        <w:rPr>
          <w:rFonts w:ascii="Arial" w:hAnsi="Arial" w:cs="Arial"/>
        </w:rPr>
      </w:pPr>
    </w:p>
    <w:p w:rsidRPr="00C33535" w:rsidR="00FC4AFC" w:rsidP="0080204C" w:rsidRDefault="00FC4AFC" w14:paraId="4E8233D2" w14:textId="77777777">
      <w:pPr>
        <w:pStyle w:val="ListParagraph"/>
        <w:numPr>
          <w:ilvl w:val="0"/>
          <w:numId w:val="33"/>
        </w:numPr>
        <w:contextualSpacing/>
        <w:rPr>
          <w:rFonts w:ascii="Arial" w:hAnsi="Arial" w:cs="Arial"/>
        </w:rPr>
      </w:pPr>
      <w:r w:rsidRPr="00C33535">
        <w:rPr>
          <w:rFonts w:ascii="Arial" w:hAnsi="Arial" w:cs="Arial"/>
        </w:rPr>
        <w:t>No access shall be permitted through the Premises to any other Premises adjoining or adjacent, except in the case of an emergency.</w:t>
      </w:r>
    </w:p>
    <w:p w:rsidRPr="00C33535" w:rsidR="00FC4AFC" w:rsidP="00FC4AFC" w:rsidRDefault="00FC4AFC" w14:paraId="740AD887" w14:textId="77777777">
      <w:pPr>
        <w:pStyle w:val="ListParagraph"/>
        <w:rPr>
          <w:rFonts w:ascii="Arial" w:hAnsi="Arial" w:cs="Arial"/>
        </w:rPr>
      </w:pPr>
    </w:p>
    <w:p w:rsidRPr="00C33535" w:rsidR="00FC4AFC" w:rsidP="0080204C" w:rsidRDefault="00FC4AFC" w14:paraId="5F2199B1" w14:textId="77777777">
      <w:pPr>
        <w:pStyle w:val="ListParagraph"/>
        <w:numPr>
          <w:ilvl w:val="0"/>
          <w:numId w:val="33"/>
        </w:numPr>
        <w:contextualSpacing/>
        <w:rPr>
          <w:rFonts w:ascii="Arial" w:hAnsi="Arial" w:cs="Arial"/>
        </w:rPr>
      </w:pPr>
      <w:r w:rsidRPr="00C33535">
        <w:rPr>
          <w:rFonts w:ascii="Arial" w:hAnsi="Arial" w:cs="Arial"/>
        </w:rPr>
        <w:t>A notice stating that no person under the age of 18 shall be admitted to the premises must be displayed on the outside of the premises. The notice must also include a statement that proof of age may be requested.</w:t>
      </w:r>
    </w:p>
    <w:p w:rsidRPr="00C33535" w:rsidR="00FC4AFC" w:rsidP="00FC4AFC" w:rsidRDefault="00FC4AFC" w14:paraId="271215CF" w14:textId="77777777">
      <w:pPr>
        <w:pStyle w:val="ListParagraph"/>
        <w:rPr>
          <w:rFonts w:ascii="Arial" w:hAnsi="Arial" w:cs="Arial"/>
        </w:rPr>
      </w:pPr>
    </w:p>
    <w:p w:rsidRPr="00C33535" w:rsidR="00FC4AFC" w:rsidP="0080204C" w:rsidRDefault="00FC4AFC" w14:paraId="7BDB7F5C" w14:textId="77777777">
      <w:pPr>
        <w:pStyle w:val="ListParagraph"/>
        <w:numPr>
          <w:ilvl w:val="0"/>
          <w:numId w:val="33"/>
        </w:numPr>
        <w:contextualSpacing/>
        <w:rPr>
          <w:rFonts w:ascii="Arial" w:hAnsi="Arial" w:cs="Arial"/>
        </w:rPr>
      </w:pPr>
      <w:r w:rsidRPr="00C33535">
        <w:rPr>
          <w:rFonts w:ascii="Arial" w:hAnsi="Arial" w:cs="Arial"/>
        </w:rPr>
        <w:t>Internal lighting shall be in operation continuously during the whole of the time that the sex establishment is open to the public.</w:t>
      </w:r>
    </w:p>
    <w:p w:rsidRPr="00C33535" w:rsidR="00FC4AFC" w:rsidP="00FC4AFC" w:rsidRDefault="00FC4AFC" w14:paraId="2EB1F278" w14:textId="77777777">
      <w:pPr>
        <w:pStyle w:val="ListParagraph"/>
        <w:rPr>
          <w:rFonts w:ascii="Arial" w:hAnsi="Arial" w:cs="Arial"/>
        </w:rPr>
      </w:pPr>
    </w:p>
    <w:p w:rsidRPr="00C33535" w:rsidR="00FC4AFC" w:rsidP="0080204C" w:rsidRDefault="00FC4AFC" w14:paraId="7BAFBDC8" w14:textId="77777777">
      <w:pPr>
        <w:pStyle w:val="ListParagraph"/>
        <w:numPr>
          <w:ilvl w:val="0"/>
          <w:numId w:val="33"/>
        </w:numPr>
        <w:contextualSpacing/>
        <w:rPr>
          <w:rFonts w:ascii="Arial" w:hAnsi="Arial" w:cs="Arial"/>
        </w:rPr>
      </w:pPr>
      <w:r w:rsidRPr="00C33535">
        <w:rPr>
          <w:rFonts w:ascii="Arial" w:hAnsi="Arial" w:cs="Arial"/>
        </w:rPr>
        <w:t>The external appearance of the premises must be approved, in writing, by the Council. Alterations or additions, either internal or external, shall not be made to the Premises without prior written consent from the Authority. A variant application will be required in order for consent to be considered.</w:t>
      </w:r>
    </w:p>
    <w:p w:rsidRPr="00C33535" w:rsidR="00FC4AFC" w:rsidP="00FC4AFC" w:rsidRDefault="00FC4AFC" w14:paraId="201099D8" w14:textId="77777777">
      <w:pPr>
        <w:pStyle w:val="ListParagraph"/>
        <w:rPr>
          <w:rFonts w:ascii="Arial" w:hAnsi="Arial" w:cs="Arial"/>
        </w:rPr>
      </w:pPr>
    </w:p>
    <w:p w:rsidRPr="00C33535" w:rsidR="00FC4AFC" w:rsidP="0080204C" w:rsidRDefault="00FC4AFC" w14:paraId="37EAB46F" w14:textId="77777777">
      <w:pPr>
        <w:pStyle w:val="ListParagraph"/>
        <w:numPr>
          <w:ilvl w:val="0"/>
          <w:numId w:val="33"/>
        </w:numPr>
        <w:contextualSpacing/>
        <w:rPr>
          <w:rFonts w:ascii="Arial" w:hAnsi="Arial" w:cs="Arial"/>
        </w:rPr>
      </w:pPr>
      <w:r w:rsidRPr="00C33535">
        <w:rPr>
          <w:rFonts w:ascii="Arial" w:hAnsi="Arial" w:cs="Arial"/>
        </w:rPr>
        <w:t>There shall be no private booths, cubicles, or private performing areas provided on the Premises, unless specifically permitted in writing by the Council.</w:t>
      </w:r>
    </w:p>
    <w:p w:rsidRPr="00C33535" w:rsidR="00FC4AFC" w:rsidP="00FC4AFC" w:rsidRDefault="00FC4AFC" w14:paraId="4218CC4F" w14:textId="77777777">
      <w:pPr>
        <w:pStyle w:val="ListParagraph"/>
        <w:rPr>
          <w:rFonts w:ascii="Arial" w:hAnsi="Arial" w:cs="Arial"/>
        </w:rPr>
      </w:pPr>
    </w:p>
    <w:p w:rsidRPr="00C33535" w:rsidR="00FC4AFC" w:rsidP="0080204C" w:rsidRDefault="00FC4AFC" w14:paraId="4C62BF33" w14:textId="77777777">
      <w:pPr>
        <w:pStyle w:val="ListParagraph"/>
        <w:numPr>
          <w:ilvl w:val="0"/>
          <w:numId w:val="33"/>
        </w:numPr>
        <w:contextualSpacing/>
        <w:rPr>
          <w:rFonts w:ascii="Arial" w:hAnsi="Arial" w:cs="Arial"/>
        </w:rPr>
      </w:pPr>
      <w:r w:rsidRPr="00C33535">
        <w:rPr>
          <w:rFonts w:ascii="Arial" w:hAnsi="Arial" w:cs="Arial"/>
        </w:rPr>
        <w:t>Where the use of private booths, cubicles or VIP/ private performing areas is permitted (and approved in writing, by the Council) the design must be such that there is adequate lighting, and no curtain, or other visual barrier, can be drawn across the entrance, thus concealing activities within that area.</w:t>
      </w:r>
    </w:p>
    <w:p w:rsidRPr="00C33535" w:rsidR="00FC4AFC" w:rsidP="00FC4AFC" w:rsidRDefault="00FC4AFC" w14:paraId="034DF2D4" w14:textId="77777777">
      <w:pPr>
        <w:pStyle w:val="ListParagraph"/>
        <w:rPr>
          <w:rFonts w:ascii="Arial" w:hAnsi="Arial" w:cs="Arial"/>
        </w:rPr>
      </w:pPr>
    </w:p>
    <w:p w:rsidRPr="00C33535" w:rsidR="00FC4AFC" w:rsidP="0080204C" w:rsidRDefault="00FC4AFC" w14:paraId="606966B0" w14:textId="77777777">
      <w:pPr>
        <w:pStyle w:val="ListParagraph"/>
        <w:numPr>
          <w:ilvl w:val="0"/>
          <w:numId w:val="33"/>
        </w:numPr>
        <w:contextualSpacing/>
        <w:rPr>
          <w:rFonts w:ascii="Arial" w:hAnsi="Arial" w:cs="Arial"/>
        </w:rPr>
      </w:pPr>
      <w:r w:rsidRPr="00C33535">
        <w:rPr>
          <w:rFonts w:ascii="Arial" w:hAnsi="Arial" w:cs="Arial"/>
        </w:rPr>
        <w:t>All booths, cubicles and VIP/ private performing areas must be designed in such a way to allow supervisors / SIA Registered door supervisors clear and direct supervision of activities within, to ensure the safety of dancers performing inside and to ensure club rules are being strictly adhered to at all times. Direct supervision does not include remote supervision by CCTV.</w:t>
      </w:r>
    </w:p>
    <w:p w:rsidRPr="00C33535" w:rsidR="00FC4AFC" w:rsidP="00FC4AFC" w:rsidRDefault="00FC4AFC" w14:paraId="46954635" w14:textId="77777777">
      <w:pPr>
        <w:rPr>
          <w:rFonts w:ascii="Arial" w:hAnsi="Arial" w:cs="Arial"/>
        </w:rPr>
      </w:pPr>
    </w:p>
    <w:p w:rsidRPr="00C33535" w:rsidR="00FC4AFC" w:rsidP="0080204C" w:rsidRDefault="00FC4AFC" w14:paraId="67B328AE" w14:textId="77777777">
      <w:pPr>
        <w:pStyle w:val="ListParagraph"/>
        <w:numPr>
          <w:ilvl w:val="0"/>
          <w:numId w:val="33"/>
        </w:numPr>
        <w:contextualSpacing/>
        <w:rPr>
          <w:rFonts w:ascii="Arial" w:hAnsi="Arial" w:cs="Arial"/>
        </w:rPr>
      </w:pPr>
      <w:r w:rsidRPr="00C33535">
        <w:rPr>
          <w:rFonts w:ascii="Arial" w:hAnsi="Arial" w:cs="Arial"/>
        </w:rPr>
        <w:t>An appropriate room, or rooms, shall be set aside to provide a changing and rest area for performers.</w:t>
      </w:r>
    </w:p>
    <w:p w:rsidRPr="00C33535" w:rsidR="00FC4AFC" w:rsidP="00FC4AFC" w:rsidRDefault="00FC4AFC" w14:paraId="5F2C9BB6" w14:textId="77777777">
      <w:pPr>
        <w:pStyle w:val="ListParagraph"/>
        <w:rPr>
          <w:rFonts w:ascii="Arial" w:hAnsi="Arial" w:cs="Arial"/>
        </w:rPr>
      </w:pPr>
    </w:p>
    <w:p w:rsidRPr="00C33535" w:rsidR="00FC4AFC" w:rsidP="00FC4AFC" w:rsidRDefault="00FC4AFC" w14:paraId="4D5E82A9" w14:textId="77777777">
      <w:pPr>
        <w:pStyle w:val="ListParagraph"/>
        <w:rPr>
          <w:rFonts w:ascii="Arial" w:hAnsi="Arial" w:cs="Arial"/>
        </w:rPr>
      </w:pPr>
      <w:r w:rsidRPr="00C33535">
        <w:rPr>
          <w:rFonts w:ascii="Arial" w:hAnsi="Arial" w:cs="Arial"/>
        </w:rPr>
        <w:t xml:space="preserve"> As a minimum:</w:t>
      </w:r>
    </w:p>
    <w:p w:rsidRPr="00C33535" w:rsidR="00FC4AFC" w:rsidP="0080204C" w:rsidRDefault="00FC4AFC" w14:paraId="3DC77CAA" w14:textId="77777777">
      <w:pPr>
        <w:pStyle w:val="ListParagraph"/>
        <w:numPr>
          <w:ilvl w:val="0"/>
          <w:numId w:val="36"/>
        </w:numPr>
        <w:contextualSpacing/>
        <w:rPr>
          <w:rFonts w:ascii="Arial" w:hAnsi="Arial" w:cs="Arial"/>
        </w:rPr>
      </w:pPr>
      <w:r w:rsidRPr="00C33535">
        <w:rPr>
          <w:rFonts w:ascii="Arial" w:hAnsi="Arial" w:cs="Arial"/>
        </w:rPr>
        <w:t>Access to such room(s), must be restricted to performers only and reasonable measures put in place to ensure security and exclusive use</w:t>
      </w:r>
    </w:p>
    <w:p w:rsidRPr="00C33535" w:rsidR="00FC4AFC" w:rsidP="0080204C" w:rsidRDefault="00FC4AFC" w14:paraId="2906557C" w14:textId="77777777">
      <w:pPr>
        <w:pStyle w:val="ListParagraph"/>
        <w:numPr>
          <w:ilvl w:val="0"/>
          <w:numId w:val="36"/>
        </w:numPr>
        <w:contextualSpacing/>
        <w:rPr>
          <w:rFonts w:ascii="Arial" w:hAnsi="Arial" w:cs="Arial"/>
        </w:rPr>
      </w:pPr>
      <w:r w:rsidRPr="00C33535">
        <w:rPr>
          <w:rFonts w:ascii="Arial" w:hAnsi="Arial" w:cs="Arial"/>
        </w:rPr>
        <w:t xml:space="preserve"> The location of such room(s), must be marked on the plan of the premises</w:t>
      </w:r>
    </w:p>
    <w:p w:rsidRPr="00C33535" w:rsidR="00FC4AFC" w:rsidP="0080204C" w:rsidRDefault="00FC4AFC" w14:paraId="730A33B6" w14:textId="77777777">
      <w:pPr>
        <w:pStyle w:val="ListParagraph"/>
        <w:numPr>
          <w:ilvl w:val="0"/>
          <w:numId w:val="36"/>
        </w:numPr>
        <w:contextualSpacing/>
        <w:rPr>
          <w:rFonts w:ascii="Arial" w:hAnsi="Arial" w:cs="Arial"/>
        </w:rPr>
      </w:pPr>
      <w:r w:rsidRPr="00C33535">
        <w:rPr>
          <w:rFonts w:ascii="Arial" w:hAnsi="Arial" w:cs="Arial"/>
        </w:rPr>
        <w:t>Such room(s) should provide separate and private sanitary facilities for performers.  Where direct access to separate and private sanitary facilities for performers is not available or practical, other arrangements for separate and private sanitary facilities may be implemented subject to the approval of the authority</w:t>
      </w:r>
    </w:p>
    <w:p w:rsidRPr="00C33535" w:rsidR="00FC4AFC" w:rsidP="0080204C" w:rsidRDefault="00FC4AFC" w14:paraId="696EB9C3" w14:textId="77777777">
      <w:pPr>
        <w:pStyle w:val="ListParagraph"/>
        <w:numPr>
          <w:ilvl w:val="0"/>
          <w:numId w:val="36"/>
        </w:numPr>
        <w:contextualSpacing/>
        <w:rPr>
          <w:rFonts w:ascii="Arial" w:hAnsi="Arial" w:cs="Arial"/>
        </w:rPr>
      </w:pPr>
      <w:r w:rsidRPr="00C33535">
        <w:rPr>
          <w:rFonts w:ascii="Arial" w:hAnsi="Arial" w:cs="Arial"/>
        </w:rPr>
        <w:t>Such room(s) must be fully accessible and unrestricted to performers during all times the premises is open and operating for Relevant Entertainment</w:t>
      </w:r>
    </w:p>
    <w:p w:rsidRPr="00C33535" w:rsidR="00FC4AFC" w:rsidP="0080204C" w:rsidRDefault="00FC4AFC" w14:paraId="57D9565D" w14:textId="77777777">
      <w:pPr>
        <w:pStyle w:val="ListParagraph"/>
        <w:numPr>
          <w:ilvl w:val="0"/>
          <w:numId w:val="36"/>
        </w:numPr>
        <w:contextualSpacing/>
        <w:rPr>
          <w:rFonts w:ascii="Arial" w:hAnsi="Arial" w:cs="Arial"/>
        </w:rPr>
      </w:pPr>
      <w:r w:rsidRPr="00C33535">
        <w:rPr>
          <w:rFonts w:ascii="Arial" w:hAnsi="Arial" w:cs="Arial"/>
        </w:rPr>
        <w:t>e) Such room(s) must be of decent standard, including, but not limited to, general condition and safety, occupiable space, seating provision, access to free drinking water or other non-alcoholic refreshments and sufficiently heated; and</w:t>
      </w:r>
    </w:p>
    <w:p w:rsidRPr="00C33535" w:rsidR="00FC4AFC" w:rsidP="0080204C" w:rsidRDefault="00FC4AFC" w14:paraId="47D31689" w14:textId="77777777">
      <w:pPr>
        <w:pStyle w:val="ListParagraph"/>
        <w:numPr>
          <w:ilvl w:val="0"/>
          <w:numId w:val="36"/>
        </w:numPr>
        <w:contextualSpacing/>
        <w:rPr>
          <w:rFonts w:ascii="Arial" w:hAnsi="Arial" w:cs="Arial"/>
        </w:rPr>
      </w:pPr>
      <w:r w:rsidRPr="00C33535">
        <w:rPr>
          <w:rFonts w:ascii="Arial" w:hAnsi="Arial" w:cs="Arial"/>
        </w:rPr>
        <w:t xml:space="preserve"> Such room(s) should provide separate and private smoking / vaping facilities for performers. Where direct access to separate and private smoking/vaping facilities for performers is not available or practical, other arrangements for separate and private/vaping smoking facilities may be implemented subject to the approval of the authority.</w:t>
      </w:r>
    </w:p>
    <w:p w:rsidRPr="00C33535" w:rsidR="00FC4AFC" w:rsidP="00FC4AFC" w:rsidRDefault="00FC4AFC" w14:paraId="08145D11" w14:textId="77777777">
      <w:pPr>
        <w:rPr>
          <w:rFonts w:ascii="Arial" w:hAnsi="Arial" w:cs="Arial"/>
        </w:rPr>
      </w:pPr>
    </w:p>
    <w:p w:rsidRPr="00C33535" w:rsidR="00FC4AFC" w:rsidP="00FC4AFC" w:rsidRDefault="00FC4AFC" w14:paraId="1042F9BE" w14:textId="77777777">
      <w:pPr>
        <w:rPr>
          <w:rFonts w:ascii="Arial" w:hAnsi="Arial" w:cs="Arial"/>
          <w:b/>
          <w:bCs/>
        </w:rPr>
      </w:pPr>
      <w:r w:rsidRPr="00C33535">
        <w:rPr>
          <w:rFonts w:ascii="Arial" w:hAnsi="Arial" w:cs="Arial"/>
          <w:b/>
          <w:bCs/>
        </w:rPr>
        <w:t>Safeguarding</w:t>
      </w:r>
    </w:p>
    <w:p w:rsidRPr="00C33535" w:rsidR="00FC4AFC" w:rsidP="00FC4AFC" w:rsidRDefault="00FC4AFC" w14:paraId="7473BA13" w14:textId="77777777">
      <w:pPr>
        <w:rPr>
          <w:rFonts w:ascii="Arial" w:hAnsi="Arial" w:cs="Arial"/>
          <w:b/>
          <w:bCs/>
        </w:rPr>
      </w:pPr>
    </w:p>
    <w:p w:rsidRPr="00C33535" w:rsidR="00FC4AFC" w:rsidP="0080204C" w:rsidRDefault="00FC4AFC" w14:paraId="16B652C1" w14:textId="77777777">
      <w:pPr>
        <w:pStyle w:val="ListParagraph"/>
        <w:numPr>
          <w:ilvl w:val="0"/>
          <w:numId w:val="33"/>
        </w:numPr>
        <w:contextualSpacing/>
        <w:rPr>
          <w:rFonts w:ascii="Arial" w:hAnsi="Arial" w:cs="Arial"/>
        </w:rPr>
      </w:pPr>
      <w:r w:rsidRPr="00C33535">
        <w:rPr>
          <w:rFonts w:ascii="Arial" w:hAnsi="Arial" w:cs="Arial"/>
        </w:rPr>
        <w:t>No persons under 18 will be admitted to the premises</w:t>
      </w:r>
    </w:p>
    <w:p w:rsidRPr="00C33535" w:rsidR="00FC4AFC" w:rsidP="00FC4AFC" w:rsidRDefault="00FC4AFC" w14:paraId="6B9186A9" w14:textId="77777777">
      <w:pPr>
        <w:pStyle w:val="ListParagraph"/>
        <w:rPr>
          <w:rFonts w:ascii="Arial" w:hAnsi="Arial" w:cs="Arial"/>
        </w:rPr>
      </w:pPr>
    </w:p>
    <w:p w:rsidRPr="00C33535" w:rsidR="00FC4AFC" w:rsidP="0080204C" w:rsidRDefault="00FC4AFC" w14:paraId="48E7E559" w14:textId="77777777">
      <w:pPr>
        <w:pStyle w:val="ListParagraph"/>
        <w:numPr>
          <w:ilvl w:val="0"/>
          <w:numId w:val="33"/>
        </w:numPr>
        <w:contextualSpacing/>
        <w:rPr>
          <w:rFonts w:ascii="Arial" w:hAnsi="Arial" w:cs="Arial"/>
        </w:rPr>
      </w:pPr>
      <w:r w:rsidRPr="00C33535">
        <w:rPr>
          <w:rFonts w:ascii="Arial" w:hAnsi="Arial" w:cs="Arial"/>
        </w:rPr>
        <w:t>No under 18’s events will be hosted anywhere on the premises at any time.</w:t>
      </w:r>
    </w:p>
    <w:p w:rsidRPr="00C33535" w:rsidR="00FC4AFC" w:rsidP="00FC4AFC" w:rsidRDefault="00FC4AFC" w14:paraId="03566D2A" w14:textId="77777777">
      <w:pPr>
        <w:pStyle w:val="ListParagraph"/>
        <w:rPr>
          <w:rFonts w:ascii="Arial" w:hAnsi="Arial" w:cs="Arial"/>
        </w:rPr>
      </w:pPr>
    </w:p>
    <w:p w:rsidRPr="00C33535" w:rsidR="00FC4AFC" w:rsidP="0080204C" w:rsidRDefault="00FC4AFC" w14:paraId="25A691F7" w14:textId="77777777">
      <w:pPr>
        <w:pStyle w:val="ListParagraph"/>
        <w:numPr>
          <w:ilvl w:val="0"/>
          <w:numId w:val="33"/>
        </w:numPr>
        <w:contextualSpacing/>
        <w:rPr>
          <w:rFonts w:ascii="Arial" w:hAnsi="Arial" w:cs="Arial"/>
        </w:rPr>
      </w:pPr>
      <w:r w:rsidRPr="00C33535">
        <w:rPr>
          <w:rFonts w:ascii="Arial" w:hAnsi="Arial" w:cs="Arial"/>
        </w:rPr>
        <w:t>The Premises must operate a ‘Challenge 25’ scheme, whereby anyone who appears to be aged 25 or younger is asked for photographic ID proof of age. The only photographic ID that will be accepted are passports or driving licences. The above list of acceptable proof of age limits may be extended to other forms of ID in the future with advance written agreement of the police without the need to review the actual licence.</w:t>
      </w:r>
    </w:p>
    <w:p w:rsidRPr="00C33535" w:rsidR="00FC4AFC" w:rsidP="00FC4AFC" w:rsidRDefault="00FC4AFC" w14:paraId="023A82EE" w14:textId="77777777">
      <w:pPr>
        <w:pStyle w:val="ListParagraph"/>
        <w:rPr>
          <w:rFonts w:ascii="Arial" w:hAnsi="Arial" w:cs="Arial"/>
        </w:rPr>
      </w:pPr>
    </w:p>
    <w:p w:rsidRPr="00C33535" w:rsidR="00FC4AFC" w:rsidP="0080204C" w:rsidRDefault="00FC4AFC" w14:paraId="19BDA1E8" w14:textId="77777777">
      <w:pPr>
        <w:pStyle w:val="ListParagraph"/>
        <w:numPr>
          <w:ilvl w:val="0"/>
          <w:numId w:val="33"/>
        </w:numPr>
        <w:contextualSpacing/>
        <w:rPr>
          <w:rFonts w:ascii="Arial" w:hAnsi="Arial" w:cs="Arial"/>
        </w:rPr>
      </w:pPr>
      <w:r w:rsidRPr="00C33535">
        <w:rPr>
          <w:rFonts w:ascii="Arial" w:hAnsi="Arial" w:cs="Arial"/>
        </w:rPr>
        <w:t>The ‘Challenge 25’ scheme and the stipulated forms of acceptable age verification must be clearly stated both on the premises website and on all membership applications, booking forms, customer contractual documents and promotional literature etc.</w:t>
      </w:r>
    </w:p>
    <w:p w:rsidRPr="00C33535" w:rsidR="00FC4AFC" w:rsidP="00FC4AFC" w:rsidRDefault="00FC4AFC" w14:paraId="1AF8F2AA" w14:textId="77777777">
      <w:pPr>
        <w:pStyle w:val="ListParagraph"/>
        <w:rPr>
          <w:rFonts w:ascii="Arial" w:hAnsi="Arial" w:cs="Arial"/>
        </w:rPr>
      </w:pPr>
    </w:p>
    <w:p w:rsidRPr="00C33535" w:rsidR="00FC4AFC" w:rsidP="0080204C" w:rsidRDefault="00FC4AFC" w14:paraId="5B8222C5" w14:textId="77777777">
      <w:pPr>
        <w:pStyle w:val="ListParagraph"/>
        <w:numPr>
          <w:ilvl w:val="0"/>
          <w:numId w:val="33"/>
        </w:numPr>
        <w:contextualSpacing/>
        <w:rPr>
          <w:rFonts w:ascii="Arial" w:hAnsi="Arial" w:cs="Arial"/>
        </w:rPr>
      </w:pPr>
      <w:r w:rsidRPr="00C33535">
        <w:rPr>
          <w:rFonts w:ascii="Arial" w:hAnsi="Arial" w:cs="Arial"/>
        </w:rPr>
        <w:t>All persons working in the premises, including performers, shall be aged over 18 years of age, and legally entitled to work within the UK before they perform at the Premises. The Licensee must maintain a record of the names, addresses and dates of birth of performers including details of relevant identity checks. The record shall be retained at the Premises and immediately made available, upon request, for inspection by the police and by authorised officers.</w:t>
      </w:r>
    </w:p>
    <w:p w:rsidRPr="00C33535" w:rsidR="00FC4AFC" w:rsidP="00FC4AFC" w:rsidRDefault="00FC4AFC" w14:paraId="2A7CD68E" w14:textId="77777777">
      <w:pPr>
        <w:pStyle w:val="ListParagraph"/>
        <w:rPr>
          <w:rFonts w:ascii="Arial" w:hAnsi="Arial" w:cs="Arial"/>
        </w:rPr>
      </w:pPr>
    </w:p>
    <w:p w:rsidRPr="00C33535" w:rsidR="00FC4AFC" w:rsidP="0080204C" w:rsidRDefault="00FC4AFC" w14:paraId="123FCA26" w14:textId="77777777">
      <w:pPr>
        <w:pStyle w:val="ListParagraph"/>
        <w:numPr>
          <w:ilvl w:val="0"/>
          <w:numId w:val="33"/>
        </w:numPr>
        <w:contextualSpacing/>
        <w:rPr>
          <w:rFonts w:ascii="Arial" w:hAnsi="Arial" w:cs="Arial"/>
        </w:rPr>
      </w:pPr>
      <w:r w:rsidRPr="00C33535">
        <w:rPr>
          <w:rFonts w:ascii="Arial" w:hAnsi="Arial" w:cs="Arial"/>
        </w:rPr>
        <w:t>The licence holder must ensure no dancers are trafficked, exploited or controlled for another’s gain.</w:t>
      </w:r>
    </w:p>
    <w:p w:rsidRPr="00C33535" w:rsidR="00FC4AFC" w:rsidP="00FC4AFC" w:rsidRDefault="00FC4AFC" w14:paraId="343ACF00" w14:textId="77777777">
      <w:pPr>
        <w:pStyle w:val="ListParagraph"/>
        <w:rPr>
          <w:rFonts w:ascii="Arial" w:hAnsi="Arial" w:cs="Arial"/>
        </w:rPr>
      </w:pPr>
    </w:p>
    <w:p w:rsidRPr="00C33535" w:rsidR="00FC4AFC" w:rsidP="0080204C" w:rsidRDefault="00FC4AFC" w14:paraId="4F23F982" w14:textId="77777777">
      <w:pPr>
        <w:pStyle w:val="ListParagraph"/>
        <w:numPr>
          <w:ilvl w:val="0"/>
          <w:numId w:val="33"/>
        </w:numPr>
        <w:contextualSpacing/>
        <w:rPr>
          <w:rFonts w:ascii="Arial" w:hAnsi="Arial" w:cs="Arial"/>
        </w:rPr>
      </w:pPr>
      <w:r w:rsidRPr="00C33535">
        <w:rPr>
          <w:rFonts w:ascii="Arial" w:hAnsi="Arial" w:cs="Arial"/>
        </w:rPr>
        <w:t>The licensee will implement a policy to ensure all performers will be escorted from the Premises, after a period of work, to their transport (e.g. taxis) to ensure their personal safety and security.</w:t>
      </w:r>
    </w:p>
    <w:p w:rsidRPr="00C33535" w:rsidR="00FC4AFC" w:rsidP="00FC4AFC" w:rsidRDefault="00FC4AFC" w14:paraId="3227C725" w14:textId="77777777">
      <w:pPr>
        <w:pStyle w:val="ListParagraph"/>
        <w:rPr>
          <w:rFonts w:ascii="Arial" w:hAnsi="Arial" w:cs="Arial"/>
        </w:rPr>
      </w:pPr>
    </w:p>
    <w:p w:rsidRPr="00C33535" w:rsidR="00FC4AFC" w:rsidP="0080204C" w:rsidRDefault="00FC4AFC" w14:paraId="3B0FA4E4" w14:textId="77777777">
      <w:pPr>
        <w:pStyle w:val="ListParagraph"/>
        <w:numPr>
          <w:ilvl w:val="0"/>
          <w:numId w:val="33"/>
        </w:numPr>
        <w:contextualSpacing/>
        <w:rPr>
          <w:rFonts w:ascii="Arial" w:hAnsi="Arial" w:cs="Arial"/>
        </w:rPr>
      </w:pPr>
      <w:r w:rsidRPr="00C33535">
        <w:rPr>
          <w:rFonts w:ascii="Arial" w:hAnsi="Arial" w:cs="Arial"/>
        </w:rPr>
        <w:t>Members and their guests may not at any time take photographs, film, video or mobile phone photographs or footage of performers. Any persons found in breach of this rule will be required to leave the Premises</w:t>
      </w:r>
    </w:p>
    <w:p w:rsidRPr="00C33535" w:rsidR="00FC4AFC" w:rsidP="00FC4AFC" w:rsidRDefault="00FC4AFC" w14:paraId="62359F7C" w14:textId="77777777">
      <w:pPr>
        <w:pStyle w:val="ListParagraph"/>
        <w:rPr>
          <w:rFonts w:ascii="Arial" w:hAnsi="Arial" w:cs="Arial"/>
        </w:rPr>
      </w:pPr>
    </w:p>
    <w:p w:rsidRPr="00C33535" w:rsidR="00FC4AFC" w:rsidP="00FC4AFC" w:rsidRDefault="00FC4AFC" w14:paraId="3E343E06" w14:textId="77777777">
      <w:pPr>
        <w:rPr>
          <w:rFonts w:ascii="Arial" w:hAnsi="Arial" w:cs="Arial"/>
          <w:b/>
          <w:bCs/>
        </w:rPr>
      </w:pPr>
      <w:r w:rsidRPr="00C33535">
        <w:rPr>
          <w:rFonts w:ascii="Arial" w:hAnsi="Arial" w:cs="Arial"/>
          <w:b/>
          <w:bCs/>
        </w:rPr>
        <w:t>Safety and Security</w:t>
      </w:r>
    </w:p>
    <w:p w:rsidRPr="00C33535" w:rsidR="00FC4AFC" w:rsidP="00FC4AFC" w:rsidRDefault="00FC4AFC" w14:paraId="753C4E2F" w14:textId="77777777">
      <w:pPr>
        <w:rPr>
          <w:rFonts w:ascii="Arial" w:hAnsi="Arial" w:cs="Arial"/>
          <w:b/>
          <w:bCs/>
        </w:rPr>
      </w:pPr>
    </w:p>
    <w:p w:rsidRPr="00C33535" w:rsidR="00FC4AFC" w:rsidP="0080204C" w:rsidRDefault="00FC4AFC" w14:paraId="25905165" w14:textId="77777777">
      <w:pPr>
        <w:pStyle w:val="ListParagraph"/>
        <w:numPr>
          <w:ilvl w:val="0"/>
          <w:numId w:val="33"/>
        </w:numPr>
        <w:contextualSpacing/>
        <w:rPr>
          <w:rFonts w:ascii="Arial" w:hAnsi="Arial" w:cs="Arial"/>
        </w:rPr>
      </w:pPr>
      <w:r w:rsidRPr="00C33535">
        <w:rPr>
          <w:rFonts w:ascii="Arial" w:hAnsi="Arial" w:cs="Arial"/>
        </w:rPr>
        <w:t>The Licensee will ensure the number of SIA registered door supervisors, as stipulated in writing by the police and/or Authority, are working during the time relevant Entertainment takes place on the Premises</w:t>
      </w:r>
    </w:p>
    <w:p w:rsidRPr="00C33535" w:rsidR="00FC4AFC" w:rsidP="00FC4AFC" w:rsidRDefault="00FC4AFC" w14:paraId="2C8F4DF5" w14:textId="77777777">
      <w:pPr>
        <w:pStyle w:val="ListParagraph"/>
        <w:rPr>
          <w:rFonts w:ascii="Arial" w:hAnsi="Arial" w:cs="Arial"/>
        </w:rPr>
      </w:pPr>
    </w:p>
    <w:p w:rsidRPr="00C33535" w:rsidR="00FC4AFC" w:rsidP="0080204C" w:rsidRDefault="00FC4AFC" w14:paraId="10AE87AC" w14:textId="77777777">
      <w:pPr>
        <w:pStyle w:val="ListParagraph"/>
        <w:numPr>
          <w:ilvl w:val="0"/>
          <w:numId w:val="33"/>
        </w:numPr>
        <w:contextualSpacing/>
        <w:rPr>
          <w:rFonts w:ascii="Arial" w:hAnsi="Arial" w:cs="Arial"/>
        </w:rPr>
      </w:pPr>
      <w:r w:rsidRPr="00C33535">
        <w:rPr>
          <w:rFonts w:ascii="Arial" w:hAnsi="Arial" w:cs="Arial"/>
        </w:rPr>
        <w:t xml:space="preserve">The Licensee must ensure that a suitable, and sufficient, number of trained staff </w:t>
      </w:r>
    </w:p>
    <w:p w:rsidRPr="00C33535" w:rsidR="00FC4AFC" w:rsidP="00FC4AFC" w:rsidRDefault="00FC4AFC" w14:paraId="129798E5" w14:textId="77777777">
      <w:pPr>
        <w:pStyle w:val="ListParagraph"/>
        <w:rPr>
          <w:rFonts w:ascii="Arial" w:hAnsi="Arial" w:cs="Arial"/>
        </w:rPr>
      </w:pPr>
      <w:r w:rsidRPr="00C33535">
        <w:rPr>
          <w:rFonts w:ascii="Arial" w:hAnsi="Arial" w:cs="Arial"/>
        </w:rPr>
        <w:t>are employed to supervise the interior of the Premises (“floor supervisors”) to ensure compliance with these conditions, especially the “no touching” conditions, and to ensure the safety of performers.</w:t>
      </w:r>
    </w:p>
    <w:p w:rsidRPr="00C33535" w:rsidR="00FC4AFC" w:rsidP="00FC4AFC" w:rsidRDefault="00FC4AFC" w14:paraId="5CD140A3" w14:textId="77777777">
      <w:pPr>
        <w:pStyle w:val="ListParagraph"/>
        <w:rPr>
          <w:rFonts w:ascii="Arial" w:hAnsi="Arial" w:cs="Arial"/>
        </w:rPr>
      </w:pPr>
    </w:p>
    <w:p w:rsidRPr="00C33535" w:rsidR="00FC4AFC" w:rsidP="0080204C" w:rsidRDefault="00FC4AFC" w14:paraId="62A996F0" w14:textId="77777777">
      <w:pPr>
        <w:pStyle w:val="ListParagraph"/>
        <w:numPr>
          <w:ilvl w:val="0"/>
          <w:numId w:val="33"/>
        </w:numPr>
        <w:contextualSpacing/>
        <w:rPr>
          <w:rFonts w:ascii="Arial" w:hAnsi="Arial" w:cs="Arial"/>
        </w:rPr>
      </w:pPr>
      <w:r w:rsidRPr="00C33535">
        <w:rPr>
          <w:rFonts w:ascii="Arial" w:hAnsi="Arial" w:cs="Arial"/>
        </w:rPr>
        <w:t>The Licensee shall ensure welfare training is provided to a designated person responsible for the welfare of the performers, to include safeguarding, health and safety, and wellbeing.</w:t>
      </w:r>
      <w:r w:rsidRPr="00C33535">
        <w:rPr>
          <w:rFonts w:ascii="Arial" w:hAnsi="Arial" w:cs="Arial"/>
        </w:rPr>
        <w:cr/>
      </w:r>
    </w:p>
    <w:p w:rsidRPr="00C33535" w:rsidR="00FC4AFC" w:rsidP="0080204C" w:rsidRDefault="00FC4AFC" w14:paraId="1F105A58" w14:textId="77777777">
      <w:pPr>
        <w:pStyle w:val="ListParagraph"/>
        <w:numPr>
          <w:ilvl w:val="0"/>
          <w:numId w:val="33"/>
        </w:numPr>
        <w:contextualSpacing/>
        <w:rPr>
          <w:rFonts w:ascii="Arial" w:hAnsi="Arial" w:cs="Arial"/>
        </w:rPr>
      </w:pPr>
      <w:r w:rsidRPr="00C33535">
        <w:rPr>
          <w:rFonts w:ascii="Arial" w:hAnsi="Arial" w:cs="Arial"/>
        </w:rPr>
        <w:t xml:space="preserve">The licensee shall ensure that a Digital closed-circuit television system (CCTV) is installed internally and externally to the satisfaction of Norfolk Constabulary and the Authority. </w:t>
      </w:r>
    </w:p>
    <w:p w:rsidRPr="00C33535" w:rsidR="00FC4AFC" w:rsidP="00FC4AFC" w:rsidRDefault="00FC4AFC" w14:paraId="51669DB0" w14:textId="77777777">
      <w:pPr>
        <w:pStyle w:val="ListParagraph"/>
        <w:rPr>
          <w:rFonts w:ascii="Arial" w:hAnsi="Arial" w:cs="Arial"/>
        </w:rPr>
      </w:pPr>
    </w:p>
    <w:p w:rsidRPr="00C33535" w:rsidR="00FC4AFC" w:rsidP="0080204C" w:rsidRDefault="00FC4AFC" w14:paraId="68BC39DC" w14:textId="77777777">
      <w:pPr>
        <w:pStyle w:val="ListParagraph"/>
        <w:numPr>
          <w:ilvl w:val="0"/>
          <w:numId w:val="37"/>
        </w:numPr>
        <w:contextualSpacing/>
        <w:rPr>
          <w:rFonts w:ascii="Arial" w:hAnsi="Arial" w:cs="Arial"/>
        </w:rPr>
      </w:pPr>
      <w:r w:rsidRPr="00C33535">
        <w:rPr>
          <w:rFonts w:ascii="Arial" w:hAnsi="Arial" w:cs="Arial"/>
        </w:rPr>
        <w:t>The system shall always be operational at the Premises when the relevant entertainment being carried out, and at all times when members of the public are present on the Premises.</w:t>
      </w:r>
    </w:p>
    <w:p w:rsidRPr="00C33535" w:rsidR="00FC4AFC" w:rsidP="0080204C" w:rsidRDefault="00FC4AFC" w14:paraId="18048D5B" w14:textId="77777777">
      <w:pPr>
        <w:pStyle w:val="ListParagraph"/>
        <w:numPr>
          <w:ilvl w:val="0"/>
          <w:numId w:val="37"/>
        </w:numPr>
        <w:contextualSpacing/>
        <w:rPr>
          <w:rFonts w:ascii="Arial" w:hAnsi="Arial" w:cs="Arial"/>
        </w:rPr>
      </w:pPr>
      <w:r w:rsidRPr="00C33535">
        <w:rPr>
          <w:rFonts w:ascii="Arial" w:hAnsi="Arial" w:cs="Arial"/>
        </w:rPr>
        <w:t xml:space="preserve">The CCTV system shall have sufficient storage retention capacity for retention for a minimum of 31 days’ continuous footage, which shall be of good quality. </w:t>
      </w:r>
    </w:p>
    <w:p w:rsidRPr="00C33535" w:rsidR="00FC4AFC" w:rsidP="0080204C" w:rsidRDefault="00FC4AFC" w14:paraId="01AFAD23" w14:textId="77777777">
      <w:pPr>
        <w:pStyle w:val="ListParagraph"/>
        <w:numPr>
          <w:ilvl w:val="0"/>
          <w:numId w:val="37"/>
        </w:numPr>
        <w:contextualSpacing/>
        <w:rPr>
          <w:rFonts w:ascii="Arial" w:hAnsi="Arial" w:cs="Arial"/>
        </w:rPr>
      </w:pPr>
      <w:r w:rsidRPr="00C33535">
        <w:rPr>
          <w:rFonts w:ascii="Arial" w:hAnsi="Arial" w:cs="Arial"/>
        </w:rPr>
        <w:t xml:space="preserve">Any CCTV images captured on cameras installed at the Premises shall, on the lawful request of police or an authorised officer of the Council, cause any required footage to be downloaded immediately or, where this is not possible, as soon as reasonably practicable, and supplied to the requesting officer(s). </w:t>
      </w:r>
    </w:p>
    <w:p w:rsidRPr="00C33535" w:rsidR="00FC4AFC" w:rsidP="0080204C" w:rsidRDefault="00FC4AFC" w14:paraId="4B91B95B" w14:textId="77777777">
      <w:pPr>
        <w:pStyle w:val="ListParagraph"/>
        <w:numPr>
          <w:ilvl w:val="0"/>
          <w:numId w:val="37"/>
        </w:numPr>
        <w:contextualSpacing/>
        <w:rPr>
          <w:rFonts w:ascii="Arial" w:hAnsi="Arial" w:cs="Arial"/>
        </w:rPr>
      </w:pPr>
      <w:r w:rsidRPr="00C33535">
        <w:rPr>
          <w:rFonts w:ascii="Arial" w:hAnsi="Arial" w:cs="Arial"/>
        </w:rPr>
        <w:t xml:space="preserve">CCTV must be capable of monitoring the whole of the Premises, in particular any private booths, cubicles or VIP/ private performing areas, to ensure the safety and security of performers and other persons within the Premises. </w:t>
      </w:r>
    </w:p>
    <w:p w:rsidRPr="00C33535" w:rsidR="00FC4AFC" w:rsidP="0080204C" w:rsidRDefault="00FC4AFC" w14:paraId="3080C741" w14:textId="77777777">
      <w:pPr>
        <w:pStyle w:val="ListParagraph"/>
        <w:numPr>
          <w:ilvl w:val="0"/>
          <w:numId w:val="37"/>
        </w:numPr>
        <w:contextualSpacing/>
        <w:rPr>
          <w:rFonts w:ascii="Arial" w:hAnsi="Arial" w:cs="Arial"/>
        </w:rPr>
      </w:pPr>
      <w:r w:rsidRPr="00C33535">
        <w:rPr>
          <w:rFonts w:ascii="Arial" w:hAnsi="Arial" w:cs="Arial"/>
        </w:rPr>
        <w:t>The CCTV system must be monitored at all times that the Premises are in operation.</w:t>
      </w:r>
    </w:p>
    <w:p w:rsidRPr="00C33535" w:rsidR="00FC4AFC" w:rsidP="0080204C" w:rsidRDefault="00FC4AFC" w14:paraId="5768E85F" w14:textId="77777777">
      <w:pPr>
        <w:pStyle w:val="ListParagraph"/>
        <w:numPr>
          <w:ilvl w:val="0"/>
          <w:numId w:val="37"/>
        </w:numPr>
        <w:contextualSpacing/>
        <w:rPr>
          <w:rFonts w:ascii="Arial" w:hAnsi="Arial" w:cs="Arial"/>
        </w:rPr>
      </w:pPr>
      <w:r w:rsidRPr="00C33535">
        <w:rPr>
          <w:rFonts w:ascii="Arial" w:hAnsi="Arial" w:cs="Arial"/>
        </w:rPr>
        <w:t>The Licensee must ensure compliance with the relevant provisions of the Data Protection Act 2018, in so far as they relate to the Premises.</w:t>
      </w:r>
    </w:p>
    <w:p w:rsidRPr="00C33535" w:rsidR="00FC4AFC" w:rsidP="00FC4AFC" w:rsidRDefault="00FC4AFC" w14:paraId="6EA76398" w14:textId="77777777">
      <w:pPr>
        <w:pStyle w:val="ListParagraph"/>
        <w:ind w:left="1440"/>
        <w:rPr>
          <w:rFonts w:ascii="Arial" w:hAnsi="Arial" w:cs="Arial"/>
        </w:rPr>
      </w:pPr>
    </w:p>
    <w:p w:rsidRPr="00C33535" w:rsidR="00FC4AFC" w:rsidP="0080204C" w:rsidRDefault="00FC4AFC" w14:paraId="26A4AB51" w14:textId="77777777">
      <w:pPr>
        <w:pStyle w:val="ListParagraph"/>
        <w:numPr>
          <w:ilvl w:val="0"/>
          <w:numId w:val="33"/>
        </w:numPr>
        <w:contextualSpacing/>
        <w:rPr>
          <w:rFonts w:ascii="Arial" w:hAnsi="Arial" w:cs="Arial"/>
        </w:rPr>
      </w:pPr>
      <w:r w:rsidRPr="00C33535">
        <w:rPr>
          <w:rFonts w:ascii="Arial" w:hAnsi="Arial" w:cs="Arial"/>
        </w:rPr>
        <w:t xml:space="preserve">The Council may specify, in writing, the number of members of the public that </w:t>
      </w:r>
    </w:p>
    <w:p w:rsidRPr="00C33535" w:rsidR="00FC4AFC" w:rsidP="00FC4AFC" w:rsidRDefault="00FC4AFC" w14:paraId="164D07E3" w14:textId="77777777">
      <w:pPr>
        <w:pStyle w:val="ListParagraph"/>
        <w:rPr>
          <w:rFonts w:ascii="Arial" w:hAnsi="Arial" w:cs="Arial"/>
        </w:rPr>
      </w:pPr>
      <w:r w:rsidRPr="00C33535">
        <w:rPr>
          <w:rFonts w:ascii="Arial" w:hAnsi="Arial" w:cs="Arial"/>
        </w:rPr>
        <w:t xml:space="preserve">shall be present on the Premises at any time whilst relevant entertainment takes </w:t>
      </w:r>
    </w:p>
    <w:p w:rsidRPr="00C33535" w:rsidR="00FC4AFC" w:rsidP="00FC4AFC" w:rsidRDefault="00FC4AFC" w14:paraId="2434518E" w14:textId="77777777">
      <w:pPr>
        <w:pStyle w:val="ListParagraph"/>
        <w:rPr>
          <w:rFonts w:ascii="Arial" w:hAnsi="Arial" w:cs="Arial"/>
        </w:rPr>
      </w:pPr>
      <w:r w:rsidRPr="00C33535">
        <w:rPr>
          <w:rFonts w:ascii="Arial" w:hAnsi="Arial" w:cs="Arial"/>
        </w:rPr>
        <w:t>place, on grounds which may include public safety, prevention of public nuisance or crime and disorder. The Licensee shall ensure that the number specified is not exceeded at any time.</w:t>
      </w:r>
    </w:p>
    <w:p w:rsidRPr="00C33535" w:rsidR="00FC4AFC" w:rsidP="00FC4AFC" w:rsidRDefault="00FC4AFC" w14:paraId="06297002" w14:textId="77777777">
      <w:pPr>
        <w:pStyle w:val="ListParagraph"/>
        <w:rPr>
          <w:rFonts w:ascii="Arial" w:hAnsi="Arial" w:cs="Arial"/>
        </w:rPr>
      </w:pPr>
    </w:p>
    <w:p w:rsidRPr="00C33535" w:rsidR="00FC4AFC" w:rsidP="0080204C" w:rsidRDefault="00FC4AFC" w14:paraId="7EBAB1C6" w14:textId="77777777">
      <w:pPr>
        <w:pStyle w:val="ListParagraph"/>
        <w:numPr>
          <w:ilvl w:val="0"/>
          <w:numId w:val="33"/>
        </w:numPr>
        <w:contextualSpacing/>
        <w:rPr>
          <w:rFonts w:ascii="Arial" w:hAnsi="Arial" w:cs="Arial"/>
        </w:rPr>
      </w:pPr>
      <w:r w:rsidRPr="00C33535">
        <w:rPr>
          <w:rFonts w:ascii="Arial" w:hAnsi="Arial" w:cs="Arial"/>
        </w:rPr>
        <w:t>Alcohol must not be supplied for consumption Off the Premises.</w:t>
      </w:r>
    </w:p>
    <w:p w:rsidRPr="00C33535" w:rsidR="00FC4AFC" w:rsidP="00FC4AFC" w:rsidRDefault="00FC4AFC" w14:paraId="5B42E9D8" w14:textId="77777777">
      <w:pPr>
        <w:pStyle w:val="ListParagraph"/>
        <w:rPr>
          <w:rFonts w:ascii="Arial" w:hAnsi="Arial" w:cs="Arial"/>
        </w:rPr>
      </w:pPr>
    </w:p>
    <w:p w:rsidRPr="00C33535" w:rsidR="00FC4AFC" w:rsidP="0080204C" w:rsidRDefault="00FC4AFC" w14:paraId="3111F97B" w14:textId="77777777">
      <w:pPr>
        <w:pStyle w:val="ListParagraph"/>
        <w:numPr>
          <w:ilvl w:val="0"/>
          <w:numId w:val="33"/>
        </w:numPr>
        <w:contextualSpacing/>
        <w:rPr>
          <w:rFonts w:ascii="Arial" w:hAnsi="Arial" w:cs="Arial"/>
        </w:rPr>
      </w:pPr>
      <w:r w:rsidRPr="00C33535">
        <w:rPr>
          <w:rFonts w:ascii="Arial" w:hAnsi="Arial" w:cs="Arial"/>
        </w:rPr>
        <w:t xml:space="preserve">An incident register will be maintained at the premises and will record the following: </w:t>
      </w:r>
    </w:p>
    <w:p w:rsidRPr="00C33535" w:rsidR="00FC4AFC" w:rsidP="00FC4AFC" w:rsidRDefault="00FC4AFC" w14:paraId="199CC0BF" w14:textId="77777777">
      <w:pPr>
        <w:pStyle w:val="ListParagraph"/>
        <w:rPr>
          <w:rFonts w:ascii="Arial" w:hAnsi="Arial" w:cs="Arial"/>
        </w:rPr>
      </w:pPr>
      <w:r w:rsidRPr="00C33535">
        <w:rPr>
          <w:rFonts w:ascii="Arial" w:hAnsi="Arial" w:cs="Arial"/>
        </w:rPr>
        <w:t>•</w:t>
      </w:r>
      <w:r w:rsidRPr="00C33535">
        <w:rPr>
          <w:rFonts w:ascii="Arial" w:hAnsi="Arial" w:cs="Arial"/>
        </w:rPr>
        <w:tab/>
        <w:t>all crimes reported to the venue</w:t>
      </w:r>
    </w:p>
    <w:p w:rsidRPr="00C33535" w:rsidR="00FC4AFC" w:rsidP="00FC4AFC" w:rsidRDefault="00FC4AFC" w14:paraId="2D9B29CB" w14:textId="77777777">
      <w:pPr>
        <w:pStyle w:val="ListParagraph"/>
        <w:rPr>
          <w:rFonts w:ascii="Arial" w:hAnsi="Arial" w:cs="Arial"/>
        </w:rPr>
      </w:pPr>
      <w:r w:rsidRPr="00C33535">
        <w:rPr>
          <w:rFonts w:ascii="Arial" w:hAnsi="Arial" w:cs="Arial"/>
        </w:rPr>
        <w:t>•</w:t>
      </w:r>
      <w:r w:rsidRPr="00C33535">
        <w:rPr>
          <w:rFonts w:ascii="Arial" w:hAnsi="Arial" w:cs="Arial"/>
        </w:rPr>
        <w:tab/>
        <w:t>all ejections of patrons</w:t>
      </w:r>
    </w:p>
    <w:p w:rsidRPr="00C33535" w:rsidR="00FC4AFC" w:rsidP="00FC4AFC" w:rsidRDefault="00FC4AFC" w14:paraId="349F1262" w14:textId="77777777">
      <w:pPr>
        <w:pStyle w:val="ListParagraph"/>
        <w:rPr>
          <w:rFonts w:ascii="Arial" w:hAnsi="Arial" w:cs="Arial"/>
        </w:rPr>
      </w:pPr>
      <w:r w:rsidRPr="00C33535">
        <w:rPr>
          <w:rFonts w:ascii="Arial" w:hAnsi="Arial" w:cs="Arial"/>
        </w:rPr>
        <w:t>•</w:t>
      </w:r>
      <w:r w:rsidRPr="00C33535">
        <w:rPr>
          <w:rFonts w:ascii="Arial" w:hAnsi="Arial" w:cs="Arial"/>
        </w:rPr>
        <w:tab/>
        <w:t xml:space="preserve">any complaints received </w:t>
      </w:r>
    </w:p>
    <w:p w:rsidRPr="00C33535" w:rsidR="00FC4AFC" w:rsidP="00FC4AFC" w:rsidRDefault="00FC4AFC" w14:paraId="559117EF" w14:textId="77777777">
      <w:pPr>
        <w:pStyle w:val="ListParagraph"/>
        <w:rPr>
          <w:rFonts w:ascii="Arial" w:hAnsi="Arial" w:cs="Arial"/>
        </w:rPr>
      </w:pPr>
      <w:r w:rsidRPr="00C33535">
        <w:rPr>
          <w:rFonts w:ascii="Arial" w:hAnsi="Arial" w:cs="Arial"/>
        </w:rPr>
        <w:t>•</w:t>
      </w:r>
      <w:r w:rsidRPr="00C33535">
        <w:rPr>
          <w:rFonts w:ascii="Arial" w:hAnsi="Arial" w:cs="Arial"/>
        </w:rPr>
        <w:tab/>
        <w:t>any incidents of disorder</w:t>
      </w:r>
    </w:p>
    <w:p w:rsidRPr="00C33535" w:rsidR="00FC4AFC" w:rsidP="00FC4AFC" w:rsidRDefault="00FC4AFC" w14:paraId="3A501FF7" w14:textId="77777777">
      <w:pPr>
        <w:pStyle w:val="ListParagraph"/>
        <w:rPr>
          <w:rFonts w:ascii="Arial" w:hAnsi="Arial" w:cs="Arial"/>
        </w:rPr>
      </w:pPr>
      <w:r w:rsidRPr="00C33535">
        <w:rPr>
          <w:rFonts w:ascii="Arial" w:hAnsi="Arial" w:cs="Arial"/>
        </w:rPr>
        <w:t>•</w:t>
      </w:r>
      <w:r w:rsidRPr="00C33535">
        <w:rPr>
          <w:rFonts w:ascii="Arial" w:hAnsi="Arial" w:cs="Arial"/>
        </w:rPr>
        <w:tab/>
        <w:t>any faults in the CCTV system</w:t>
      </w:r>
    </w:p>
    <w:p w:rsidRPr="00C33535" w:rsidR="00FC4AFC" w:rsidP="00FC4AFC" w:rsidRDefault="00FC4AFC" w14:paraId="2EE70F0A" w14:textId="77777777">
      <w:pPr>
        <w:pStyle w:val="ListParagraph"/>
        <w:rPr>
          <w:rFonts w:ascii="Arial" w:hAnsi="Arial" w:cs="Arial"/>
        </w:rPr>
      </w:pPr>
      <w:r w:rsidRPr="00C33535">
        <w:rPr>
          <w:rFonts w:ascii="Arial" w:hAnsi="Arial" w:cs="Arial"/>
        </w:rPr>
        <w:t>•</w:t>
      </w:r>
      <w:r w:rsidRPr="00C33535">
        <w:rPr>
          <w:rFonts w:ascii="Arial" w:hAnsi="Arial" w:cs="Arial"/>
        </w:rPr>
        <w:tab/>
        <w:t>any visit by a relevant authority or emergency service</w:t>
      </w:r>
    </w:p>
    <w:p w:rsidRPr="00C33535" w:rsidR="00FC4AFC" w:rsidP="00FC4AFC" w:rsidRDefault="00FC4AFC" w14:paraId="7138B0F8" w14:textId="77777777">
      <w:pPr>
        <w:pStyle w:val="ListParagraph"/>
        <w:rPr>
          <w:rFonts w:ascii="Arial" w:hAnsi="Arial" w:cs="Arial"/>
        </w:rPr>
      </w:pPr>
      <w:r w:rsidRPr="00C33535">
        <w:rPr>
          <w:rFonts w:ascii="Arial" w:hAnsi="Arial" w:cs="Arial"/>
        </w:rPr>
        <w:t>•</w:t>
      </w:r>
      <w:r w:rsidRPr="00C33535">
        <w:rPr>
          <w:rFonts w:ascii="Arial" w:hAnsi="Arial" w:cs="Arial"/>
        </w:rPr>
        <w:tab/>
        <w:t>any first aid treatment given by staff to a member of the public</w:t>
      </w:r>
    </w:p>
    <w:p w:rsidRPr="00C33535" w:rsidR="00FC4AFC" w:rsidP="00FC4AFC" w:rsidRDefault="00FC4AFC" w14:paraId="26EA1F18" w14:textId="77777777">
      <w:pPr>
        <w:pStyle w:val="ListParagraph"/>
        <w:rPr>
          <w:rFonts w:ascii="Arial" w:hAnsi="Arial" w:cs="Arial"/>
        </w:rPr>
      </w:pPr>
    </w:p>
    <w:p w:rsidRPr="00C33535" w:rsidR="00FC4AFC" w:rsidP="00FC4AFC" w:rsidRDefault="00FC4AFC" w14:paraId="7EB79F13" w14:textId="77777777">
      <w:pPr>
        <w:ind w:left="720"/>
        <w:rPr>
          <w:rFonts w:ascii="Arial" w:hAnsi="Arial" w:cs="Arial"/>
        </w:rPr>
      </w:pPr>
      <w:r w:rsidRPr="00C33535">
        <w:rPr>
          <w:rFonts w:ascii="Arial" w:hAnsi="Arial" w:cs="Arial"/>
        </w:rPr>
        <w:t>The register shall be retained at the Premises and immediately made available, upon request, for inspection by the police, and authorised officers.</w:t>
      </w:r>
    </w:p>
    <w:p w:rsidRPr="00C33535" w:rsidR="00FC4AFC" w:rsidP="00FC4AFC" w:rsidRDefault="00FC4AFC" w14:paraId="655EA76B" w14:textId="77777777">
      <w:pPr>
        <w:pStyle w:val="ListParagraph"/>
        <w:rPr>
          <w:rFonts w:ascii="Arial" w:hAnsi="Arial" w:cs="Arial"/>
        </w:rPr>
      </w:pPr>
    </w:p>
    <w:p w:rsidRPr="00C33535" w:rsidR="00FC4AFC" w:rsidP="00FC4AFC" w:rsidRDefault="00FC4AFC" w14:paraId="7B499619" w14:textId="77777777">
      <w:pPr>
        <w:rPr>
          <w:rFonts w:ascii="Arial" w:hAnsi="Arial" w:cs="Arial"/>
          <w:b/>
          <w:bCs/>
        </w:rPr>
      </w:pPr>
      <w:r w:rsidRPr="00C33535">
        <w:rPr>
          <w:rFonts w:ascii="Arial" w:hAnsi="Arial" w:cs="Arial"/>
          <w:b/>
          <w:bCs/>
        </w:rPr>
        <w:t>Provision of Relevant Entertainment</w:t>
      </w:r>
    </w:p>
    <w:p w:rsidRPr="00C33535" w:rsidR="00FC4AFC" w:rsidP="00FC4AFC" w:rsidRDefault="00FC4AFC" w14:paraId="5110424E" w14:textId="77777777">
      <w:pPr>
        <w:rPr>
          <w:rFonts w:ascii="Arial" w:hAnsi="Arial" w:cs="Arial"/>
          <w:b/>
          <w:bCs/>
        </w:rPr>
      </w:pPr>
    </w:p>
    <w:p w:rsidRPr="00C33535" w:rsidR="00FC4AFC" w:rsidP="0080204C" w:rsidRDefault="00FC4AFC" w14:paraId="77CC82AC" w14:textId="77777777">
      <w:pPr>
        <w:pStyle w:val="ListParagraph"/>
        <w:numPr>
          <w:ilvl w:val="0"/>
          <w:numId w:val="33"/>
        </w:numPr>
        <w:contextualSpacing/>
        <w:rPr>
          <w:rFonts w:ascii="Arial" w:hAnsi="Arial" w:cs="Arial"/>
        </w:rPr>
      </w:pPr>
      <w:r w:rsidRPr="00C33535">
        <w:rPr>
          <w:rFonts w:ascii="Arial" w:hAnsi="Arial" w:cs="Arial"/>
        </w:rPr>
        <w:t xml:space="preserve">Relevant entertainment will only take place in specified designated areas within </w:t>
      </w:r>
    </w:p>
    <w:p w:rsidRPr="00C33535" w:rsidR="00FC4AFC" w:rsidP="00FC4AFC" w:rsidRDefault="00FC4AFC" w14:paraId="7BBE069A" w14:textId="77777777">
      <w:pPr>
        <w:pStyle w:val="ListParagraph"/>
        <w:rPr>
          <w:rFonts w:ascii="Arial" w:hAnsi="Arial" w:cs="Arial"/>
        </w:rPr>
      </w:pPr>
      <w:r w:rsidRPr="00C33535">
        <w:rPr>
          <w:rFonts w:ascii="Arial" w:hAnsi="Arial" w:cs="Arial"/>
        </w:rPr>
        <w:t>the premises, as identified on the plan attached to the licence. Performers shall only perform in designated areas, specified on the approved licence plan, to seated customers or in such other areas of the licensed Premises as may be agreed, in writing, with the Council.</w:t>
      </w:r>
    </w:p>
    <w:p w:rsidRPr="00C33535" w:rsidR="00FC4AFC" w:rsidP="00FC4AFC" w:rsidRDefault="00FC4AFC" w14:paraId="4410478B" w14:textId="77777777">
      <w:pPr>
        <w:pStyle w:val="ListParagraph"/>
        <w:rPr>
          <w:rFonts w:ascii="Arial" w:hAnsi="Arial" w:cs="Arial"/>
        </w:rPr>
      </w:pPr>
    </w:p>
    <w:p w:rsidRPr="00C33535" w:rsidR="00FC4AFC" w:rsidP="0080204C" w:rsidRDefault="00FC4AFC" w14:paraId="3F95743E" w14:textId="77777777">
      <w:pPr>
        <w:pStyle w:val="ListParagraph"/>
        <w:numPr>
          <w:ilvl w:val="0"/>
          <w:numId w:val="33"/>
        </w:numPr>
        <w:contextualSpacing/>
        <w:rPr>
          <w:rFonts w:ascii="Arial" w:hAnsi="Arial" w:cs="Arial"/>
        </w:rPr>
      </w:pPr>
      <w:r w:rsidRPr="00C33535">
        <w:rPr>
          <w:rFonts w:ascii="Arial" w:hAnsi="Arial" w:cs="Arial"/>
        </w:rPr>
        <w:t xml:space="preserve">Performers must remain clothed in public areas and all other areas in the </w:t>
      </w:r>
    </w:p>
    <w:p w:rsidRPr="00C33535" w:rsidR="00FC4AFC" w:rsidP="00FC4AFC" w:rsidRDefault="00FC4AFC" w14:paraId="639932B5" w14:textId="77777777">
      <w:pPr>
        <w:pStyle w:val="ListParagraph"/>
        <w:rPr>
          <w:rFonts w:ascii="Arial" w:hAnsi="Arial" w:cs="Arial"/>
        </w:rPr>
      </w:pPr>
      <w:r w:rsidRPr="00C33535">
        <w:rPr>
          <w:rFonts w:ascii="Arial" w:hAnsi="Arial" w:cs="Arial"/>
        </w:rPr>
        <w:t>Premises except while performing in areas approved by the Council for the provision of relevant entertainment.</w:t>
      </w:r>
      <w:r w:rsidRPr="00C33535">
        <w:rPr>
          <w:rFonts w:ascii="Arial" w:hAnsi="Arial" w:cs="Arial"/>
        </w:rPr>
        <w:cr/>
      </w:r>
    </w:p>
    <w:p w:rsidRPr="00C33535" w:rsidR="00FC4AFC" w:rsidP="0080204C" w:rsidRDefault="00FC4AFC" w14:paraId="073B2ED6" w14:textId="77777777">
      <w:pPr>
        <w:pStyle w:val="ListParagraph"/>
        <w:numPr>
          <w:ilvl w:val="0"/>
          <w:numId w:val="33"/>
        </w:numPr>
        <w:contextualSpacing/>
        <w:rPr>
          <w:rFonts w:ascii="Arial" w:hAnsi="Arial" w:cs="Arial"/>
        </w:rPr>
      </w:pPr>
      <w:r w:rsidRPr="00C33535">
        <w:rPr>
          <w:rFonts w:ascii="Arial" w:hAnsi="Arial" w:cs="Arial"/>
        </w:rPr>
        <w:t>Performers must not perform a nude, or partially nude, table dance unless in an area directly supervised by either an SIA registered door supervisor, or a member of staff who has direct contact with SIA registered door. Direct supervision will not include remote supervision by CCTV.</w:t>
      </w:r>
    </w:p>
    <w:p w:rsidRPr="00C33535" w:rsidR="00FC4AFC" w:rsidP="00FC4AFC" w:rsidRDefault="00FC4AFC" w14:paraId="04807C7F" w14:textId="77777777">
      <w:pPr>
        <w:pStyle w:val="ListParagraph"/>
        <w:rPr>
          <w:rFonts w:ascii="Arial" w:hAnsi="Arial" w:cs="Arial"/>
        </w:rPr>
      </w:pPr>
    </w:p>
    <w:p w:rsidRPr="00C33535" w:rsidR="00FC4AFC" w:rsidP="0080204C" w:rsidRDefault="00FC4AFC" w14:paraId="5034C2D1" w14:textId="77777777">
      <w:pPr>
        <w:pStyle w:val="ListParagraph"/>
        <w:numPr>
          <w:ilvl w:val="0"/>
          <w:numId w:val="33"/>
        </w:numPr>
        <w:contextualSpacing/>
        <w:rPr>
          <w:rFonts w:ascii="Arial" w:hAnsi="Arial" w:cs="Arial"/>
        </w:rPr>
      </w:pPr>
      <w:r w:rsidRPr="00C33535">
        <w:rPr>
          <w:rFonts w:ascii="Arial" w:hAnsi="Arial" w:cs="Arial"/>
        </w:rPr>
        <w:t xml:space="preserve">Performers are never to be in the company of a customer except in an area open </w:t>
      </w:r>
    </w:p>
    <w:p w:rsidRPr="00C33535" w:rsidR="00FC4AFC" w:rsidP="00FC4AFC" w:rsidRDefault="00FC4AFC" w14:paraId="1322ABFD" w14:textId="77777777">
      <w:pPr>
        <w:pStyle w:val="ListParagraph"/>
        <w:rPr>
          <w:rFonts w:ascii="Arial" w:hAnsi="Arial" w:cs="Arial"/>
        </w:rPr>
      </w:pPr>
      <w:r w:rsidRPr="00C33535">
        <w:rPr>
          <w:rFonts w:ascii="Arial" w:hAnsi="Arial" w:cs="Arial"/>
        </w:rPr>
        <w:t xml:space="preserve">to the public within the Premises. However, this excludes toilets areas, as performers must not use the public toilets whilst the Premises is open to the public. </w:t>
      </w:r>
    </w:p>
    <w:p w:rsidRPr="00C33535" w:rsidR="00FC4AFC" w:rsidP="00FC4AFC" w:rsidRDefault="00FC4AFC" w14:paraId="342CB724" w14:textId="77777777">
      <w:pPr>
        <w:pStyle w:val="ListParagraph"/>
        <w:rPr>
          <w:rFonts w:ascii="Arial" w:hAnsi="Arial" w:cs="Arial"/>
        </w:rPr>
      </w:pPr>
    </w:p>
    <w:p w:rsidRPr="00C33535" w:rsidR="00FC4AFC" w:rsidP="0080204C" w:rsidRDefault="00FC4AFC" w14:paraId="327ABCB1" w14:textId="77777777">
      <w:pPr>
        <w:pStyle w:val="ListParagraph"/>
        <w:numPr>
          <w:ilvl w:val="0"/>
          <w:numId w:val="33"/>
        </w:numPr>
        <w:contextualSpacing/>
        <w:rPr>
          <w:rFonts w:ascii="Arial" w:hAnsi="Arial" w:cs="Arial"/>
        </w:rPr>
      </w:pPr>
      <w:r w:rsidRPr="00C33535">
        <w:rPr>
          <w:rFonts w:ascii="Arial" w:hAnsi="Arial" w:cs="Arial"/>
        </w:rPr>
        <w:t>The Licensee must ensure that during the performance of a table or lap dance:</w:t>
      </w:r>
    </w:p>
    <w:p w:rsidRPr="00C33535" w:rsidR="00FC4AFC" w:rsidP="00FC4AFC" w:rsidRDefault="00FC4AFC" w14:paraId="29A59942" w14:textId="77777777">
      <w:pPr>
        <w:pStyle w:val="ListParagraph"/>
        <w:rPr>
          <w:rFonts w:ascii="Arial" w:hAnsi="Arial" w:cs="Arial"/>
        </w:rPr>
      </w:pPr>
    </w:p>
    <w:p w:rsidRPr="00C33535" w:rsidR="00FC4AFC" w:rsidP="0080204C" w:rsidRDefault="00FC4AFC" w14:paraId="50F55357" w14:textId="77777777">
      <w:pPr>
        <w:pStyle w:val="ListParagraph"/>
        <w:numPr>
          <w:ilvl w:val="0"/>
          <w:numId w:val="38"/>
        </w:numPr>
        <w:contextualSpacing/>
        <w:rPr>
          <w:rFonts w:ascii="Arial" w:hAnsi="Arial" w:cs="Arial"/>
        </w:rPr>
      </w:pPr>
      <w:r w:rsidRPr="00C33535">
        <w:rPr>
          <w:rFonts w:ascii="Arial" w:hAnsi="Arial" w:cs="Arial"/>
        </w:rPr>
        <w:t>Customers must be seated in an upright position against the back of the booth or seat with their hands by their sides before a performer can start a table dance.</w:t>
      </w:r>
    </w:p>
    <w:p w:rsidRPr="00C33535" w:rsidR="00FC4AFC" w:rsidP="0080204C" w:rsidRDefault="00FC4AFC" w14:paraId="6E8B0CB1" w14:textId="77777777">
      <w:pPr>
        <w:pStyle w:val="ListParagraph"/>
        <w:numPr>
          <w:ilvl w:val="0"/>
          <w:numId w:val="38"/>
        </w:numPr>
        <w:contextualSpacing/>
        <w:rPr>
          <w:rFonts w:ascii="Arial" w:hAnsi="Arial" w:cs="Arial"/>
        </w:rPr>
      </w:pPr>
      <w:r w:rsidRPr="00C33535">
        <w:rPr>
          <w:rFonts w:ascii="Arial" w:hAnsi="Arial" w:cs="Arial"/>
        </w:rPr>
        <w:t>Customers must remain seated during the entire performance of the dance.</w:t>
      </w:r>
    </w:p>
    <w:p w:rsidRPr="00C33535" w:rsidR="00FC4AFC" w:rsidP="0080204C" w:rsidRDefault="00FC4AFC" w14:paraId="6772C534" w14:textId="77777777">
      <w:pPr>
        <w:pStyle w:val="ListParagraph"/>
        <w:numPr>
          <w:ilvl w:val="0"/>
          <w:numId w:val="38"/>
        </w:numPr>
        <w:contextualSpacing/>
        <w:rPr>
          <w:rFonts w:ascii="Arial" w:hAnsi="Arial" w:cs="Arial"/>
        </w:rPr>
      </w:pPr>
      <w:r w:rsidRPr="00C33535">
        <w:rPr>
          <w:rFonts w:ascii="Arial" w:hAnsi="Arial" w:cs="Arial"/>
        </w:rPr>
        <w:t>For the purpose of restraint only, performers may only touch a customer above the customer’s chest (excluding the head) with their hands only.</w:t>
      </w:r>
    </w:p>
    <w:p w:rsidRPr="00C33535" w:rsidR="00FC4AFC" w:rsidP="0080204C" w:rsidRDefault="00FC4AFC" w14:paraId="3904531A" w14:textId="77777777">
      <w:pPr>
        <w:pStyle w:val="ListParagraph"/>
        <w:numPr>
          <w:ilvl w:val="0"/>
          <w:numId w:val="38"/>
        </w:numPr>
        <w:contextualSpacing/>
        <w:rPr>
          <w:rFonts w:ascii="Arial" w:hAnsi="Arial" w:cs="Arial"/>
        </w:rPr>
      </w:pPr>
      <w:r w:rsidRPr="00C33535">
        <w:rPr>
          <w:rFonts w:ascii="Arial" w:hAnsi="Arial" w:cs="Arial"/>
        </w:rPr>
        <w:t>Performers must not sit on or straddle the customer.</w:t>
      </w:r>
    </w:p>
    <w:p w:rsidRPr="00C33535" w:rsidR="00FC4AFC" w:rsidP="0080204C" w:rsidRDefault="00FC4AFC" w14:paraId="75F4E5E8" w14:textId="77777777">
      <w:pPr>
        <w:pStyle w:val="ListParagraph"/>
        <w:numPr>
          <w:ilvl w:val="0"/>
          <w:numId w:val="38"/>
        </w:numPr>
        <w:contextualSpacing/>
        <w:rPr>
          <w:rFonts w:ascii="Arial" w:hAnsi="Arial" w:cs="Arial"/>
        </w:rPr>
      </w:pPr>
      <w:r w:rsidRPr="00C33535">
        <w:rPr>
          <w:rFonts w:ascii="Arial" w:hAnsi="Arial" w:cs="Arial"/>
        </w:rPr>
        <w:t>Performers must not place their feet on the seats.</w:t>
      </w:r>
    </w:p>
    <w:p w:rsidRPr="00C33535" w:rsidR="00FC4AFC" w:rsidP="0080204C" w:rsidRDefault="00FC4AFC" w14:paraId="4F24F0D6" w14:textId="77777777">
      <w:pPr>
        <w:pStyle w:val="ListParagraph"/>
        <w:numPr>
          <w:ilvl w:val="0"/>
          <w:numId w:val="38"/>
        </w:numPr>
        <w:contextualSpacing/>
        <w:rPr>
          <w:rFonts w:ascii="Arial" w:hAnsi="Arial" w:cs="Arial"/>
        </w:rPr>
      </w:pPr>
      <w:r w:rsidRPr="00C33535">
        <w:rPr>
          <w:rFonts w:ascii="Arial" w:hAnsi="Arial" w:cs="Arial"/>
        </w:rPr>
        <w:t>Customers must not deliberately touch a performer either immediately before, during, or after a dance (except as allowed in condition 60).</w:t>
      </w:r>
    </w:p>
    <w:p w:rsidRPr="00C33535" w:rsidR="00FC4AFC" w:rsidP="00FC4AFC" w:rsidRDefault="00FC4AFC" w14:paraId="57382FD0" w14:textId="77777777">
      <w:pPr>
        <w:pStyle w:val="ListParagraph"/>
        <w:ind w:left="1440"/>
        <w:rPr>
          <w:rFonts w:ascii="Arial" w:hAnsi="Arial" w:cs="Arial"/>
        </w:rPr>
      </w:pPr>
    </w:p>
    <w:p w:rsidRPr="00C33535" w:rsidR="00FC4AFC" w:rsidP="0080204C" w:rsidRDefault="00FC4AFC" w14:paraId="218F11E3" w14:textId="77777777">
      <w:pPr>
        <w:pStyle w:val="ListParagraph"/>
        <w:numPr>
          <w:ilvl w:val="0"/>
          <w:numId w:val="33"/>
        </w:numPr>
        <w:contextualSpacing/>
        <w:rPr>
          <w:rFonts w:ascii="Arial" w:hAnsi="Arial" w:cs="Arial"/>
        </w:rPr>
      </w:pPr>
      <w:r w:rsidRPr="00C33535">
        <w:rPr>
          <w:rFonts w:ascii="Arial" w:hAnsi="Arial" w:cs="Arial"/>
        </w:rPr>
        <w:t>The Licensee must ensure that during performances of relevant entertainment:</w:t>
      </w:r>
    </w:p>
    <w:p w:rsidRPr="00C33535" w:rsidR="00FC4AFC" w:rsidP="00FC4AFC" w:rsidRDefault="00FC4AFC" w14:paraId="08ADE458" w14:textId="77777777">
      <w:pPr>
        <w:pStyle w:val="ListParagraph"/>
        <w:rPr>
          <w:rFonts w:ascii="Arial" w:hAnsi="Arial" w:cs="Arial"/>
        </w:rPr>
      </w:pPr>
    </w:p>
    <w:p w:rsidRPr="00C33535" w:rsidR="00FC4AFC" w:rsidP="0080204C" w:rsidRDefault="00FC4AFC" w14:paraId="121DC443" w14:textId="77777777">
      <w:pPr>
        <w:pStyle w:val="ListParagraph"/>
        <w:numPr>
          <w:ilvl w:val="0"/>
          <w:numId w:val="39"/>
        </w:numPr>
        <w:contextualSpacing/>
        <w:rPr>
          <w:rFonts w:ascii="Arial" w:hAnsi="Arial" w:cs="Arial"/>
        </w:rPr>
      </w:pPr>
      <w:r w:rsidRPr="00C33535">
        <w:rPr>
          <w:rFonts w:ascii="Arial" w:hAnsi="Arial" w:cs="Arial"/>
        </w:rPr>
        <w:t>Any movement that indicates sexual activity or simulated sex between entertainers or performers is strictly forbidden.</w:t>
      </w:r>
    </w:p>
    <w:p w:rsidRPr="00C33535" w:rsidR="00FC4AFC" w:rsidP="0080204C" w:rsidRDefault="00FC4AFC" w14:paraId="1AFEEBF9" w14:textId="77777777">
      <w:pPr>
        <w:pStyle w:val="ListParagraph"/>
        <w:numPr>
          <w:ilvl w:val="0"/>
          <w:numId w:val="39"/>
        </w:numPr>
        <w:contextualSpacing/>
        <w:rPr>
          <w:rFonts w:ascii="Arial" w:hAnsi="Arial" w:cs="Arial"/>
        </w:rPr>
      </w:pPr>
      <w:r w:rsidRPr="00C33535">
        <w:rPr>
          <w:rFonts w:ascii="Arial" w:hAnsi="Arial" w:cs="Arial"/>
        </w:rPr>
        <w:t>Performers must never intentionally touch the genitals, anus or breasts of another performer or to knowingly permit another performer to intentionally touch their genitals, anus or breasts.</w:t>
      </w:r>
    </w:p>
    <w:p w:rsidRPr="00C33535" w:rsidR="00FC4AFC" w:rsidP="0080204C" w:rsidRDefault="00FC4AFC" w14:paraId="40AF7AAF" w14:textId="77777777">
      <w:pPr>
        <w:pStyle w:val="ListParagraph"/>
        <w:numPr>
          <w:ilvl w:val="0"/>
          <w:numId w:val="39"/>
        </w:numPr>
        <w:contextualSpacing/>
        <w:rPr>
          <w:rFonts w:ascii="Arial" w:hAnsi="Arial" w:cs="Arial"/>
        </w:rPr>
      </w:pPr>
      <w:r w:rsidRPr="00C33535">
        <w:rPr>
          <w:rFonts w:ascii="Arial" w:hAnsi="Arial" w:cs="Arial"/>
        </w:rPr>
        <w:t>Performers may not intentionally touch a customer any time during the performance unless accidentally or due to the act of a third party.</w:t>
      </w:r>
    </w:p>
    <w:p w:rsidRPr="00C33535" w:rsidR="00FC4AFC" w:rsidP="0080204C" w:rsidRDefault="00FC4AFC" w14:paraId="27027380" w14:textId="77777777">
      <w:pPr>
        <w:pStyle w:val="ListParagraph"/>
        <w:numPr>
          <w:ilvl w:val="0"/>
          <w:numId w:val="39"/>
        </w:numPr>
        <w:contextualSpacing/>
        <w:rPr>
          <w:rFonts w:ascii="Arial" w:hAnsi="Arial" w:cs="Arial"/>
        </w:rPr>
      </w:pPr>
      <w:r w:rsidRPr="00C33535">
        <w:rPr>
          <w:rFonts w:ascii="Arial" w:hAnsi="Arial" w:cs="Arial"/>
        </w:rPr>
        <w:t>Performers may not use inappropriate, suggestive or sexually graphic language at any time.</w:t>
      </w:r>
    </w:p>
    <w:p w:rsidRPr="00C33535" w:rsidR="00FC4AFC" w:rsidP="0080204C" w:rsidRDefault="00FC4AFC" w14:paraId="2415CCDE" w14:textId="77777777">
      <w:pPr>
        <w:pStyle w:val="ListParagraph"/>
        <w:numPr>
          <w:ilvl w:val="0"/>
          <w:numId w:val="39"/>
        </w:numPr>
        <w:contextualSpacing/>
        <w:rPr>
          <w:rFonts w:ascii="Arial" w:hAnsi="Arial" w:cs="Arial"/>
        </w:rPr>
      </w:pPr>
      <w:r w:rsidRPr="00C33535">
        <w:rPr>
          <w:rFonts w:ascii="Arial" w:hAnsi="Arial" w:cs="Arial"/>
        </w:rPr>
        <w:t>Performers must not engage in communications that could be deemed as acts of prostitution or solicitation, even if the performer has no intention of carrying out the act.</w:t>
      </w:r>
    </w:p>
    <w:p w:rsidRPr="00C33535" w:rsidR="00FC4AFC" w:rsidP="0080204C" w:rsidRDefault="00FC4AFC" w14:paraId="7361328B" w14:textId="77777777">
      <w:pPr>
        <w:pStyle w:val="ListParagraph"/>
        <w:numPr>
          <w:ilvl w:val="0"/>
          <w:numId w:val="39"/>
        </w:numPr>
        <w:contextualSpacing/>
        <w:rPr>
          <w:rFonts w:ascii="Arial" w:hAnsi="Arial" w:cs="Arial"/>
        </w:rPr>
      </w:pPr>
      <w:r w:rsidRPr="00C33535">
        <w:rPr>
          <w:rFonts w:ascii="Arial" w:hAnsi="Arial" w:cs="Arial"/>
        </w:rPr>
        <w:t>Performers must only perform nude or semi-nude dancing (of any description) within areas specified by the Council.</w:t>
      </w:r>
    </w:p>
    <w:p w:rsidRPr="00C33535" w:rsidR="00FC4AFC" w:rsidP="00FC4AFC" w:rsidRDefault="00FC4AFC" w14:paraId="72DCECCA" w14:textId="77777777">
      <w:pPr>
        <w:pStyle w:val="ListParagraph"/>
        <w:ind w:left="1440"/>
        <w:rPr>
          <w:rFonts w:ascii="Arial" w:hAnsi="Arial" w:cs="Arial"/>
        </w:rPr>
      </w:pPr>
    </w:p>
    <w:p w:rsidRPr="00C33535" w:rsidR="00FC4AFC" w:rsidP="0080204C" w:rsidRDefault="00FC4AFC" w14:paraId="2074E99C" w14:textId="77777777">
      <w:pPr>
        <w:pStyle w:val="ListParagraph"/>
        <w:numPr>
          <w:ilvl w:val="0"/>
          <w:numId w:val="33"/>
        </w:numPr>
        <w:contextualSpacing/>
        <w:rPr>
          <w:rFonts w:ascii="Arial" w:hAnsi="Arial" w:cs="Arial"/>
        </w:rPr>
      </w:pPr>
      <w:r w:rsidRPr="00C33535">
        <w:rPr>
          <w:rFonts w:ascii="Arial" w:hAnsi="Arial" w:cs="Arial"/>
        </w:rPr>
        <w:t>The Licensee must ensure that during performances of relevant entertainment:</w:t>
      </w:r>
    </w:p>
    <w:p w:rsidRPr="00C33535" w:rsidR="00FC4AFC" w:rsidP="0080204C" w:rsidRDefault="00FC4AFC" w14:paraId="4032D2A0" w14:textId="77777777">
      <w:pPr>
        <w:pStyle w:val="ListParagraph"/>
        <w:numPr>
          <w:ilvl w:val="0"/>
          <w:numId w:val="40"/>
        </w:numPr>
        <w:contextualSpacing/>
        <w:rPr>
          <w:rFonts w:ascii="Arial" w:hAnsi="Arial" w:cs="Arial"/>
        </w:rPr>
      </w:pPr>
      <w:r w:rsidRPr="00C33535">
        <w:rPr>
          <w:rFonts w:ascii="Arial" w:hAnsi="Arial" w:cs="Arial"/>
        </w:rPr>
        <w:t>Customers may not dance at any time except in areas specifically designated by the Council as being separate from areas for relevant entertainment.</w:t>
      </w:r>
    </w:p>
    <w:p w:rsidRPr="00C33535" w:rsidR="00FC4AFC" w:rsidP="0080204C" w:rsidRDefault="00FC4AFC" w14:paraId="78C70C81" w14:textId="77777777">
      <w:pPr>
        <w:pStyle w:val="ListParagraph"/>
        <w:numPr>
          <w:ilvl w:val="0"/>
          <w:numId w:val="40"/>
        </w:numPr>
        <w:contextualSpacing/>
        <w:rPr>
          <w:rFonts w:ascii="Arial" w:hAnsi="Arial" w:cs="Arial"/>
        </w:rPr>
      </w:pPr>
      <w:r w:rsidRPr="00C33535">
        <w:rPr>
          <w:rFonts w:ascii="Arial" w:hAnsi="Arial" w:cs="Arial"/>
        </w:rPr>
        <w:t>Customers must remain appropriately clothed at all times.</w:t>
      </w:r>
    </w:p>
    <w:p w:rsidRPr="00C33535" w:rsidR="00FC4AFC" w:rsidP="0080204C" w:rsidRDefault="00FC4AFC" w14:paraId="07379C8A" w14:textId="77777777">
      <w:pPr>
        <w:pStyle w:val="ListParagraph"/>
        <w:numPr>
          <w:ilvl w:val="0"/>
          <w:numId w:val="40"/>
        </w:numPr>
        <w:contextualSpacing/>
        <w:rPr>
          <w:rFonts w:ascii="Arial" w:hAnsi="Arial" w:cs="Arial"/>
        </w:rPr>
      </w:pPr>
      <w:r w:rsidRPr="00C33535">
        <w:rPr>
          <w:rFonts w:ascii="Arial" w:hAnsi="Arial" w:cs="Arial"/>
        </w:rPr>
        <w:t>Only performers / entertainers are authorised to provide the relevant entertainment, and audience participation is prohibited at any time.</w:t>
      </w:r>
    </w:p>
    <w:p w:rsidRPr="00C33535" w:rsidR="00FC4AFC" w:rsidP="00FC4AFC" w:rsidRDefault="00FC4AFC" w14:paraId="7B7D0E5B" w14:textId="77777777">
      <w:pPr>
        <w:rPr>
          <w:rFonts w:ascii="Arial" w:hAnsi="Arial" w:cs="Arial"/>
        </w:rPr>
      </w:pPr>
    </w:p>
    <w:p w:rsidRPr="00C33535" w:rsidR="00FC4AFC" w:rsidP="0080204C" w:rsidRDefault="00FC4AFC" w14:paraId="079CAA0E" w14:textId="77777777">
      <w:pPr>
        <w:pStyle w:val="ListParagraph"/>
        <w:numPr>
          <w:ilvl w:val="0"/>
          <w:numId w:val="33"/>
        </w:numPr>
        <w:contextualSpacing/>
        <w:rPr>
          <w:rFonts w:ascii="Arial" w:hAnsi="Arial" w:cs="Arial"/>
        </w:rPr>
      </w:pPr>
      <w:r w:rsidRPr="00C33535">
        <w:rPr>
          <w:rFonts w:ascii="Arial" w:hAnsi="Arial" w:cs="Arial"/>
        </w:rPr>
        <w:t>There must be no deliberate physical contact between customers and employees, or other persons working within the premises, at any time, in any part of the premises, except for the following:</w:t>
      </w:r>
    </w:p>
    <w:p w:rsidRPr="00C33535" w:rsidR="00FC4AFC" w:rsidP="00FC4AFC" w:rsidRDefault="00FC4AFC" w14:paraId="20348B44" w14:textId="77777777">
      <w:pPr>
        <w:pStyle w:val="ListParagraph"/>
        <w:rPr>
          <w:rFonts w:ascii="Arial" w:hAnsi="Arial" w:cs="Arial"/>
        </w:rPr>
      </w:pPr>
    </w:p>
    <w:p w:rsidRPr="00C33535" w:rsidR="00FC4AFC" w:rsidP="0080204C" w:rsidRDefault="00FC4AFC" w14:paraId="1ACF81AD" w14:textId="77777777">
      <w:pPr>
        <w:pStyle w:val="ListParagraph"/>
        <w:numPr>
          <w:ilvl w:val="0"/>
          <w:numId w:val="41"/>
        </w:numPr>
        <w:contextualSpacing/>
        <w:rPr>
          <w:rFonts w:ascii="Arial" w:hAnsi="Arial" w:cs="Arial"/>
        </w:rPr>
      </w:pPr>
      <w:r w:rsidRPr="00C33535">
        <w:rPr>
          <w:rFonts w:ascii="Arial" w:hAnsi="Arial" w:cs="Arial"/>
        </w:rPr>
        <w:t>The payment of an entry fee by customers to authorised members of staff.</w:t>
      </w:r>
    </w:p>
    <w:p w:rsidRPr="00C33535" w:rsidR="00FC4AFC" w:rsidP="0080204C" w:rsidRDefault="00FC4AFC" w14:paraId="25AE98C0" w14:textId="77777777">
      <w:pPr>
        <w:pStyle w:val="ListParagraph"/>
        <w:numPr>
          <w:ilvl w:val="0"/>
          <w:numId w:val="41"/>
        </w:numPr>
        <w:contextualSpacing/>
        <w:rPr>
          <w:rFonts w:ascii="Arial" w:hAnsi="Arial" w:cs="Arial"/>
        </w:rPr>
      </w:pPr>
      <w:r w:rsidRPr="00C33535">
        <w:rPr>
          <w:rFonts w:ascii="Arial" w:hAnsi="Arial" w:cs="Arial"/>
        </w:rPr>
        <w:t>The payment of a fee for relevant entertainment.</w:t>
      </w:r>
    </w:p>
    <w:p w:rsidRPr="00C33535" w:rsidR="00FC4AFC" w:rsidP="0080204C" w:rsidRDefault="00FC4AFC" w14:paraId="3626BB7E" w14:textId="77777777">
      <w:pPr>
        <w:pStyle w:val="ListParagraph"/>
        <w:numPr>
          <w:ilvl w:val="0"/>
          <w:numId w:val="41"/>
        </w:numPr>
        <w:contextualSpacing/>
        <w:rPr>
          <w:rFonts w:ascii="Arial" w:hAnsi="Arial" w:cs="Arial"/>
        </w:rPr>
      </w:pPr>
      <w:r w:rsidRPr="00C33535">
        <w:rPr>
          <w:rFonts w:ascii="Arial" w:hAnsi="Arial" w:cs="Arial"/>
        </w:rPr>
        <w:t>The purchasing of drinks by customers from authorised members of staff.</w:t>
      </w:r>
    </w:p>
    <w:p w:rsidRPr="00C33535" w:rsidR="00FC4AFC" w:rsidP="0080204C" w:rsidRDefault="00FC4AFC" w14:paraId="06F39E07" w14:textId="77777777">
      <w:pPr>
        <w:pStyle w:val="ListParagraph"/>
        <w:numPr>
          <w:ilvl w:val="0"/>
          <w:numId w:val="41"/>
        </w:numPr>
        <w:contextualSpacing/>
        <w:rPr>
          <w:rFonts w:ascii="Arial" w:hAnsi="Arial" w:cs="Arial"/>
        </w:rPr>
      </w:pPr>
      <w:r w:rsidRPr="00C33535">
        <w:rPr>
          <w:rFonts w:ascii="Arial" w:hAnsi="Arial" w:cs="Arial"/>
        </w:rPr>
        <w:t>The customer shaking hands with the performer and/or leading a customer by the hand from a seated area to a booth, cubicle or VIP/Private area for a private dance.</w:t>
      </w:r>
    </w:p>
    <w:p w:rsidRPr="00C33535" w:rsidR="00FC4AFC" w:rsidP="0080204C" w:rsidRDefault="00FC4AFC" w14:paraId="4B02306F" w14:textId="77777777">
      <w:pPr>
        <w:pStyle w:val="ListParagraph"/>
        <w:numPr>
          <w:ilvl w:val="0"/>
          <w:numId w:val="41"/>
        </w:numPr>
        <w:contextualSpacing/>
        <w:rPr>
          <w:rFonts w:ascii="Arial" w:hAnsi="Arial" w:cs="Arial"/>
        </w:rPr>
      </w:pPr>
      <w:r w:rsidRPr="00C33535">
        <w:rPr>
          <w:rFonts w:ascii="Arial" w:hAnsi="Arial" w:cs="Arial"/>
        </w:rPr>
        <w:t>The placing of bank notes by the customer in a garter or armband worn by a performer.</w:t>
      </w:r>
    </w:p>
    <w:p w:rsidRPr="00C33535" w:rsidR="00FC4AFC" w:rsidP="0080204C" w:rsidRDefault="00FC4AFC" w14:paraId="2E08ED83" w14:textId="77777777">
      <w:pPr>
        <w:pStyle w:val="ListParagraph"/>
        <w:numPr>
          <w:ilvl w:val="0"/>
          <w:numId w:val="41"/>
        </w:numPr>
        <w:contextualSpacing/>
        <w:rPr>
          <w:rFonts w:ascii="Arial" w:hAnsi="Arial" w:cs="Arial"/>
        </w:rPr>
      </w:pPr>
      <w:r w:rsidRPr="00C33535">
        <w:rPr>
          <w:rFonts w:ascii="Arial" w:hAnsi="Arial" w:cs="Arial"/>
        </w:rPr>
        <w:t>SIA door staff in the execution of their duties.</w:t>
      </w:r>
    </w:p>
    <w:p w:rsidRPr="00C33535" w:rsidR="00FC4AFC" w:rsidP="0080204C" w:rsidRDefault="00FC4AFC" w14:paraId="278C969B" w14:textId="77777777">
      <w:pPr>
        <w:pStyle w:val="ListParagraph"/>
        <w:numPr>
          <w:ilvl w:val="0"/>
          <w:numId w:val="41"/>
        </w:numPr>
        <w:contextualSpacing/>
        <w:rPr>
          <w:rFonts w:ascii="Arial" w:hAnsi="Arial" w:cs="Arial"/>
        </w:rPr>
      </w:pPr>
      <w:r w:rsidRPr="00C33535">
        <w:rPr>
          <w:rFonts w:ascii="Arial" w:hAnsi="Arial" w:cs="Arial"/>
        </w:rPr>
        <w:t>Any other activity for which the prior written approval of the Council has been given.</w:t>
      </w:r>
    </w:p>
    <w:p w:rsidRPr="00C33535" w:rsidR="00FC4AFC" w:rsidP="00FC4AFC" w:rsidRDefault="00FC4AFC" w14:paraId="577A6DE2" w14:textId="77777777">
      <w:pPr>
        <w:pStyle w:val="ListParagraph"/>
        <w:ind w:left="1440"/>
        <w:rPr>
          <w:rFonts w:ascii="Arial" w:hAnsi="Arial" w:cs="Arial"/>
        </w:rPr>
      </w:pPr>
    </w:p>
    <w:p w:rsidRPr="00C33535" w:rsidR="00FC4AFC" w:rsidP="0080204C" w:rsidRDefault="00FC4AFC" w14:paraId="0ED64C13" w14:textId="77777777">
      <w:pPr>
        <w:pStyle w:val="ListParagraph"/>
        <w:numPr>
          <w:ilvl w:val="0"/>
          <w:numId w:val="33"/>
        </w:numPr>
        <w:contextualSpacing/>
        <w:rPr>
          <w:rFonts w:ascii="Arial" w:hAnsi="Arial" w:cs="Arial"/>
        </w:rPr>
      </w:pPr>
      <w:r w:rsidRPr="00C33535">
        <w:rPr>
          <w:rFonts w:ascii="Arial" w:hAnsi="Arial" w:cs="Arial"/>
        </w:rPr>
        <w:t xml:space="preserve">Notices outlining condition 57 will be clearly displayed at each entrance to the </w:t>
      </w:r>
    </w:p>
    <w:p w:rsidRPr="00C33535" w:rsidR="00FC4AFC" w:rsidP="00FC4AFC" w:rsidRDefault="00FC4AFC" w14:paraId="4E3127A1" w14:textId="77777777">
      <w:pPr>
        <w:pStyle w:val="ListParagraph"/>
        <w:rPr>
          <w:rFonts w:ascii="Arial" w:hAnsi="Arial" w:cs="Arial"/>
        </w:rPr>
      </w:pPr>
      <w:r w:rsidRPr="00C33535">
        <w:rPr>
          <w:rFonts w:ascii="Arial" w:hAnsi="Arial" w:cs="Arial"/>
        </w:rPr>
        <w:t>premises and in the specified designated areas. Notices must state that no touching relates to customers touching performers and other persons working within the premises and vice versa.</w:t>
      </w:r>
    </w:p>
    <w:p w:rsidRPr="00C33535" w:rsidR="00FC4AFC" w:rsidP="00FC4AFC" w:rsidRDefault="00FC4AFC" w14:paraId="4ECA2434" w14:textId="77777777">
      <w:pPr>
        <w:pStyle w:val="ListParagraph"/>
        <w:rPr>
          <w:rFonts w:ascii="Arial" w:hAnsi="Arial" w:cs="Arial"/>
        </w:rPr>
      </w:pPr>
    </w:p>
    <w:p w:rsidRPr="00C33535" w:rsidR="00FC4AFC" w:rsidP="0080204C" w:rsidRDefault="00FC4AFC" w14:paraId="3BDBBB21" w14:textId="77777777">
      <w:pPr>
        <w:pStyle w:val="ListParagraph"/>
        <w:numPr>
          <w:ilvl w:val="0"/>
          <w:numId w:val="33"/>
        </w:numPr>
        <w:contextualSpacing/>
        <w:rPr>
          <w:rFonts w:ascii="Arial" w:hAnsi="Arial" w:cs="Arial"/>
        </w:rPr>
      </w:pPr>
      <w:r w:rsidRPr="00C33535">
        <w:rPr>
          <w:rFonts w:ascii="Arial" w:hAnsi="Arial" w:cs="Arial"/>
        </w:rPr>
        <w:t>Performers must stop immediately and move away from any customer who is offensive or attempts to touch them, and shall report this and any other inappropriate behaviour, or breach of house rules, to the management of the Premises. If, after receiving a warning, a customer continues to behave inappropriately, the customer must be requested to leave the Premises and should be escorted from the Premises by appropriately authorised staff only (i.e. SIA registered door supervisors)</w:t>
      </w:r>
    </w:p>
    <w:p w:rsidRPr="00C33535" w:rsidR="00FC4AFC" w:rsidP="00FC4AFC" w:rsidRDefault="00FC4AFC" w14:paraId="77A6AB77" w14:textId="77777777">
      <w:pPr>
        <w:pStyle w:val="ListParagraph"/>
        <w:rPr>
          <w:rFonts w:ascii="Arial" w:hAnsi="Arial" w:cs="Arial"/>
        </w:rPr>
      </w:pPr>
    </w:p>
    <w:p w:rsidRPr="00C33535" w:rsidR="00FC4AFC" w:rsidP="0080204C" w:rsidRDefault="00FC4AFC" w14:paraId="500CE333" w14:textId="77777777">
      <w:pPr>
        <w:pStyle w:val="ListParagraph"/>
        <w:numPr>
          <w:ilvl w:val="0"/>
          <w:numId w:val="33"/>
        </w:numPr>
        <w:contextualSpacing/>
        <w:rPr>
          <w:rFonts w:ascii="Arial" w:hAnsi="Arial" w:cs="Arial"/>
        </w:rPr>
      </w:pPr>
      <w:r w:rsidRPr="00C33535">
        <w:rPr>
          <w:rFonts w:ascii="Arial" w:hAnsi="Arial" w:cs="Arial"/>
        </w:rPr>
        <w:t xml:space="preserve">At the conclusion of their performance, a performer must replace sufficient </w:t>
      </w:r>
    </w:p>
    <w:p w:rsidRPr="00C33535" w:rsidR="00FC4AFC" w:rsidP="00FC4AFC" w:rsidRDefault="00FC4AFC" w14:paraId="1974F5D2" w14:textId="77777777">
      <w:pPr>
        <w:pStyle w:val="ListParagraph"/>
        <w:rPr>
          <w:rFonts w:ascii="Arial" w:hAnsi="Arial" w:cs="Arial"/>
        </w:rPr>
      </w:pPr>
      <w:r w:rsidRPr="00C33535">
        <w:rPr>
          <w:rFonts w:ascii="Arial" w:hAnsi="Arial" w:cs="Arial"/>
        </w:rPr>
        <w:t xml:space="preserve">articles of clothing to comply with condition 54 and prevent any nudity in an area not designated and approved by the Council for the provision of relevant </w:t>
      </w:r>
    </w:p>
    <w:p w:rsidRPr="00C33535" w:rsidR="00FC4AFC" w:rsidP="00FC4AFC" w:rsidRDefault="00FC4AFC" w14:paraId="3707280C" w14:textId="77777777">
      <w:pPr>
        <w:pStyle w:val="ListParagraph"/>
        <w:rPr>
          <w:rFonts w:ascii="Arial" w:hAnsi="Arial" w:cs="Arial"/>
        </w:rPr>
      </w:pPr>
      <w:r w:rsidRPr="00C33535">
        <w:rPr>
          <w:rFonts w:ascii="Arial" w:hAnsi="Arial" w:cs="Arial"/>
        </w:rPr>
        <w:t>entertainment. This does not prevent performers going to their non-public dressing area to change their clothing.</w:t>
      </w:r>
    </w:p>
    <w:p w:rsidRPr="00C33535" w:rsidR="00FC4AFC" w:rsidP="00FC4AFC" w:rsidRDefault="00FC4AFC" w14:paraId="28981506" w14:textId="77777777">
      <w:pPr>
        <w:pStyle w:val="ListParagraph"/>
        <w:rPr>
          <w:rFonts w:ascii="Arial" w:hAnsi="Arial" w:cs="Arial"/>
        </w:rPr>
      </w:pPr>
    </w:p>
    <w:p w:rsidRPr="00C33535" w:rsidR="00FC4AFC" w:rsidP="0080204C" w:rsidRDefault="00FC4AFC" w14:paraId="6D6B57A6" w14:textId="77777777">
      <w:pPr>
        <w:pStyle w:val="ListParagraph"/>
        <w:numPr>
          <w:ilvl w:val="0"/>
          <w:numId w:val="33"/>
        </w:numPr>
        <w:contextualSpacing/>
        <w:rPr>
          <w:rFonts w:ascii="Arial" w:hAnsi="Arial" w:cs="Arial"/>
        </w:rPr>
      </w:pPr>
      <w:r w:rsidRPr="00C33535">
        <w:rPr>
          <w:rFonts w:ascii="Arial" w:hAnsi="Arial" w:cs="Arial"/>
        </w:rPr>
        <w:t>Performers may not accept any telephone number, email address, address, contact information or social media contact information, or business card, from any customer.</w:t>
      </w:r>
    </w:p>
    <w:p w:rsidRPr="00C33535" w:rsidR="00FC4AFC" w:rsidP="0080204C" w:rsidRDefault="00FC4AFC" w14:paraId="4A0E7EA7" w14:textId="77777777">
      <w:pPr>
        <w:pStyle w:val="ListParagraph"/>
        <w:numPr>
          <w:ilvl w:val="0"/>
          <w:numId w:val="33"/>
        </w:numPr>
        <w:contextualSpacing/>
        <w:rPr>
          <w:rFonts w:ascii="Arial" w:hAnsi="Arial" w:cs="Arial"/>
        </w:rPr>
      </w:pPr>
      <w:r w:rsidRPr="00C33535">
        <w:rPr>
          <w:rFonts w:ascii="Arial" w:hAnsi="Arial" w:cs="Arial"/>
        </w:rPr>
        <w:t>Performers may not give any personal information, including telephone number, email address, address, contact information, social media information or business card, to any customer, or in any way solicit themselves.</w:t>
      </w:r>
    </w:p>
    <w:p w:rsidRPr="00C33535" w:rsidR="00FC4AFC" w:rsidP="00FC4AFC" w:rsidRDefault="00FC4AFC" w14:paraId="291DB68B" w14:textId="77777777">
      <w:pPr>
        <w:ind w:left="360"/>
        <w:rPr>
          <w:rFonts w:ascii="Arial" w:hAnsi="Arial" w:cs="Arial"/>
          <w:b/>
          <w:bCs/>
        </w:rPr>
      </w:pPr>
    </w:p>
    <w:p w:rsidRPr="00C33535" w:rsidR="00FC4AFC" w:rsidP="00FC4AFC" w:rsidRDefault="00FC4AFC" w14:paraId="73F0BF38" w14:textId="79BA243F">
      <w:pPr>
        <w:ind w:left="360"/>
        <w:rPr>
          <w:rFonts w:ascii="Arial" w:hAnsi="Arial" w:cs="Arial"/>
          <w:b/>
          <w:bCs/>
        </w:rPr>
      </w:pPr>
      <w:r w:rsidRPr="00C33535">
        <w:rPr>
          <w:rFonts w:ascii="Arial" w:hAnsi="Arial" w:cs="Arial"/>
          <w:b/>
          <w:bCs/>
        </w:rPr>
        <w:t>Licensed Name</w:t>
      </w:r>
    </w:p>
    <w:p w:rsidRPr="00C33535" w:rsidR="00FC4AFC" w:rsidP="00FC4AFC" w:rsidRDefault="00FC4AFC" w14:paraId="75E4C78B" w14:textId="77777777">
      <w:pPr>
        <w:ind w:left="360"/>
        <w:rPr>
          <w:rFonts w:ascii="Arial" w:hAnsi="Arial" w:cs="Arial"/>
          <w:b/>
          <w:bCs/>
        </w:rPr>
      </w:pPr>
    </w:p>
    <w:p w:rsidRPr="00C33535" w:rsidR="00FC4AFC" w:rsidP="0080204C" w:rsidRDefault="00FC4AFC" w14:paraId="64C8179B" w14:textId="77777777">
      <w:pPr>
        <w:pStyle w:val="ListParagraph"/>
        <w:numPr>
          <w:ilvl w:val="0"/>
          <w:numId w:val="33"/>
        </w:numPr>
        <w:contextualSpacing/>
        <w:rPr>
          <w:rFonts w:ascii="Arial" w:hAnsi="Arial" w:cs="Arial"/>
        </w:rPr>
      </w:pPr>
      <w:r w:rsidRPr="00C33535">
        <w:rPr>
          <w:rFonts w:ascii="Arial" w:hAnsi="Arial" w:cs="Arial"/>
        </w:rPr>
        <w:t>The Council at the time of granting the licence in respect of the Premises shall</w:t>
      </w:r>
    </w:p>
    <w:p w:rsidRPr="00C33535" w:rsidR="00FC4AFC" w:rsidP="00FC4AFC" w:rsidRDefault="00FC4AFC" w14:paraId="6B3E75BD" w14:textId="77777777">
      <w:pPr>
        <w:pStyle w:val="ListParagraph"/>
        <w:rPr>
          <w:rFonts w:ascii="Arial" w:hAnsi="Arial" w:cs="Arial"/>
        </w:rPr>
      </w:pPr>
      <w:r w:rsidRPr="00C33535">
        <w:rPr>
          <w:rFonts w:ascii="Arial" w:hAnsi="Arial" w:cs="Arial"/>
        </w:rPr>
        <w:t xml:space="preserve">  </w:t>
      </w:r>
    </w:p>
    <w:p w:rsidRPr="00C33535" w:rsidR="00FC4AFC" w:rsidP="0080204C" w:rsidRDefault="00FC4AFC" w14:paraId="5637CB18" w14:textId="77777777">
      <w:pPr>
        <w:pStyle w:val="ListParagraph"/>
        <w:numPr>
          <w:ilvl w:val="0"/>
          <w:numId w:val="42"/>
        </w:numPr>
        <w:contextualSpacing/>
        <w:rPr>
          <w:rFonts w:ascii="Arial" w:hAnsi="Arial" w:cs="Arial"/>
        </w:rPr>
      </w:pPr>
      <w:r w:rsidRPr="00C33535">
        <w:rPr>
          <w:rFonts w:ascii="Arial" w:hAnsi="Arial" w:cs="Arial"/>
        </w:rPr>
        <w:t>designate a name referred to as “the licensed name” by which it is intended that the Premises shall be known, and the licence holder shall ensure that the Premises are known solely by that name and by no other, save as provided for by paragraph (b) below. Such licensed name shall have been provided on the application form.</w:t>
      </w:r>
    </w:p>
    <w:p w:rsidRPr="00C33535" w:rsidR="00FC4AFC" w:rsidP="00FC4AFC" w:rsidRDefault="00FC4AFC" w14:paraId="3577463D" w14:textId="77777777">
      <w:pPr>
        <w:pStyle w:val="ListParagraph"/>
        <w:ind w:left="1440"/>
        <w:rPr>
          <w:rFonts w:ascii="Arial" w:hAnsi="Arial" w:cs="Arial"/>
        </w:rPr>
      </w:pPr>
    </w:p>
    <w:p w:rsidRPr="00C33535" w:rsidR="00FC4AFC" w:rsidP="0080204C" w:rsidRDefault="00FC4AFC" w14:paraId="3BCE68ED" w14:textId="77777777">
      <w:pPr>
        <w:pStyle w:val="ListParagraph"/>
        <w:numPr>
          <w:ilvl w:val="0"/>
          <w:numId w:val="42"/>
        </w:numPr>
        <w:contextualSpacing/>
        <w:rPr>
          <w:rFonts w:ascii="Arial" w:hAnsi="Arial" w:cs="Arial"/>
        </w:rPr>
      </w:pPr>
      <w:r w:rsidRPr="00C33535">
        <w:rPr>
          <w:rFonts w:ascii="Arial" w:hAnsi="Arial" w:cs="Arial"/>
        </w:rPr>
        <w:t>An application in respect of a change of the licensed name shall be made to the Council in writing not less than 28 days prior to the proposed change and the Council shall have an absolute and unfettered discretion to allow or refuse such a change.</w:t>
      </w:r>
    </w:p>
    <w:p w:rsidRPr="00C33535" w:rsidR="00FC4AFC" w:rsidP="00FC4AFC" w:rsidRDefault="00FC4AFC" w14:paraId="789C32F9" w14:textId="77777777">
      <w:pPr>
        <w:spacing w:line="276" w:lineRule="auto"/>
        <w:rPr>
          <w:rFonts w:ascii="Arial" w:hAnsi="Arial" w:cs="Arial"/>
        </w:rPr>
      </w:pPr>
    </w:p>
    <w:p w:rsidR="00FC4AFC" w:rsidP="00FC4AFC" w:rsidRDefault="00FC4AFC" w14:paraId="1B5C635C" w14:textId="77777777">
      <w:pPr>
        <w:pStyle w:val="ListParagraph"/>
        <w:ind w:left="0"/>
        <w:contextualSpacing/>
        <w:jc w:val="center"/>
        <w:rPr>
          <w:rFonts w:ascii="Arial" w:hAnsi="Arial" w:cs="Arial"/>
        </w:rPr>
      </w:pPr>
      <w:r>
        <w:rPr>
          <w:rFonts w:ascii="Arial" w:hAnsi="Arial" w:cs="Arial"/>
          <w:b/>
          <w:bCs/>
        </w:rPr>
        <w:br w:type="page"/>
        <w:t>Appendix C</w:t>
      </w:r>
    </w:p>
    <w:p w:rsidR="00FC4AFC" w:rsidP="00FC4AFC" w:rsidRDefault="00FC4AFC" w14:paraId="425C7F49" w14:textId="77777777">
      <w:pPr>
        <w:pStyle w:val="ListParagraph"/>
        <w:ind w:left="0"/>
        <w:contextualSpacing/>
        <w:rPr>
          <w:rFonts w:ascii="Arial" w:hAnsi="Arial" w:cs="Arial"/>
        </w:rPr>
      </w:pPr>
    </w:p>
    <w:p w:rsidR="00FC4AFC" w:rsidP="00FC4AFC" w:rsidRDefault="00FC4AFC" w14:paraId="718BFC91" w14:textId="77777777">
      <w:pPr>
        <w:rPr>
          <w:rStyle w:val="Strong"/>
          <w:rFonts w:ascii="Arial" w:hAnsi="Arial" w:cs="Arial"/>
        </w:rPr>
      </w:pPr>
      <w:r w:rsidRPr="00D27873">
        <w:rPr>
          <w:rStyle w:val="Strong"/>
          <w:rFonts w:ascii="Arial" w:hAnsi="Arial" w:cs="Arial"/>
        </w:rPr>
        <w:t>Local Government (Miscellaneous Provisions) Act 1982</w:t>
      </w:r>
    </w:p>
    <w:p w:rsidRPr="00D27873" w:rsidR="00FC4AFC" w:rsidP="00FC4AFC" w:rsidRDefault="00FC4AFC" w14:paraId="226539D8" w14:textId="77777777">
      <w:pPr>
        <w:rPr>
          <w:rStyle w:val="Strong"/>
          <w:rFonts w:ascii="Arial" w:hAnsi="Arial" w:cs="Arial"/>
        </w:rPr>
      </w:pPr>
    </w:p>
    <w:p w:rsidRPr="00D27873" w:rsidR="00FC4AFC" w:rsidP="00FC4AFC" w:rsidRDefault="00FC4AFC" w14:paraId="2068CDFD" w14:textId="77777777">
      <w:pPr>
        <w:rPr>
          <w:rStyle w:val="Strong"/>
          <w:rFonts w:ascii="Arial" w:hAnsi="Arial" w:cs="Arial"/>
        </w:rPr>
      </w:pPr>
      <w:r w:rsidRPr="00D27873">
        <w:rPr>
          <w:rStyle w:val="Strong"/>
          <w:rFonts w:ascii="Arial" w:hAnsi="Arial" w:cs="Arial"/>
        </w:rPr>
        <w:t>Standard Sex Establishment Licence Conditions, Restrictions and Terms Applicable to Mail Order Premises</w:t>
      </w:r>
    </w:p>
    <w:p w:rsidRPr="00D27873" w:rsidR="00FC4AFC" w:rsidP="00FC4AFC" w:rsidRDefault="00FC4AFC" w14:paraId="6FB3376D" w14:textId="77777777">
      <w:pPr>
        <w:rPr>
          <w:rStyle w:val="Strong"/>
          <w:rFonts w:ascii="Arial" w:hAnsi="Arial" w:cs="Arial"/>
        </w:rPr>
      </w:pPr>
    </w:p>
    <w:p w:rsidR="00FC4AFC" w:rsidP="00FC4AFC" w:rsidRDefault="00FC4AFC" w14:paraId="49624C9B" w14:textId="77777777">
      <w:pPr>
        <w:rPr>
          <w:rStyle w:val="Strong"/>
          <w:rFonts w:ascii="Arial" w:hAnsi="Arial" w:cs="Arial"/>
        </w:rPr>
      </w:pPr>
      <w:r w:rsidRPr="00D27873">
        <w:rPr>
          <w:rStyle w:val="Strong"/>
          <w:rFonts w:ascii="Arial" w:hAnsi="Arial" w:cs="Arial"/>
        </w:rPr>
        <w:t>Introduction</w:t>
      </w:r>
    </w:p>
    <w:p w:rsidRPr="00FC4AFC" w:rsidR="00FC4AFC" w:rsidP="00FC4AFC" w:rsidRDefault="00FC4AFC" w14:paraId="5B21A176" w14:textId="77777777">
      <w:pPr>
        <w:rPr>
          <w:rStyle w:val="Strong"/>
          <w:rFonts w:ascii="Arial" w:hAnsi="Arial" w:cs="Arial"/>
          <w:b w:val="0"/>
          <w:bCs w:val="0"/>
        </w:rPr>
      </w:pPr>
    </w:p>
    <w:p w:rsidRPr="00FC4AFC" w:rsidR="00FC4AFC" w:rsidP="0080204C" w:rsidRDefault="00FC4AFC" w14:paraId="343C0CD3"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In these Conditions “The Council” shall mean Broadland District Council. All enquiries concerning this licence shall be directed to the Licensing Team, Broadland District Council, Horizon Business Centre, Peachman Way, Norwich, NR7 0WF.</w:t>
      </w:r>
    </w:p>
    <w:p w:rsidRPr="00FC4AFC" w:rsidR="00FC4AFC" w:rsidP="00FC4AFC" w:rsidRDefault="00FC4AFC" w14:paraId="7EC4D623" w14:textId="77777777">
      <w:pPr>
        <w:pStyle w:val="ListParagraph"/>
        <w:rPr>
          <w:rStyle w:val="Strong"/>
          <w:rFonts w:ascii="Arial" w:hAnsi="Arial" w:cs="Arial"/>
          <w:b w:val="0"/>
          <w:bCs w:val="0"/>
        </w:rPr>
      </w:pPr>
    </w:p>
    <w:p w:rsidRPr="00FC4AFC" w:rsidR="00FC4AFC" w:rsidP="0080204C" w:rsidRDefault="00FC4AFC" w14:paraId="6057F499"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These conditions are imposed by the Council, pursuant to its powers under paragraph 13 (1) of Schedule 3 to the above Act, as terms, conditions and restrictions on a subject to which a licence is, in general, to be granted, renewed, varied or transferred by the Council save, and insofar as, they do not conflict with the provisions of the Act itself.</w:t>
      </w:r>
    </w:p>
    <w:p w:rsidRPr="00FC4AFC" w:rsidR="00FC4AFC" w:rsidP="00FC4AFC" w:rsidRDefault="00FC4AFC" w14:paraId="294F8366" w14:textId="77777777">
      <w:pPr>
        <w:pStyle w:val="ListParagraph"/>
        <w:rPr>
          <w:rStyle w:val="Strong"/>
          <w:rFonts w:ascii="Arial" w:hAnsi="Arial" w:cs="Arial"/>
          <w:b w:val="0"/>
          <w:bCs w:val="0"/>
        </w:rPr>
      </w:pPr>
    </w:p>
    <w:p w:rsidR="00FC4AFC" w:rsidP="0080204C" w:rsidRDefault="00FC4AFC" w14:paraId="6A70B685"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These conditions are applied to all “Mail Order Sex Shop” Premises (the Premises).</w:t>
      </w:r>
    </w:p>
    <w:p w:rsidRPr="00A54333" w:rsidR="00A54333" w:rsidP="00A54333" w:rsidRDefault="00A54333" w14:paraId="7A218CCA" w14:textId="77777777">
      <w:pPr>
        <w:pStyle w:val="ListParagraph"/>
        <w:rPr>
          <w:rStyle w:val="Strong"/>
          <w:rFonts w:ascii="Arial" w:hAnsi="Arial" w:cs="Arial"/>
          <w:b w:val="0"/>
          <w:bCs w:val="0"/>
        </w:rPr>
      </w:pPr>
    </w:p>
    <w:p w:rsidRPr="00A54333" w:rsidR="00A54333" w:rsidP="00A54333" w:rsidRDefault="00A54333" w14:paraId="1E67407C" w14:textId="40FABC6D">
      <w:pPr>
        <w:pStyle w:val="ListParagraph"/>
        <w:numPr>
          <w:ilvl w:val="0"/>
          <w:numId w:val="43"/>
        </w:numPr>
        <w:contextualSpacing/>
        <w:rPr>
          <w:rStyle w:val="Strong"/>
          <w:rFonts w:ascii="Arial" w:hAnsi="Arial" w:cs="Arial"/>
          <w:b w:val="0"/>
          <w:bCs w:val="0"/>
        </w:rPr>
      </w:pPr>
      <w:r w:rsidRPr="00FD3EF1">
        <w:rPr>
          <w:rFonts w:ascii="Arial" w:hAnsi="Arial" w:cs="Arial"/>
        </w:rPr>
        <w:t>The sex establishment shall be used exclusively for ‘mail-order’ purposes only, selling sex articles and other articles that do not fall within the definition of sex articles in Schedule 3, paragraph 4(3) of the Local Government (Miscellaneous Provisions) Act 1982.</w:t>
      </w:r>
    </w:p>
    <w:p w:rsidRPr="00FC4AFC" w:rsidR="00FC4AFC" w:rsidP="00FC4AFC" w:rsidRDefault="00FC4AFC" w14:paraId="0116FDB0" w14:textId="77777777">
      <w:pPr>
        <w:pStyle w:val="ListParagraph"/>
        <w:rPr>
          <w:rStyle w:val="Strong"/>
          <w:rFonts w:ascii="Arial" w:hAnsi="Arial" w:cs="Arial"/>
          <w:b w:val="0"/>
          <w:bCs w:val="0"/>
        </w:rPr>
      </w:pPr>
    </w:p>
    <w:p w:rsidRPr="00FC4AFC" w:rsidR="00FC4AFC" w:rsidP="0080204C" w:rsidRDefault="00FC4AFC" w14:paraId="6A0EF598"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Broadland District Council reserves the power to alter, modify or dispense with these conditions as it sees fit, at any time.</w:t>
      </w:r>
    </w:p>
    <w:p w:rsidRPr="00D27873" w:rsidR="00FC4AFC" w:rsidP="00FC4AFC" w:rsidRDefault="00FC4AFC" w14:paraId="5AF0ABF3" w14:textId="77777777">
      <w:pPr>
        <w:pStyle w:val="ListParagraph"/>
        <w:rPr>
          <w:rStyle w:val="Strong"/>
          <w:rFonts w:ascii="Arial" w:hAnsi="Arial" w:cs="Arial"/>
          <w:b w:val="0"/>
          <w:bCs w:val="0"/>
        </w:rPr>
      </w:pPr>
    </w:p>
    <w:p w:rsidR="00FC4AFC" w:rsidP="00FC4AFC" w:rsidRDefault="00FC4AFC" w14:paraId="5E016583" w14:textId="77777777">
      <w:pPr>
        <w:rPr>
          <w:rStyle w:val="Strong"/>
          <w:rFonts w:ascii="Arial" w:hAnsi="Arial" w:cs="Arial"/>
        </w:rPr>
      </w:pPr>
      <w:r w:rsidRPr="00D27873">
        <w:rPr>
          <w:rStyle w:val="Strong"/>
          <w:rFonts w:ascii="Arial" w:hAnsi="Arial" w:cs="Arial"/>
        </w:rPr>
        <w:t>Management of the Premises</w:t>
      </w:r>
    </w:p>
    <w:p w:rsidRPr="00FC4AFC" w:rsidR="00FC4AFC" w:rsidP="00FC4AFC" w:rsidRDefault="00FC4AFC" w14:paraId="76A0436E" w14:textId="77777777">
      <w:pPr>
        <w:rPr>
          <w:rStyle w:val="Strong"/>
          <w:rFonts w:ascii="Arial" w:hAnsi="Arial" w:cs="Arial"/>
          <w:b w:val="0"/>
          <w:bCs w:val="0"/>
        </w:rPr>
      </w:pPr>
    </w:p>
    <w:p w:rsidRPr="00FC4AFC" w:rsidR="00FC4AFC" w:rsidP="0080204C" w:rsidRDefault="00FC4AFC" w14:paraId="7D47C1ED"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The licensee, or a responsible person over the age of 18 having been nominated by him and approved in writing by the Council for the purpose of managing the sex establishment (“the manager”), shall have personal responsibility for, and be present on the premises, for the entire time the premises are open to the public.</w:t>
      </w:r>
    </w:p>
    <w:p w:rsidRPr="00FC4AFC" w:rsidR="00FC4AFC" w:rsidP="00FC4AFC" w:rsidRDefault="00FC4AFC" w14:paraId="44E7A1C0" w14:textId="77777777">
      <w:pPr>
        <w:pStyle w:val="ListParagraph"/>
        <w:rPr>
          <w:rStyle w:val="Strong"/>
          <w:rFonts w:ascii="Arial" w:hAnsi="Arial" w:cs="Arial"/>
          <w:b w:val="0"/>
          <w:bCs w:val="0"/>
        </w:rPr>
      </w:pPr>
    </w:p>
    <w:p w:rsidRPr="00FC4AFC" w:rsidR="00FC4AFC" w:rsidP="0080204C" w:rsidRDefault="00FC4AFC" w14:paraId="053517F3"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Where the licensee is a body corporate or an incorporated body, any change of director, company secretary or other person responsible for the management of the body shall be notified in writing to the Council within 14 days of such change and such written details as the Authority may require in respect of the change of personnel shall be furnished within 14 days of a request in writing from the Council.</w:t>
      </w:r>
    </w:p>
    <w:p w:rsidRPr="00FC4AFC" w:rsidR="00FC4AFC" w:rsidP="00FC4AFC" w:rsidRDefault="00FC4AFC" w14:paraId="60E4668B" w14:textId="77777777">
      <w:pPr>
        <w:pStyle w:val="ListParagraph"/>
        <w:rPr>
          <w:rStyle w:val="Strong"/>
          <w:rFonts w:ascii="Arial" w:hAnsi="Arial" w:cs="Arial"/>
          <w:b w:val="0"/>
          <w:bCs w:val="0"/>
        </w:rPr>
      </w:pPr>
    </w:p>
    <w:p w:rsidRPr="00FC4AFC" w:rsidR="00FC4AFC" w:rsidP="0080204C" w:rsidRDefault="00FC4AFC" w14:paraId="353ED536"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A copy of the licence and any special conditions attached shall always be displayed in a prominent position on the premises, to be available for inspection by all persons using the premises, the police, the fire authority, and authorised officers of the Council.</w:t>
      </w:r>
    </w:p>
    <w:p w:rsidRPr="00FC4AFC" w:rsidR="00FC4AFC" w:rsidP="00FC4AFC" w:rsidRDefault="00FC4AFC" w14:paraId="468655FA" w14:textId="77777777">
      <w:pPr>
        <w:pStyle w:val="ListParagraph"/>
        <w:rPr>
          <w:rStyle w:val="Strong"/>
          <w:rFonts w:ascii="Arial" w:hAnsi="Arial" w:cs="Arial"/>
          <w:b w:val="0"/>
          <w:bCs w:val="0"/>
        </w:rPr>
      </w:pPr>
    </w:p>
    <w:p w:rsidRPr="00FC4AFC" w:rsidR="00FC4AFC" w:rsidP="0080204C" w:rsidRDefault="00FC4AFC" w14:paraId="2A9D3E19"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The name of the person responsible for the management of the premises, whether the licensee or the manager, shall be prominently displayed within the premises, throughout the period during which he is responsible for the conduct of the premises.</w:t>
      </w:r>
    </w:p>
    <w:p w:rsidRPr="00FC4AFC" w:rsidR="00FC4AFC" w:rsidP="00FC4AFC" w:rsidRDefault="00FC4AFC" w14:paraId="6D641C99" w14:textId="77777777">
      <w:pPr>
        <w:rPr>
          <w:rStyle w:val="Strong"/>
          <w:rFonts w:ascii="Arial" w:hAnsi="Arial" w:cs="Arial"/>
          <w:b w:val="0"/>
          <w:bCs w:val="0"/>
        </w:rPr>
      </w:pPr>
    </w:p>
    <w:p w:rsidRPr="00FC4AFC" w:rsidR="00FC4AFC" w:rsidP="0080204C" w:rsidRDefault="00FC4AFC" w14:paraId="34A9F96B"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The licensee shall retain control over all areas of the premises and shall not let, licence or surrender possession of any area. The Council must be immediately notified in the event that any area of the premises is affected by the termination of a lease or other event affecting the licensee’s control of the premises.</w:t>
      </w:r>
    </w:p>
    <w:p w:rsidRPr="00FC4AFC" w:rsidR="00FC4AFC" w:rsidP="00FC4AFC" w:rsidRDefault="00FC4AFC" w14:paraId="77D23DA2" w14:textId="77777777">
      <w:pPr>
        <w:pStyle w:val="ListParagraph"/>
        <w:rPr>
          <w:rStyle w:val="Strong"/>
          <w:rFonts w:ascii="Arial" w:hAnsi="Arial" w:cs="Arial"/>
          <w:b w:val="0"/>
          <w:bCs w:val="0"/>
        </w:rPr>
      </w:pPr>
    </w:p>
    <w:p w:rsidRPr="00FC4AFC" w:rsidR="00FC4AFC" w:rsidP="0080204C" w:rsidRDefault="00FC4AFC" w14:paraId="57935FCB"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The licensee shall ensure that the public is not admitted to any part of the Premises. No person under the age of 18 years will be admitted to the Premises at any time, for whatever reason or purpose.</w:t>
      </w:r>
    </w:p>
    <w:p w:rsidRPr="00FC4AFC" w:rsidR="00FC4AFC" w:rsidP="00FC4AFC" w:rsidRDefault="00FC4AFC" w14:paraId="4BCED6F9" w14:textId="77777777">
      <w:pPr>
        <w:pStyle w:val="ListParagraph"/>
        <w:rPr>
          <w:rStyle w:val="Strong"/>
          <w:rFonts w:ascii="Arial" w:hAnsi="Arial" w:cs="Arial"/>
          <w:b w:val="0"/>
          <w:bCs w:val="0"/>
        </w:rPr>
      </w:pPr>
    </w:p>
    <w:p w:rsidRPr="00FC4AFC" w:rsidR="00FC4AFC" w:rsidP="0080204C" w:rsidRDefault="00FC4AFC" w14:paraId="5919DB55"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All persons working in the Premises shall be aged not less than 18 years. The licensee must maintain a record of the names, addresses and dates of birth of persons working in the Premises, including details of relevant identity checks. The record shall be retained at the Premises and immediately made available for inspection, on request, by police or authorised officers of the Council.</w:t>
      </w:r>
    </w:p>
    <w:p w:rsidRPr="00FC4AFC" w:rsidR="00FC4AFC" w:rsidP="00FC4AFC" w:rsidRDefault="00FC4AFC" w14:paraId="500033A7" w14:textId="77777777">
      <w:pPr>
        <w:pStyle w:val="ListParagraph"/>
        <w:rPr>
          <w:rStyle w:val="Strong"/>
          <w:rFonts w:ascii="Arial" w:hAnsi="Arial" w:cs="Arial"/>
          <w:b w:val="0"/>
          <w:bCs w:val="0"/>
        </w:rPr>
      </w:pPr>
    </w:p>
    <w:p w:rsidRPr="00FC4AFC" w:rsidR="00FC4AFC" w:rsidP="0080204C" w:rsidRDefault="00FC4AFC" w14:paraId="32CA7D76"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Neither the licensee nor any employee or agent shall personally solicit custom for the sex establishment outside or in the vicinity of the premises.</w:t>
      </w:r>
    </w:p>
    <w:p w:rsidRPr="00FC4AFC" w:rsidR="00FC4AFC" w:rsidP="00FC4AFC" w:rsidRDefault="00FC4AFC" w14:paraId="1D3BF202" w14:textId="77777777">
      <w:pPr>
        <w:pStyle w:val="ListParagraph"/>
        <w:rPr>
          <w:rStyle w:val="Strong"/>
          <w:rFonts w:ascii="Arial" w:hAnsi="Arial" w:cs="Arial"/>
          <w:b w:val="0"/>
          <w:bCs w:val="0"/>
        </w:rPr>
      </w:pPr>
    </w:p>
    <w:p w:rsidRPr="00FC4AFC" w:rsidR="00FC4AFC" w:rsidP="0080204C" w:rsidRDefault="00FC4AFC" w14:paraId="1FBFFDE9"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The licensee shall maintain a daily register in which shall be recorded the name and address of any person who is to be responsible for managing the sex establishment in the licensee’s absence, and the names and addresses of those employed in the sex establishment. The register is to be completed each day, within thirty minutes of the Sex Establishment being opened for business, and is to be available, upon request, for inspection by the police and by authorised officers of the Authority.</w:t>
      </w:r>
    </w:p>
    <w:p w:rsidRPr="00FC4AFC" w:rsidR="00FC4AFC" w:rsidP="00FC4AFC" w:rsidRDefault="00FC4AFC" w14:paraId="237C9C8D" w14:textId="77777777">
      <w:pPr>
        <w:pStyle w:val="ListParagraph"/>
        <w:rPr>
          <w:rStyle w:val="Strong"/>
          <w:rFonts w:ascii="Arial" w:hAnsi="Arial" w:cs="Arial"/>
          <w:b w:val="0"/>
          <w:bCs w:val="0"/>
        </w:rPr>
      </w:pPr>
    </w:p>
    <w:p w:rsidRPr="00FC4AFC" w:rsidR="00FC4AFC" w:rsidP="0080204C" w:rsidRDefault="00FC4AFC" w14:paraId="7E8E9CF1"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The licensee shall provide, upon request, copies of any documents or other material reasonably required by police or an authorised officer of the Council in relation to compliance with this licence.</w:t>
      </w:r>
    </w:p>
    <w:p w:rsidRPr="00FC4AFC" w:rsidR="00FC4AFC" w:rsidP="00FC4AFC" w:rsidRDefault="00FC4AFC" w14:paraId="4027D3F2" w14:textId="77777777">
      <w:pPr>
        <w:pStyle w:val="ListParagraph"/>
        <w:rPr>
          <w:rStyle w:val="Strong"/>
          <w:rFonts w:ascii="Arial" w:hAnsi="Arial" w:cs="Arial"/>
          <w:b w:val="0"/>
          <w:bCs w:val="0"/>
        </w:rPr>
      </w:pPr>
    </w:p>
    <w:p w:rsidRPr="00FC4AFC" w:rsidR="00FC4AFC" w:rsidP="00FC4AFC" w:rsidRDefault="00FC4AFC" w14:paraId="52FAB145" w14:textId="77777777">
      <w:pPr>
        <w:rPr>
          <w:rStyle w:val="Strong"/>
          <w:rFonts w:ascii="Arial" w:hAnsi="Arial" w:cs="Arial"/>
          <w:b w:val="0"/>
          <w:bCs w:val="0"/>
        </w:rPr>
      </w:pPr>
      <w:r w:rsidRPr="00FC4AFC">
        <w:rPr>
          <w:rStyle w:val="Strong"/>
          <w:rFonts w:ascii="Arial" w:hAnsi="Arial" w:cs="Arial"/>
          <w:b w:val="0"/>
          <w:bCs w:val="0"/>
        </w:rPr>
        <w:t>Conduct of the Premises</w:t>
      </w:r>
    </w:p>
    <w:p w:rsidRPr="00FC4AFC" w:rsidR="00FC4AFC" w:rsidP="00FC4AFC" w:rsidRDefault="00FC4AFC" w14:paraId="766F9368" w14:textId="77777777">
      <w:pPr>
        <w:rPr>
          <w:rStyle w:val="Strong"/>
          <w:rFonts w:ascii="Arial" w:hAnsi="Arial" w:cs="Arial"/>
          <w:b w:val="0"/>
          <w:bCs w:val="0"/>
        </w:rPr>
      </w:pPr>
    </w:p>
    <w:p w:rsidRPr="00FC4AFC" w:rsidR="00FC4AFC" w:rsidP="0080204C" w:rsidRDefault="00FC4AFC" w14:paraId="3176F9D6"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Approval from the Council is required for changes from:</w:t>
      </w:r>
    </w:p>
    <w:p w:rsidRPr="00FC4AFC" w:rsidR="00FC4AFC" w:rsidP="00FC4AFC" w:rsidRDefault="00FC4AFC" w14:paraId="3C5B66BA" w14:textId="77777777">
      <w:pPr>
        <w:pStyle w:val="ListParagraph"/>
        <w:rPr>
          <w:rStyle w:val="Strong"/>
          <w:rFonts w:ascii="Arial" w:hAnsi="Arial" w:cs="Arial"/>
          <w:b w:val="0"/>
          <w:bCs w:val="0"/>
        </w:rPr>
      </w:pPr>
    </w:p>
    <w:p w:rsidRPr="00FC4AFC" w:rsidR="00FC4AFC" w:rsidP="0080204C" w:rsidRDefault="00FC4AFC" w14:paraId="1980BB33" w14:textId="77777777">
      <w:pPr>
        <w:pStyle w:val="ListParagraph"/>
        <w:numPr>
          <w:ilvl w:val="0"/>
          <w:numId w:val="44"/>
        </w:numPr>
        <w:contextualSpacing/>
        <w:rPr>
          <w:rStyle w:val="Strong"/>
          <w:rFonts w:ascii="Arial" w:hAnsi="Arial" w:cs="Arial"/>
          <w:b w:val="0"/>
          <w:bCs w:val="0"/>
        </w:rPr>
      </w:pPr>
      <w:r w:rsidRPr="00FC4AFC">
        <w:rPr>
          <w:rStyle w:val="Strong"/>
          <w:rFonts w:ascii="Arial" w:hAnsi="Arial" w:cs="Arial"/>
          <w:b w:val="0"/>
          <w:bCs w:val="0"/>
        </w:rPr>
        <w:t>A sex shop (including a mail-order shop) to either a sex cinema or sexual entertainment venue.</w:t>
      </w:r>
    </w:p>
    <w:p w:rsidRPr="00FC4AFC" w:rsidR="00FC4AFC" w:rsidP="0080204C" w:rsidRDefault="00FC4AFC" w14:paraId="7A9A4DE5" w14:textId="77777777">
      <w:pPr>
        <w:pStyle w:val="ListParagraph"/>
        <w:numPr>
          <w:ilvl w:val="0"/>
          <w:numId w:val="44"/>
        </w:numPr>
        <w:contextualSpacing/>
        <w:rPr>
          <w:rStyle w:val="Strong"/>
          <w:rFonts w:ascii="Arial" w:hAnsi="Arial" w:cs="Arial"/>
          <w:b w:val="0"/>
          <w:bCs w:val="0"/>
        </w:rPr>
      </w:pPr>
      <w:r w:rsidRPr="00FC4AFC">
        <w:rPr>
          <w:rStyle w:val="Strong"/>
          <w:rFonts w:ascii="Arial" w:hAnsi="Arial" w:cs="Arial"/>
          <w:b w:val="0"/>
          <w:bCs w:val="0"/>
        </w:rPr>
        <w:t>Sex cinema to either a sex-shop or sexual entertainment venue.</w:t>
      </w:r>
    </w:p>
    <w:p w:rsidRPr="00FC4AFC" w:rsidR="00FC4AFC" w:rsidP="0080204C" w:rsidRDefault="00FC4AFC" w14:paraId="0CAB3724" w14:textId="77777777">
      <w:pPr>
        <w:pStyle w:val="ListParagraph"/>
        <w:numPr>
          <w:ilvl w:val="0"/>
          <w:numId w:val="44"/>
        </w:numPr>
        <w:contextualSpacing/>
        <w:rPr>
          <w:rStyle w:val="Strong"/>
          <w:rFonts w:ascii="Arial" w:hAnsi="Arial" w:cs="Arial"/>
          <w:b w:val="0"/>
          <w:bCs w:val="0"/>
        </w:rPr>
      </w:pPr>
      <w:r w:rsidRPr="00FC4AFC">
        <w:rPr>
          <w:rStyle w:val="Strong"/>
          <w:rFonts w:ascii="Arial" w:hAnsi="Arial" w:cs="Arial"/>
          <w:b w:val="0"/>
          <w:bCs w:val="0"/>
        </w:rPr>
        <w:t>A sexual entertainment venue to either a sex cinema or sex shop.</w:t>
      </w:r>
    </w:p>
    <w:p w:rsidRPr="00FC4AFC" w:rsidR="00FC4AFC" w:rsidP="00FC4AFC" w:rsidRDefault="00FC4AFC" w14:paraId="1F6F17C1" w14:textId="77777777">
      <w:pPr>
        <w:rPr>
          <w:rStyle w:val="Strong"/>
          <w:rFonts w:ascii="Arial" w:hAnsi="Arial" w:cs="Arial"/>
          <w:b w:val="0"/>
          <w:bCs w:val="0"/>
        </w:rPr>
      </w:pPr>
      <w:r w:rsidRPr="00FC4AFC">
        <w:rPr>
          <w:rStyle w:val="Strong"/>
          <w:rFonts w:ascii="Arial" w:hAnsi="Arial" w:cs="Arial"/>
          <w:b w:val="0"/>
          <w:bCs w:val="0"/>
        </w:rPr>
        <w:t xml:space="preserve">               </w:t>
      </w:r>
    </w:p>
    <w:p w:rsidRPr="00FC4AFC" w:rsidR="00FC4AFC" w:rsidP="00FC4AFC" w:rsidRDefault="00FC4AFC" w14:paraId="03EEF905" w14:textId="77777777">
      <w:pPr>
        <w:ind w:left="709"/>
        <w:rPr>
          <w:rStyle w:val="Strong"/>
          <w:rFonts w:ascii="Arial" w:hAnsi="Arial" w:cs="Arial"/>
          <w:b w:val="0"/>
          <w:bCs w:val="0"/>
        </w:rPr>
      </w:pPr>
      <w:r w:rsidRPr="00FC4AFC">
        <w:rPr>
          <w:rStyle w:val="Strong"/>
          <w:rFonts w:ascii="Arial" w:hAnsi="Arial" w:cs="Arial"/>
          <w:b w:val="0"/>
          <w:bCs w:val="0"/>
        </w:rPr>
        <w:t>This will require consideration of an appropriate application.</w:t>
      </w:r>
    </w:p>
    <w:p w:rsidRPr="00FC4AFC" w:rsidR="00FC4AFC" w:rsidP="00FC4AFC" w:rsidRDefault="00FC4AFC" w14:paraId="01D3E73F" w14:textId="77777777">
      <w:pPr>
        <w:rPr>
          <w:rStyle w:val="Strong"/>
          <w:rFonts w:ascii="Arial" w:hAnsi="Arial" w:cs="Arial"/>
          <w:b w:val="0"/>
          <w:bCs w:val="0"/>
        </w:rPr>
      </w:pPr>
    </w:p>
    <w:p w:rsidRPr="00FC4AFC" w:rsidR="00FC4AFC" w:rsidP="0080204C" w:rsidRDefault="00FC4AFC" w14:paraId="395B18BB"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No sex articles or other things intended for, or capable of, use in connection with, or for, the purpose of stimulating or encouraging</w:t>
      </w:r>
      <w:r w:rsidRPr="00D27873">
        <w:rPr>
          <w:rStyle w:val="Strong"/>
          <w:rFonts w:ascii="Arial" w:hAnsi="Arial" w:cs="Arial"/>
        </w:rPr>
        <w:t xml:space="preserve"> </w:t>
      </w:r>
      <w:r w:rsidRPr="00FC4AFC">
        <w:rPr>
          <w:rStyle w:val="Strong"/>
          <w:rFonts w:ascii="Arial" w:hAnsi="Arial" w:cs="Arial"/>
          <w:b w:val="0"/>
          <w:bCs w:val="0"/>
        </w:rPr>
        <w:t>sexual activity or acts of force or restraint which are associated with sexual activity shall be displayed, sold, hired, exchanged, loaned or demonstrated in a Mail Order Sex Shop Premises.</w:t>
      </w:r>
    </w:p>
    <w:p w:rsidRPr="00FC4AFC" w:rsidR="00FC4AFC" w:rsidP="00FC4AFC" w:rsidRDefault="00FC4AFC" w14:paraId="76D0844A" w14:textId="77777777">
      <w:pPr>
        <w:pStyle w:val="ListParagraph"/>
        <w:rPr>
          <w:rStyle w:val="Strong"/>
          <w:rFonts w:ascii="Arial" w:hAnsi="Arial" w:cs="Arial"/>
          <w:b w:val="0"/>
          <w:bCs w:val="0"/>
        </w:rPr>
      </w:pPr>
    </w:p>
    <w:p w:rsidRPr="00FC4AFC" w:rsidR="00FC4AFC" w:rsidP="0080204C" w:rsidRDefault="00FC4AFC" w14:paraId="3870113B"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The Premises shall be used exclusively for mail-order purposes only, selling sex articles and other things that fall within the definitions contained in Schedule 3, paragraph 4 (1)(a) or (b) of the Local Government (Miscellaneous Provisions) Act 1982.</w:t>
      </w:r>
    </w:p>
    <w:p w:rsidRPr="00FC4AFC" w:rsidR="00FC4AFC" w:rsidP="00FC4AFC" w:rsidRDefault="00FC4AFC" w14:paraId="3E51D222" w14:textId="77777777">
      <w:pPr>
        <w:pStyle w:val="ListParagraph"/>
        <w:rPr>
          <w:rStyle w:val="Strong"/>
          <w:rFonts w:ascii="Arial" w:hAnsi="Arial" w:cs="Arial"/>
          <w:b w:val="0"/>
          <w:bCs w:val="0"/>
        </w:rPr>
      </w:pPr>
    </w:p>
    <w:p w:rsidRPr="00FC4AFC" w:rsidR="00FC4AFC" w:rsidP="0080204C" w:rsidRDefault="00FC4AFC" w14:paraId="63F74A0D"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The Sex Establishment will be used exclusively for “Mail Order” purposes only.</w:t>
      </w:r>
    </w:p>
    <w:p w:rsidRPr="00FC4AFC" w:rsidR="00FC4AFC" w:rsidP="00FC4AFC" w:rsidRDefault="00FC4AFC" w14:paraId="20E0BD8D" w14:textId="77777777">
      <w:pPr>
        <w:pStyle w:val="ListParagraph"/>
        <w:rPr>
          <w:rStyle w:val="Strong"/>
          <w:rFonts w:ascii="Arial" w:hAnsi="Arial" w:cs="Arial"/>
          <w:b w:val="0"/>
          <w:bCs w:val="0"/>
        </w:rPr>
      </w:pPr>
    </w:p>
    <w:p w:rsidRPr="00FC4AFC" w:rsidR="00FC4AFC" w:rsidP="0080204C" w:rsidRDefault="00FC4AFC" w14:paraId="68D4821E"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All advertisements, catalogues. Sales documents used in connection with the business intended or likely to be seen by customers will clearly and prominently state ‘MAIL ORDER ONLY’.</w:t>
      </w:r>
    </w:p>
    <w:p w:rsidRPr="00FC4AFC" w:rsidR="00FC4AFC" w:rsidP="00FC4AFC" w:rsidRDefault="00FC4AFC" w14:paraId="3B90A612" w14:textId="77777777">
      <w:pPr>
        <w:pStyle w:val="ListParagraph"/>
        <w:rPr>
          <w:rStyle w:val="Strong"/>
          <w:rFonts w:ascii="Arial" w:hAnsi="Arial" w:cs="Arial"/>
          <w:b w:val="0"/>
          <w:bCs w:val="0"/>
        </w:rPr>
      </w:pPr>
    </w:p>
    <w:p w:rsidRPr="00FC4AFC" w:rsidR="00FC4AFC" w:rsidP="0080204C" w:rsidRDefault="00FC4AFC" w14:paraId="373FCCF7"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All deliveries/dispatches of parcels shall be in plain wrapping not identifying what is inside.</w:t>
      </w:r>
    </w:p>
    <w:p w:rsidRPr="00D27873" w:rsidR="00FC4AFC" w:rsidP="00FC4AFC" w:rsidRDefault="00FC4AFC" w14:paraId="25A70410" w14:textId="77777777">
      <w:pPr>
        <w:rPr>
          <w:rStyle w:val="Strong"/>
          <w:rFonts w:ascii="Arial" w:hAnsi="Arial" w:cs="Arial"/>
          <w:b w:val="0"/>
          <w:bCs w:val="0"/>
        </w:rPr>
      </w:pPr>
    </w:p>
    <w:p w:rsidR="00FC4AFC" w:rsidP="00FC4AFC" w:rsidRDefault="00FC4AFC" w14:paraId="1353959C" w14:textId="77777777">
      <w:pPr>
        <w:rPr>
          <w:rStyle w:val="Strong"/>
          <w:rFonts w:ascii="Arial" w:hAnsi="Arial" w:cs="Arial"/>
        </w:rPr>
      </w:pPr>
      <w:r w:rsidRPr="00D27873">
        <w:rPr>
          <w:rStyle w:val="Strong"/>
          <w:rFonts w:ascii="Arial" w:hAnsi="Arial" w:cs="Arial"/>
        </w:rPr>
        <w:t>External Appearance</w:t>
      </w:r>
    </w:p>
    <w:p w:rsidRPr="00D27873" w:rsidR="00FC4AFC" w:rsidP="00FC4AFC" w:rsidRDefault="00FC4AFC" w14:paraId="089F3334" w14:textId="77777777">
      <w:pPr>
        <w:rPr>
          <w:rStyle w:val="Strong"/>
          <w:rFonts w:ascii="Arial" w:hAnsi="Arial" w:cs="Arial"/>
        </w:rPr>
      </w:pPr>
    </w:p>
    <w:p w:rsidRPr="00FC4AFC" w:rsidR="00FC4AFC" w:rsidP="0080204C" w:rsidRDefault="00FC4AFC" w14:paraId="5E7C07D6"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No external nameplate, advertisement board or any other written or pictorial or graphic display connected with the business shall be observable from outside the building or from other units within the building or from common parts of the building.</w:t>
      </w:r>
    </w:p>
    <w:p w:rsidRPr="00FC4AFC" w:rsidR="00FC4AFC" w:rsidP="00FC4AFC" w:rsidRDefault="00FC4AFC" w14:paraId="5745948D" w14:textId="77777777">
      <w:pPr>
        <w:pStyle w:val="ListParagraph"/>
        <w:rPr>
          <w:rStyle w:val="Strong"/>
          <w:rFonts w:ascii="Arial" w:hAnsi="Arial" w:cs="Arial"/>
          <w:b w:val="0"/>
          <w:bCs w:val="0"/>
        </w:rPr>
      </w:pPr>
    </w:p>
    <w:p w:rsidRPr="00FC4AFC" w:rsidR="00FC4AFC" w:rsidP="0080204C" w:rsidRDefault="00FC4AFC" w14:paraId="2360D013"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The exterior design of the building shall be such that the interior of the premises are not visible to passers-by.</w:t>
      </w:r>
    </w:p>
    <w:p w:rsidRPr="00FC4AFC" w:rsidR="00FC4AFC" w:rsidP="00FC4AFC" w:rsidRDefault="00FC4AFC" w14:paraId="541B1D20" w14:textId="77777777">
      <w:pPr>
        <w:pStyle w:val="ListParagraph"/>
        <w:rPr>
          <w:rStyle w:val="Strong"/>
          <w:rFonts w:ascii="Arial" w:hAnsi="Arial" w:cs="Arial"/>
          <w:b w:val="0"/>
          <w:bCs w:val="0"/>
        </w:rPr>
      </w:pPr>
    </w:p>
    <w:p w:rsidRPr="00FC4AFC" w:rsidR="00FC4AFC" w:rsidP="0080204C" w:rsidRDefault="00FC4AFC" w14:paraId="2F39459E"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The windows and openings of the premises shall be of material or covered with a material which will ensure the interior of the premises is not visible to passers-by.</w:t>
      </w:r>
    </w:p>
    <w:p w:rsidRPr="00FC4AFC" w:rsidR="00FC4AFC" w:rsidP="00FC4AFC" w:rsidRDefault="00FC4AFC" w14:paraId="433094F1" w14:textId="77777777">
      <w:pPr>
        <w:pStyle w:val="ListParagraph"/>
        <w:rPr>
          <w:rStyle w:val="Strong"/>
          <w:rFonts w:ascii="Arial" w:hAnsi="Arial" w:cs="Arial"/>
          <w:b w:val="0"/>
          <w:bCs w:val="0"/>
        </w:rPr>
      </w:pPr>
    </w:p>
    <w:p w:rsidRPr="00FC4AFC" w:rsidR="00FC4AFC" w:rsidP="0080204C" w:rsidRDefault="00FC4AFC" w14:paraId="39CEB386"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No items should be stored on the premises so that they can be viewed from any external window or door.</w:t>
      </w:r>
    </w:p>
    <w:p w:rsidRPr="00D27873" w:rsidR="00FC4AFC" w:rsidP="00FC4AFC" w:rsidRDefault="00FC4AFC" w14:paraId="49C9EA94" w14:textId="77777777">
      <w:pPr>
        <w:rPr>
          <w:rStyle w:val="Strong"/>
          <w:rFonts w:ascii="Arial" w:hAnsi="Arial" w:cs="Arial"/>
          <w:b w:val="0"/>
          <w:bCs w:val="0"/>
        </w:rPr>
      </w:pPr>
    </w:p>
    <w:p w:rsidR="00FC4AFC" w:rsidP="00FC4AFC" w:rsidRDefault="00FC4AFC" w14:paraId="623913DE" w14:textId="77777777">
      <w:pPr>
        <w:rPr>
          <w:rStyle w:val="Strong"/>
          <w:rFonts w:ascii="Arial" w:hAnsi="Arial" w:cs="Arial"/>
        </w:rPr>
      </w:pPr>
      <w:r w:rsidRPr="00D27873">
        <w:rPr>
          <w:rStyle w:val="Strong"/>
          <w:rFonts w:ascii="Arial" w:hAnsi="Arial" w:cs="Arial"/>
        </w:rPr>
        <w:t>State, Condition and Layout of the Premises</w:t>
      </w:r>
    </w:p>
    <w:p w:rsidRPr="00D27873" w:rsidR="00FC4AFC" w:rsidP="00FC4AFC" w:rsidRDefault="00FC4AFC" w14:paraId="42BC1F43" w14:textId="77777777">
      <w:pPr>
        <w:rPr>
          <w:rStyle w:val="Strong"/>
          <w:rFonts w:ascii="Arial" w:hAnsi="Arial" w:cs="Arial"/>
        </w:rPr>
      </w:pPr>
    </w:p>
    <w:p w:rsidRPr="00FC4AFC" w:rsidR="00FC4AFC" w:rsidP="0080204C" w:rsidRDefault="00FC4AFC" w14:paraId="46083198"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Notwithstanding the licensee’s duties under the Health and Safety at Work etc. Act 1974 and related legislation and his/her obligations under any lease or other agreement for the use of the premises, he/she shall maintain the premises in good repair and condition.</w:t>
      </w:r>
    </w:p>
    <w:p w:rsidRPr="00FC4AFC" w:rsidR="00FC4AFC" w:rsidP="00FC4AFC" w:rsidRDefault="00FC4AFC" w14:paraId="43636F68" w14:textId="77777777">
      <w:pPr>
        <w:rPr>
          <w:rStyle w:val="Strong"/>
          <w:rFonts w:ascii="Arial" w:hAnsi="Arial" w:cs="Arial"/>
          <w:b w:val="0"/>
          <w:bCs w:val="0"/>
        </w:rPr>
      </w:pPr>
    </w:p>
    <w:p w:rsidRPr="00FC4AFC" w:rsidR="00FC4AFC" w:rsidP="0080204C" w:rsidRDefault="00FC4AFC" w14:paraId="58B5C4CB"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Subject to Fire Safety requirements, external doors shall be closed but not locked at all times, other than when persons are entering or leaving the premises. The external doors shall be fitted with a device to provide their automatic closure, and such devices shall be maintained in good working order.</w:t>
      </w:r>
    </w:p>
    <w:p w:rsidRPr="00FC4AFC" w:rsidR="00FC4AFC" w:rsidP="00FC4AFC" w:rsidRDefault="00FC4AFC" w14:paraId="504B7BAF" w14:textId="77777777">
      <w:pPr>
        <w:pStyle w:val="ListParagraph"/>
        <w:rPr>
          <w:rStyle w:val="Strong"/>
          <w:rFonts w:ascii="Arial" w:hAnsi="Arial" w:cs="Arial"/>
          <w:b w:val="0"/>
          <w:bCs w:val="0"/>
        </w:rPr>
      </w:pPr>
    </w:p>
    <w:p w:rsidRPr="00FC4AFC" w:rsidR="00FC4AFC" w:rsidP="0080204C" w:rsidRDefault="00FC4AFC" w14:paraId="7AD4BD8A"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No access shall be permitted through the Premises to any other Premises adjoining or adjacent, except in the case of an emergency.</w:t>
      </w:r>
    </w:p>
    <w:p w:rsidRPr="00FC4AFC" w:rsidR="00FC4AFC" w:rsidP="00FC4AFC" w:rsidRDefault="00FC4AFC" w14:paraId="4E785696" w14:textId="77777777">
      <w:pPr>
        <w:pStyle w:val="ListParagraph"/>
        <w:rPr>
          <w:rStyle w:val="Strong"/>
          <w:rFonts w:ascii="Arial" w:hAnsi="Arial" w:cs="Arial"/>
          <w:b w:val="0"/>
          <w:bCs w:val="0"/>
        </w:rPr>
      </w:pPr>
    </w:p>
    <w:p w:rsidRPr="00FC4AFC" w:rsidR="00FC4AFC" w:rsidP="0080204C" w:rsidRDefault="00FC4AFC" w14:paraId="799E9147"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The external appearance of the premises must be approved, in writing, by the Council. Alterations or additions, either internal or external, shall not be made to the Premises without prior written consent from the Authority. A variant application will be required in order for consent to be considered.</w:t>
      </w:r>
    </w:p>
    <w:p w:rsidRPr="00D27873" w:rsidR="00FC4AFC" w:rsidP="00FC4AFC" w:rsidRDefault="00FC4AFC" w14:paraId="53385A5C" w14:textId="77777777">
      <w:pPr>
        <w:rPr>
          <w:rStyle w:val="Strong"/>
          <w:rFonts w:ascii="Arial" w:hAnsi="Arial" w:cs="Arial"/>
          <w:b w:val="0"/>
          <w:bCs w:val="0"/>
        </w:rPr>
      </w:pPr>
    </w:p>
    <w:p w:rsidR="00FC4AFC" w:rsidP="00FC4AFC" w:rsidRDefault="00FC4AFC" w14:paraId="33EF6825" w14:textId="77777777">
      <w:pPr>
        <w:rPr>
          <w:rStyle w:val="Strong"/>
          <w:rFonts w:ascii="Arial" w:hAnsi="Arial" w:cs="Arial"/>
        </w:rPr>
      </w:pPr>
      <w:r w:rsidRPr="00D27873">
        <w:rPr>
          <w:rStyle w:val="Strong"/>
          <w:rFonts w:ascii="Arial" w:hAnsi="Arial" w:cs="Arial"/>
        </w:rPr>
        <w:t>Goods Available in Sex Establishments</w:t>
      </w:r>
    </w:p>
    <w:p w:rsidRPr="00D27873" w:rsidR="00FC4AFC" w:rsidP="00FC4AFC" w:rsidRDefault="00FC4AFC" w14:paraId="027B1C6D" w14:textId="77777777">
      <w:pPr>
        <w:rPr>
          <w:rStyle w:val="Strong"/>
          <w:rFonts w:ascii="Arial" w:hAnsi="Arial" w:cs="Arial"/>
        </w:rPr>
      </w:pPr>
    </w:p>
    <w:p w:rsidRPr="00FC4AFC" w:rsidR="00FC4AFC" w:rsidP="0080204C" w:rsidRDefault="00FC4AFC" w14:paraId="47FE31ED"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No film, DVD, or video recording (or computer game or other formats capable of storing readable/viewable material) shall be exhibited, sold or supplied unless it has been passed by the British Board of Film Classification and bears a certificate to that effect.</w:t>
      </w:r>
    </w:p>
    <w:p w:rsidRPr="00FC4AFC" w:rsidR="00FC4AFC" w:rsidP="00FC4AFC" w:rsidRDefault="00FC4AFC" w14:paraId="7DCE3101" w14:textId="77777777">
      <w:pPr>
        <w:pStyle w:val="ListParagraph"/>
        <w:rPr>
          <w:rStyle w:val="Strong"/>
          <w:rFonts w:ascii="Arial" w:hAnsi="Arial" w:cs="Arial"/>
          <w:b w:val="0"/>
          <w:bCs w:val="0"/>
        </w:rPr>
      </w:pPr>
    </w:p>
    <w:p w:rsidRPr="00FC4AFC" w:rsidR="00FC4AFC" w:rsidP="0080204C" w:rsidRDefault="00FC4AFC" w14:paraId="6A3AF762" w14:textId="77777777">
      <w:pPr>
        <w:pStyle w:val="ListParagraph"/>
        <w:numPr>
          <w:ilvl w:val="0"/>
          <w:numId w:val="43"/>
        </w:numPr>
        <w:contextualSpacing/>
        <w:rPr>
          <w:rStyle w:val="Strong"/>
          <w:rFonts w:ascii="Arial" w:hAnsi="Arial" w:cs="Arial"/>
          <w:b w:val="0"/>
          <w:bCs w:val="0"/>
        </w:rPr>
      </w:pPr>
      <w:r w:rsidRPr="00FC4AFC">
        <w:rPr>
          <w:rStyle w:val="Strong"/>
          <w:rFonts w:ascii="Arial" w:hAnsi="Arial" w:cs="Arial"/>
          <w:b w:val="0"/>
          <w:bCs w:val="0"/>
        </w:rPr>
        <w:t>No 18R rated films may be sold or supplied by Mail Order premises (even those with a Sex Establishment licence), in accordance with Section 7 (b) and (c) of the Video Recordings Act 1984 and case law.</w:t>
      </w:r>
    </w:p>
    <w:p w:rsidRPr="00D27873" w:rsidR="00FC4AFC" w:rsidP="00FC4AFC" w:rsidRDefault="00FC4AFC" w14:paraId="73316CE6" w14:textId="77777777">
      <w:pPr>
        <w:rPr>
          <w:rStyle w:val="Strong"/>
          <w:rFonts w:ascii="Arial" w:hAnsi="Arial" w:cs="Arial"/>
        </w:rPr>
      </w:pPr>
    </w:p>
    <w:p w:rsidR="00FC4AFC" w:rsidP="00FC4AFC" w:rsidRDefault="00FC4AFC" w14:paraId="4A2BAEE3" w14:textId="77777777">
      <w:pPr>
        <w:rPr>
          <w:rStyle w:val="Strong"/>
          <w:rFonts w:ascii="Arial" w:hAnsi="Arial" w:cs="Arial"/>
        </w:rPr>
      </w:pPr>
      <w:r w:rsidRPr="00D27873">
        <w:rPr>
          <w:rStyle w:val="Strong"/>
          <w:rFonts w:ascii="Arial" w:hAnsi="Arial" w:cs="Arial"/>
        </w:rPr>
        <w:t>Licensed Name</w:t>
      </w:r>
    </w:p>
    <w:p w:rsidRPr="00D27873" w:rsidR="00FC4AFC" w:rsidP="00FC4AFC" w:rsidRDefault="00FC4AFC" w14:paraId="08E113B5" w14:textId="77777777">
      <w:pPr>
        <w:rPr>
          <w:rStyle w:val="Strong"/>
          <w:rFonts w:ascii="Arial" w:hAnsi="Arial" w:cs="Arial"/>
        </w:rPr>
      </w:pPr>
    </w:p>
    <w:p w:rsidRPr="00FC4AFC" w:rsidR="00FC4AFC" w:rsidP="00FC4AFC" w:rsidRDefault="00FC4AFC" w14:paraId="3DBDC70B" w14:textId="77777777">
      <w:pPr>
        <w:rPr>
          <w:rStyle w:val="Strong"/>
          <w:rFonts w:ascii="Arial" w:hAnsi="Arial" w:cs="Arial"/>
          <w:b w:val="0"/>
          <w:bCs w:val="0"/>
        </w:rPr>
      </w:pPr>
      <w:r w:rsidRPr="00FC4AFC">
        <w:rPr>
          <w:rStyle w:val="Strong"/>
          <w:rFonts w:ascii="Arial" w:hAnsi="Arial" w:cs="Arial"/>
          <w:b w:val="0"/>
          <w:bCs w:val="0"/>
        </w:rPr>
        <w:t>The Council at the time of granting the licence in respect of the Premises shall:</w:t>
      </w:r>
    </w:p>
    <w:p w:rsidRPr="00FC4AFC" w:rsidR="00FC4AFC" w:rsidP="00FC4AFC" w:rsidRDefault="00FC4AFC" w14:paraId="3489C4FE" w14:textId="77777777">
      <w:pPr>
        <w:rPr>
          <w:rStyle w:val="Strong"/>
          <w:rFonts w:ascii="Arial" w:hAnsi="Arial" w:cs="Arial"/>
          <w:b w:val="0"/>
          <w:bCs w:val="0"/>
        </w:rPr>
      </w:pPr>
    </w:p>
    <w:p w:rsidRPr="00FC4AFC" w:rsidR="00FC4AFC" w:rsidP="0080204C" w:rsidRDefault="00FC4AFC" w14:paraId="24570F81" w14:textId="77777777">
      <w:pPr>
        <w:pStyle w:val="ListParagraph"/>
        <w:numPr>
          <w:ilvl w:val="0"/>
          <w:numId w:val="45"/>
        </w:numPr>
        <w:contextualSpacing/>
        <w:rPr>
          <w:rStyle w:val="Strong"/>
          <w:rFonts w:ascii="Arial" w:hAnsi="Arial" w:cs="Arial"/>
          <w:b w:val="0"/>
          <w:bCs w:val="0"/>
        </w:rPr>
      </w:pPr>
      <w:r w:rsidRPr="00FC4AFC">
        <w:rPr>
          <w:rStyle w:val="Strong"/>
          <w:rFonts w:ascii="Arial" w:hAnsi="Arial" w:cs="Arial"/>
          <w:b w:val="0"/>
          <w:bCs w:val="0"/>
        </w:rPr>
        <w:t>designate a name referred to as “the licensed name” by which it is intended that the Premises shall be known, and the licence holder shall ensure that the Premises are known solely by that name and by no other, save as provided for by paragraph (b) below. Such licensed name shall have been provided on the application form.</w:t>
      </w:r>
    </w:p>
    <w:p w:rsidRPr="00FC4AFC" w:rsidR="00FC4AFC" w:rsidP="00FC4AFC" w:rsidRDefault="00FC4AFC" w14:paraId="3AFA896D" w14:textId="77777777">
      <w:pPr>
        <w:pStyle w:val="ListParagraph"/>
        <w:rPr>
          <w:rStyle w:val="Strong"/>
          <w:rFonts w:ascii="Arial" w:hAnsi="Arial" w:cs="Arial"/>
          <w:b w:val="0"/>
          <w:bCs w:val="0"/>
        </w:rPr>
      </w:pPr>
    </w:p>
    <w:p w:rsidRPr="00FC4AFC" w:rsidR="00FC4AFC" w:rsidP="0080204C" w:rsidRDefault="00FC4AFC" w14:paraId="3876F1F7" w14:textId="77777777">
      <w:pPr>
        <w:pStyle w:val="ListParagraph"/>
        <w:numPr>
          <w:ilvl w:val="0"/>
          <w:numId w:val="45"/>
        </w:numPr>
        <w:contextualSpacing/>
        <w:rPr>
          <w:rStyle w:val="Strong"/>
          <w:rFonts w:ascii="Arial" w:hAnsi="Arial" w:cs="Arial"/>
          <w:b w:val="0"/>
          <w:bCs w:val="0"/>
        </w:rPr>
      </w:pPr>
      <w:r w:rsidRPr="00FC4AFC">
        <w:rPr>
          <w:rStyle w:val="Strong"/>
          <w:rFonts w:ascii="Arial" w:hAnsi="Arial" w:cs="Arial"/>
          <w:b w:val="0"/>
          <w:bCs w:val="0"/>
        </w:rPr>
        <w:t>An application in respect of a change of the licensed name shall be made to the Council in writing not less than 28 days prior to the proposed change and the Council shall have an absolute and unfettered discretion to allow or refuse such a change.</w:t>
      </w:r>
    </w:p>
    <w:p w:rsidRPr="00FC4AFC" w:rsidR="00FC4AFC" w:rsidP="00FC4AFC" w:rsidRDefault="00FC4AFC" w14:paraId="462D62A1" w14:textId="77777777">
      <w:pPr>
        <w:rPr>
          <w:rStyle w:val="Strong"/>
          <w:rFonts w:ascii="Arial" w:hAnsi="Arial" w:cs="Arial"/>
          <w:b w:val="0"/>
          <w:bCs w:val="0"/>
        </w:rPr>
      </w:pPr>
    </w:p>
    <w:p w:rsidRPr="00FC4AFC" w:rsidR="00FC4AFC" w:rsidP="00FC4AFC" w:rsidRDefault="00FC4AFC" w14:paraId="562D826B" w14:textId="77777777">
      <w:pPr>
        <w:rPr>
          <w:rFonts w:ascii="Arial" w:hAnsi="Arial" w:cs="Arial"/>
        </w:rPr>
      </w:pPr>
    </w:p>
    <w:p w:rsidRPr="00D27873" w:rsidR="00FC4AFC" w:rsidP="00FC4AFC" w:rsidRDefault="00FC4AFC" w14:paraId="2AF12B19" w14:textId="77777777">
      <w:pPr>
        <w:rPr>
          <w:rFonts w:ascii="Arial" w:hAnsi="Arial" w:cs="Arial"/>
        </w:rPr>
      </w:pPr>
    </w:p>
    <w:p w:rsidRPr="00FC4AFC" w:rsidR="00FC4AFC" w:rsidP="00FC4AFC" w:rsidRDefault="00FC4AFC" w14:paraId="010F2AF6" w14:textId="77777777">
      <w:pPr>
        <w:pStyle w:val="ListParagraph"/>
        <w:ind w:left="0"/>
        <w:contextualSpacing/>
        <w:rPr>
          <w:rFonts w:ascii="Arial" w:hAnsi="Arial" w:cs="Arial"/>
        </w:rPr>
      </w:pPr>
    </w:p>
    <w:p w:rsidRPr="00FC4AFC" w:rsidR="00FC4AFC" w:rsidP="00FC4AFC" w:rsidRDefault="00FC4AFC" w14:paraId="3DEFE0C8" w14:textId="77777777">
      <w:pPr>
        <w:rPr>
          <w:rFonts w:ascii="Arial" w:hAnsi="Arial" w:cs="Arial"/>
        </w:rPr>
      </w:pPr>
    </w:p>
    <w:p w:rsidRPr="00FC4AFC" w:rsidR="00FC4AFC" w:rsidP="00FC4AFC" w:rsidRDefault="00FC4AFC" w14:paraId="368F2217" w14:textId="77777777">
      <w:pPr>
        <w:rPr>
          <w:rFonts w:ascii="Arial" w:hAnsi="Arial" w:cs="Arial"/>
        </w:rPr>
      </w:pPr>
    </w:p>
    <w:p w:rsidRPr="00FC4AFC" w:rsidR="00E875C1" w:rsidP="00255EE7" w:rsidRDefault="00E875C1" w14:paraId="2C1B8B99" w14:textId="77777777">
      <w:pPr>
        <w:jc w:val="center"/>
        <w:rPr>
          <w:rFonts w:ascii="Arial" w:hAnsi="Arial" w:cs="Arial"/>
        </w:rPr>
      </w:pPr>
    </w:p>
    <w:p w:rsidR="00E875C1" w:rsidP="00255EE7" w:rsidRDefault="00E875C1" w14:paraId="37C72BBF" w14:textId="77777777">
      <w:pPr>
        <w:jc w:val="center"/>
        <w:rPr>
          <w:rFonts w:ascii="Arial" w:hAnsi="Arial" w:cs="Arial"/>
        </w:rPr>
      </w:pPr>
    </w:p>
    <w:p w:rsidRPr="00FC4AFC" w:rsidR="00985A04" w:rsidP="00E90577" w:rsidRDefault="00FC4AFC" w14:paraId="6EE61CF2" w14:textId="7631730B">
      <w:pPr>
        <w:tabs>
          <w:tab w:val="left" w:pos="3969"/>
          <w:tab w:val="left" w:pos="4111"/>
        </w:tabs>
        <w:rPr>
          <w:rFonts w:ascii="Arial" w:hAnsi="Arial" w:cs="Arial"/>
          <w:b/>
          <w:bCs/>
        </w:rPr>
      </w:pPr>
      <w:r>
        <w:rPr>
          <w:rFonts w:ascii="Arial" w:hAnsi="Arial" w:cs="Arial"/>
          <w:b/>
          <w:bCs/>
        </w:rPr>
        <w:br w:type="page"/>
      </w:r>
      <w:r w:rsidRPr="00FC4AFC" w:rsidR="0080204C">
        <w:rPr>
          <w:rFonts w:ascii="Arial" w:hAnsi="Arial" w:cs="Arial"/>
          <w:noProof/>
          <w:sz w:val="22"/>
          <w:szCs w:val="22"/>
        </w:rPr>
        <w:drawing>
          <wp:anchor distT="0" distB="0" distL="114300" distR="114300" simplePos="0" relativeHeight="251632128" behindDoc="1" locked="0" layoutInCell="1" allowOverlap="1" wp14:editId="09633E2A" wp14:anchorId="12C84C0E">
            <wp:simplePos x="0" y="0"/>
            <wp:positionH relativeFrom="column">
              <wp:posOffset>158750</wp:posOffset>
            </wp:positionH>
            <wp:positionV relativeFrom="paragraph">
              <wp:posOffset>-207010</wp:posOffset>
            </wp:positionV>
            <wp:extent cx="1377950" cy="439420"/>
            <wp:effectExtent l="0" t="0" r="0" b="0"/>
            <wp:wrapTight wrapText="bothSides">
              <wp:wrapPolygon edited="0">
                <wp:start x="4778" y="0"/>
                <wp:lineTo x="2986" y="0"/>
                <wp:lineTo x="299" y="9364"/>
                <wp:lineTo x="0" y="17792"/>
                <wp:lineTo x="0" y="20601"/>
                <wp:lineTo x="299" y="20601"/>
                <wp:lineTo x="21202" y="20601"/>
                <wp:lineTo x="21202" y="5618"/>
                <wp:lineTo x="6271" y="0"/>
                <wp:lineTo x="4778" y="0"/>
              </wp:wrapPolygon>
            </wp:wrapTight>
            <wp:docPr id="203" name="Picture 1" descr="Broadlan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1" descr="Broadland District Council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795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00E90577">
        <w:rPr>
          <w:rFonts w:ascii="Arial" w:hAnsi="Arial" w:cs="Arial"/>
          <w:b/>
          <w:bCs/>
        </w:rPr>
        <w:t xml:space="preserve">                           </w:t>
      </w:r>
      <w:r w:rsidRPr="00FC4AFC" w:rsidR="00E875C1">
        <w:rPr>
          <w:rFonts w:ascii="Arial" w:hAnsi="Arial" w:cs="Arial"/>
          <w:b/>
          <w:bCs/>
        </w:rPr>
        <w:t>Appendix D</w:t>
      </w:r>
    </w:p>
    <w:p w:rsidRPr="00FC4AFC" w:rsidR="00FC4AFC" w:rsidP="00FC4AFC" w:rsidRDefault="00FC4AFC" w14:paraId="0CF15299" w14:textId="77777777">
      <w:pPr>
        <w:rPr>
          <w:rFonts w:ascii="Arial" w:hAnsi="Arial" w:cs="Arial"/>
          <w:b/>
          <w:bCs/>
          <w:sz w:val="22"/>
          <w:szCs w:val="22"/>
        </w:rPr>
      </w:pPr>
    </w:p>
    <w:p w:rsidRPr="00FC4AFC" w:rsidR="00FC4AFC" w:rsidP="00FC4AFC" w:rsidRDefault="00FC4AFC" w14:paraId="20FA739A" w14:textId="77777777">
      <w:pPr>
        <w:widowControl w:val="0"/>
        <w:autoSpaceDE w:val="0"/>
        <w:autoSpaceDN w:val="0"/>
        <w:spacing w:before="70"/>
        <w:ind w:right="2"/>
        <w:jc w:val="center"/>
        <w:rPr>
          <w:rFonts w:ascii="Arial" w:hAnsi="Arial" w:eastAsia="Arial" w:cs="Arial"/>
          <w:b/>
          <w:sz w:val="22"/>
          <w:szCs w:val="22"/>
          <w:lang w:val="en-US" w:eastAsia="en-US"/>
        </w:rPr>
      </w:pPr>
    </w:p>
    <w:p w:rsidRPr="00FC4AFC" w:rsidR="00FC4AFC" w:rsidP="00FC4AFC" w:rsidRDefault="00FC4AFC" w14:paraId="4331A161" w14:textId="77777777">
      <w:pPr>
        <w:spacing w:before="70"/>
        <w:ind w:left="3" w:right="2"/>
        <w:jc w:val="center"/>
        <w:rPr>
          <w:rFonts w:ascii="Arial" w:hAnsi="Arial" w:cs="Arial"/>
          <w:b/>
        </w:rPr>
      </w:pPr>
      <w:r w:rsidRPr="00FC4AFC">
        <w:rPr>
          <w:rFonts w:ascii="Arial" w:hAnsi="Arial" w:cs="Arial"/>
          <w:b/>
        </w:rPr>
        <w:t>LOCAL</w:t>
      </w:r>
      <w:r w:rsidRPr="00FC4AFC">
        <w:rPr>
          <w:rFonts w:ascii="Arial" w:hAnsi="Arial" w:cs="Arial"/>
          <w:b/>
          <w:spacing w:val="-6"/>
        </w:rPr>
        <w:t xml:space="preserve"> </w:t>
      </w:r>
      <w:r w:rsidRPr="00FC4AFC">
        <w:rPr>
          <w:rFonts w:ascii="Arial" w:hAnsi="Arial" w:cs="Arial"/>
          <w:b/>
        </w:rPr>
        <w:t>GOVERNMENT</w:t>
      </w:r>
      <w:r w:rsidRPr="00FC4AFC">
        <w:rPr>
          <w:rFonts w:ascii="Arial" w:hAnsi="Arial" w:cs="Arial"/>
          <w:b/>
          <w:spacing w:val="-4"/>
        </w:rPr>
        <w:t xml:space="preserve"> </w:t>
      </w:r>
      <w:r w:rsidRPr="00FC4AFC">
        <w:rPr>
          <w:rFonts w:ascii="Arial" w:hAnsi="Arial" w:cs="Arial"/>
          <w:b/>
        </w:rPr>
        <w:t>(MISCELLANEOUS</w:t>
      </w:r>
      <w:r w:rsidRPr="00FC4AFC">
        <w:rPr>
          <w:rFonts w:ascii="Arial" w:hAnsi="Arial" w:cs="Arial"/>
          <w:b/>
          <w:spacing w:val="-3"/>
        </w:rPr>
        <w:t xml:space="preserve"> </w:t>
      </w:r>
      <w:r w:rsidRPr="00FC4AFC">
        <w:rPr>
          <w:rFonts w:ascii="Arial" w:hAnsi="Arial" w:cs="Arial"/>
          <w:b/>
        </w:rPr>
        <w:t>PROVISIONS)</w:t>
      </w:r>
      <w:r w:rsidRPr="00FC4AFC">
        <w:rPr>
          <w:rFonts w:ascii="Arial" w:hAnsi="Arial" w:cs="Arial"/>
          <w:b/>
          <w:spacing w:val="-2"/>
        </w:rPr>
        <w:t xml:space="preserve"> </w:t>
      </w:r>
      <w:r w:rsidRPr="00FC4AFC">
        <w:rPr>
          <w:rFonts w:ascii="Arial" w:hAnsi="Arial" w:cs="Arial"/>
          <w:b/>
        </w:rPr>
        <w:t>ACT</w:t>
      </w:r>
      <w:r w:rsidRPr="00FC4AFC">
        <w:rPr>
          <w:rFonts w:ascii="Arial" w:hAnsi="Arial" w:cs="Arial"/>
          <w:b/>
          <w:spacing w:val="-3"/>
        </w:rPr>
        <w:t xml:space="preserve"> </w:t>
      </w:r>
      <w:r w:rsidRPr="00FC4AFC">
        <w:rPr>
          <w:rFonts w:ascii="Arial" w:hAnsi="Arial" w:cs="Arial"/>
          <w:b/>
        </w:rPr>
        <w:t>1982</w:t>
      </w:r>
      <w:r w:rsidRPr="00FC4AFC">
        <w:rPr>
          <w:rFonts w:ascii="Arial" w:hAnsi="Arial" w:cs="Arial"/>
          <w:b/>
          <w:spacing w:val="3"/>
        </w:rPr>
        <w:t xml:space="preserve"> </w:t>
      </w:r>
      <w:r w:rsidRPr="00FC4AFC">
        <w:rPr>
          <w:rFonts w:ascii="Arial" w:hAnsi="Arial" w:cs="Arial"/>
          <w:b/>
        </w:rPr>
        <w:t>(as</w:t>
      </w:r>
      <w:r w:rsidRPr="00FC4AFC">
        <w:rPr>
          <w:rFonts w:ascii="Arial" w:hAnsi="Arial" w:cs="Arial"/>
          <w:b/>
          <w:spacing w:val="-4"/>
        </w:rPr>
        <w:t xml:space="preserve"> </w:t>
      </w:r>
      <w:r w:rsidRPr="00FC4AFC">
        <w:rPr>
          <w:rFonts w:ascii="Arial" w:hAnsi="Arial" w:cs="Arial"/>
          <w:b/>
          <w:spacing w:val="-2"/>
        </w:rPr>
        <w:t>amended)</w:t>
      </w:r>
    </w:p>
    <w:p w:rsidRPr="00FC4AFC" w:rsidR="00FC4AFC" w:rsidP="00FC4AFC" w:rsidRDefault="008E4BAE" w14:paraId="080DC203" w14:textId="4B2F8B3E">
      <w:pPr>
        <w:spacing w:before="1"/>
        <w:ind w:left="473" w:right="483"/>
        <w:jc w:val="center"/>
        <w:rPr>
          <w:rFonts w:ascii="Arial" w:hAnsi="Arial" w:cs="Arial"/>
          <w:b/>
        </w:rPr>
      </w:pPr>
      <w:r>
        <w:rPr>
          <w:rFonts w:ascii="Arial" w:hAnsi="Arial" w:cs="Arial"/>
          <w:b/>
        </w:rPr>
        <w:t xml:space="preserve">(EXAMPLE) </w:t>
      </w:r>
      <w:r w:rsidRPr="00FC4AFC" w:rsidR="00FC4AFC">
        <w:rPr>
          <w:rFonts w:ascii="Arial" w:hAnsi="Arial" w:cs="Arial"/>
          <w:b/>
        </w:rPr>
        <w:t>APPLICATION</w:t>
      </w:r>
      <w:r w:rsidRPr="00FC4AFC" w:rsidR="00FC4AFC">
        <w:rPr>
          <w:rFonts w:ascii="Arial" w:hAnsi="Arial" w:cs="Arial"/>
          <w:b/>
          <w:spacing w:val="-15"/>
        </w:rPr>
        <w:t xml:space="preserve"> </w:t>
      </w:r>
      <w:r w:rsidRPr="00FC4AFC" w:rsidR="00FC4AFC">
        <w:rPr>
          <w:rFonts w:ascii="Arial" w:hAnsi="Arial" w:cs="Arial"/>
          <w:b/>
        </w:rPr>
        <w:t>FOR</w:t>
      </w:r>
      <w:r w:rsidRPr="00FC4AFC" w:rsidR="00FC4AFC">
        <w:rPr>
          <w:rFonts w:ascii="Arial" w:hAnsi="Arial" w:cs="Arial"/>
          <w:b/>
          <w:spacing w:val="-9"/>
        </w:rPr>
        <w:t xml:space="preserve"> </w:t>
      </w:r>
      <w:r w:rsidRPr="00FC4AFC" w:rsidR="00FC4AFC">
        <w:rPr>
          <w:rFonts w:ascii="Arial" w:hAnsi="Arial" w:cs="Arial"/>
          <w:b/>
        </w:rPr>
        <w:t>A</w:t>
      </w:r>
      <w:r w:rsidRPr="00FC4AFC" w:rsidR="00FC4AFC">
        <w:rPr>
          <w:rFonts w:ascii="Arial" w:hAnsi="Arial" w:cs="Arial"/>
          <w:b/>
          <w:spacing w:val="-19"/>
        </w:rPr>
        <w:t xml:space="preserve"> </w:t>
      </w:r>
      <w:r w:rsidRPr="00FC4AFC" w:rsidR="00FC4AFC">
        <w:rPr>
          <w:rFonts w:ascii="Arial" w:hAnsi="Arial" w:cs="Arial"/>
          <w:b/>
        </w:rPr>
        <w:t>SEX</w:t>
      </w:r>
      <w:r w:rsidRPr="00FC4AFC" w:rsidR="00FC4AFC">
        <w:rPr>
          <w:rFonts w:ascii="Arial" w:hAnsi="Arial" w:cs="Arial"/>
          <w:b/>
          <w:spacing w:val="-14"/>
        </w:rPr>
        <w:t xml:space="preserve"> </w:t>
      </w:r>
      <w:r w:rsidRPr="00FC4AFC" w:rsidR="00FC4AFC">
        <w:rPr>
          <w:rFonts w:ascii="Arial" w:hAnsi="Arial" w:cs="Arial"/>
          <w:b/>
        </w:rPr>
        <w:t>ESTABLISHMENT</w:t>
      </w:r>
      <w:r w:rsidRPr="00FC4AFC" w:rsidR="00FC4AFC">
        <w:rPr>
          <w:rFonts w:ascii="Arial" w:hAnsi="Arial" w:cs="Arial"/>
          <w:b/>
          <w:spacing w:val="-12"/>
        </w:rPr>
        <w:t xml:space="preserve"> </w:t>
      </w:r>
      <w:r w:rsidRPr="00FC4AFC" w:rsidR="00FC4AFC">
        <w:rPr>
          <w:rFonts w:ascii="Arial" w:hAnsi="Arial" w:cs="Arial"/>
          <w:b/>
          <w:spacing w:val="-2"/>
        </w:rPr>
        <w:t>LICENCE</w:t>
      </w:r>
    </w:p>
    <w:p w:rsidRPr="00FC4AFC" w:rsidR="00FC4AFC" w:rsidP="00FC4AFC" w:rsidRDefault="00FC4AFC" w14:paraId="12D8A703" w14:textId="77777777">
      <w:pPr>
        <w:pStyle w:val="BodyText"/>
        <w:spacing w:before="330" w:line="247" w:lineRule="auto"/>
        <w:ind w:left="140" w:right="198"/>
      </w:pPr>
      <w:r w:rsidRPr="00FC4AFC">
        <w:t>I/We, the individual or body identified in question 2 below, apply to Broadland District Council</w:t>
      </w:r>
      <w:r w:rsidRPr="00FC4AFC">
        <w:rPr>
          <w:spacing w:val="-1"/>
        </w:rPr>
        <w:t xml:space="preserve"> </w:t>
      </w:r>
      <w:r w:rsidRPr="00FC4AFC">
        <w:t>as</w:t>
      </w:r>
      <w:r w:rsidRPr="00FC4AFC">
        <w:rPr>
          <w:spacing w:val="-7"/>
        </w:rPr>
        <w:t xml:space="preserve"> </w:t>
      </w:r>
      <w:r w:rsidRPr="00FC4AFC">
        <w:t>the</w:t>
      </w:r>
      <w:r w:rsidRPr="00FC4AFC">
        <w:rPr>
          <w:spacing w:val="-3"/>
        </w:rPr>
        <w:t xml:space="preserve"> </w:t>
      </w:r>
      <w:r w:rsidRPr="00FC4AFC">
        <w:t>appropriate</w:t>
      </w:r>
      <w:r w:rsidRPr="00FC4AFC">
        <w:rPr>
          <w:spacing w:val="-2"/>
        </w:rPr>
        <w:t xml:space="preserve"> </w:t>
      </w:r>
      <w:r w:rsidRPr="00FC4AFC">
        <w:t>authority,</w:t>
      </w:r>
      <w:r w:rsidRPr="00FC4AFC">
        <w:rPr>
          <w:spacing w:val="-4"/>
        </w:rPr>
        <w:t xml:space="preserve"> </w:t>
      </w:r>
      <w:r w:rsidRPr="00FC4AFC">
        <w:t>for</w:t>
      </w:r>
      <w:r w:rsidRPr="00FC4AFC">
        <w:rPr>
          <w:spacing w:val="-2"/>
        </w:rPr>
        <w:t xml:space="preserve"> </w:t>
      </w:r>
      <w:r w:rsidRPr="00FC4AFC">
        <w:t>a</w:t>
      </w:r>
      <w:r w:rsidRPr="00FC4AFC">
        <w:rPr>
          <w:spacing w:val="-5"/>
        </w:rPr>
        <w:t xml:space="preserve"> </w:t>
      </w:r>
      <w:r w:rsidRPr="00FC4AFC">
        <w:t>licence</w:t>
      </w:r>
      <w:r w:rsidRPr="00FC4AFC">
        <w:rPr>
          <w:spacing w:val="-3"/>
        </w:rPr>
        <w:t xml:space="preserve"> </w:t>
      </w:r>
      <w:r w:rsidRPr="00FC4AFC">
        <w:t>to</w:t>
      </w:r>
      <w:r w:rsidRPr="00FC4AFC">
        <w:rPr>
          <w:spacing w:val="-5"/>
        </w:rPr>
        <w:t xml:space="preserve"> </w:t>
      </w:r>
      <w:r w:rsidRPr="00FC4AFC">
        <w:t>use</w:t>
      </w:r>
      <w:r w:rsidRPr="00FC4AFC">
        <w:rPr>
          <w:spacing w:val="-5"/>
        </w:rPr>
        <w:t xml:space="preserve"> </w:t>
      </w:r>
      <w:r w:rsidRPr="00FC4AFC">
        <w:t>the</w:t>
      </w:r>
      <w:r w:rsidRPr="00FC4AFC">
        <w:rPr>
          <w:spacing w:val="-3"/>
        </w:rPr>
        <w:t xml:space="preserve"> </w:t>
      </w:r>
      <w:r w:rsidRPr="00FC4AFC">
        <w:t>premises/vehicle/vessel/stall identified herein as a sex establishment, pursuant to schedule 3 of the Local Government (Miscellaneous Provisions) Act 1982, as amended.</w:t>
      </w:r>
    </w:p>
    <w:p w:rsidRPr="00FC4AFC" w:rsidR="00FC4AFC" w:rsidP="00FC4AFC" w:rsidRDefault="00FC4AFC" w14:paraId="1C8BE13A" w14:textId="77777777">
      <w:pPr>
        <w:pStyle w:val="BodyText"/>
        <w:spacing w:before="24"/>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522"/>
        <w:gridCol w:w="52"/>
        <w:gridCol w:w="962"/>
        <w:gridCol w:w="1879"/>
        <w:gridCol w:w="1212"/>
        <w:gridCol w:w="70"/>
        <w:gridCol w:w="1936"/>
      </w:tblGrid>
      <w:tr w:rsidRPr="00FC4AFC" w:rsidR="00FC4AFC" w:rsidTr="002D3099" w14:paraId="30FF97DF" w14:textId="77777777">
        <w:trPr>
          <w:trHeight w:val="338" w:hRule="exact"/>
        </w:trPr>
        <w:tc>
          <w:tcPr>
            <w:tcW w:w="9633" w:type="dxa"/>
            <w:gridSpan w:val="7"/>
            <w:shd w:val="clear" w:color="auto" w:fill="585858"/>
          </w:tcPr>
          <w:p w:rsidRPr="00FC4AFC" w:rsidR="00FC4AFC" w:rsidP="002D3099" w:rsidRDefault="00FC4AFC" w14:paraId="3D4C3E52" w14:textId="77777777">
            <w:pPr>
              <w:pStyle w:val="TableParagraph"/>
              <w:spacing w:before="33"/>
              <w:ind w:left="105"/>
              <w:rPr>
                <w:b/>
              </w:rPr>
            </w:pPr>
            <w:r w:rsidRPr="00FC4AFC">
              <w:rPr>
                <w:b/>
                <w:color w:val="FFFFFF"/>
              </w:rPr>
              <w:t>PREMISES</w:t>
            </w:r>
            <w:r w:rsidRPr="00FC4AFC">
              <w:rPr>
                <w:b/>
                <w:color w:val="FFFFFF"/>
                <w:spacing w:val="-5"/>
              </w:rPr>
              <w:t xml:space="preserve"> </w:t>
            </w:r>
            <w:r w:rsidRPr="00FC4AFC">
              <w:rPr>
                <w:b/>
                <w:color w:val="FFFFFF"/>
              </w:rPr>
              <w:t>/</w:t>
            </w:r>
            <w:r w:rsidRPr="00FC4AFC">
              <w:rPr>
                <w:b/>
                <w:color w:val="FFFFFF"/>
                <w:spacing w:val="-6"/>
              </w:rPr>
              <w:t xml:space="preserve"> </w:t>
            </w:r>
            <w:r w:rsidRPr="00FC4AFC">
              <w:rPr>
                <w:b/>
                <w:color w:val="FFFFFF"/>
              </w:rPr>
              <w:t>LOCATION</w:t>
            </w:r>
            <w:r w:rsidRPr="00FC4AFC">
              <w:rPr>
                <w:b/>
                <w:color w:val="FFFFFF"/>
                <w:spacing w:val="-4"/>
              </w:rPr>
              <w:t xml:space="preserve"> </w:t>
            </w:r>
            <w:r w:rsidRPr="00FC4AFC">
              <w:rPr>
                <w:b/>
                <w:color w:val="FFFFFF"/>
                <w:spacing w:val="-2"/>
              </w:rPr>
              <w:t>DETAILS</w:t>
            </w:r>
          </w:p>
        </w:tc>
      </w:tr>
      <w:tr w:rsidRPr="00FC4AFC" w:rsidR="00FC4AFC" w:rsidTr="00E90577" w14:paraId="290C8470" w14:textId="77777777">
        <w:trPr>
          <w:trHeight w:val="1316" w:hRule="exact"/>
        </w:trPr>
        <w:tc>
          <w:tcPr>
            <w:tcW w:w="3522" w:type="dxa"/>
            <w:tcBorders>
              <w:right w:val="nil"/>
            </w:tcBorders>
          </w:tcPr>
          <w:p w:rsidRPr="00FC4AFC" w:rsidR="00FC4AFC" w:rsidP="002D3099" w:rsidRDefault="00FC4AFC" w14:paraId="587215CF" w14:textId="77777777">
            <w:pPr>
              <w:pStyle w:val="TableParagraph"/>
              <w:ind w:left="465" w:right="373" w:hanging="361"/>
            </w:pPr>
            <w:r w:rsidRPr="00FC4AFC">
              <w:t>1.</w:t>
            </w:r>
            <w:r w:rsidRPr="00FC4AFC">
              <w:rPr>
                <w:spacing w:val="80"/>
              </w:rPr>
              <w:t xml:space="preserve"> </w:t>
            </w:r>
            <w:r w:rsidRPr="00FC4AFC">
              <w:t>Does</w:t>
            </w:r>
            <w:r w:rsidRPr="00FC4AFC">
              <w:rPr>
                <w:spacing w:val="-6"/>
              </w:rPr>
              <w:t xml:space="preserve"> </w:t>
            </w:r>
            <w:r w:rsidRPr="00FC4AFC">
              <w:t>this</w:t>
            </w:r>
            <w:r w:rsidRPr="00FC4AFC">
              <w:rPr>
                <w:spacing w:val="-6"/>
              </w:rPr>
              <w:t xml:space="preserve"> </w:t>
            </w:r>
            <w:r w:rsidRPr="00FC4AFC">
              <w:t>application</w:t>
            </w:r>
            <w:r w:rsidRPr="00FC4AFC">
              <w:rPr>
                <w:spacing w:val="-8"/>
              </w:rPr>
              <w:t xml:space="preserve"> </w:t>
            </w:r>
            <w:r w:rsidRPr="00FC4AFC">
              <w:t xml:space="preserve">relate </w:t>
            </w:r>
            <w:r w:rsidRPr="00FC4AFC">
              <w:rPr>
                <w:spacing w:val="-4"/>
              </w:rPr>
              <w:t>to:</w:t>
            </w:r>
          </w:p>
        </w:tc>
        <w:tc>
          <w:tcPr>
            <w:tcW w:w="6111" w:type="dxa"/>
            <w:gridSpan w:val="6"/>
            <w:tcBorders>
              <w:left w:val="nil"/>
            </w:tcBorders>
          </w:tcPr>
          <w:p w:rsidRPr="00FC4AFC" w:rsidR="00FC4AFC" w:rsidP="002D3099" w:rsidRDefault="00FC4AFC" w14:paraId="2BBB9133" w14:textId="77777777">
            <w:pPr>
              <w:pStyle w:val="TableParagraph"/>
              <w:spacing w:before="100"/>
              <w:ind w:left="420"/>
            </w:pPr>
            <w:r w:rsidRPr="00FC4AFC">
              <w:t>A</w:t>
            </w:r>
            <w:r w:rsidRPr="00FC4AFC">
              <w:rPr>
                <w:spacing w:val="-3"/>
              </w:rPr>
              <w:t xml:space="preserve"> </w:t>
            </w:r>
            <w:r w:rsidRPr="00FC4AFC">
              <w:t>set</w:t>
            </w:r>
            <w:r w:rsidRPr="00FC4AFC">
              <w:rPr>
                <w:spacing w:val="-1"/>
              </w:rPr>
              <w:t xml:space="preserve"> </w:t>
            </w:r>
            <w:r w:rsidRPr="00FC4AFC">
              <w:t>of</w:t>
            </w:r>
            <w:r w:rsidRPr="00FC4AFC">
              <w:rPr>
                <w:spacing w:val="-3"/>
              </w:rPr>
              <w:t xml:space="preserve"> </w:t>
            </w:r>
            <w:r w:rsidRPr="00FC4AFC">
              <w:t>fixed</w:t>
            </w:r>
            <w:r w:rsidRPr="00FC4AFC">
              <w:rPr>
                <w:spacing w:val="-2"/>
              </w:rPr>
              <w:t xml:space="preserve"> premises</w:t>
            </w:r>
          </w:p>
          <w:p w:rsidRPr="00FC4AFC" w:rsidR="00FC4AFC" w:rsidP="002D3099" w:rsidRDefault="0080204C" w14:paraId="55BE13B0" w14:textId="2BEAB410">
            <w:pPr>
              <w:pStyle w:val="TableParagraph"/>
              <w:spacing w:before="1"/>
              <w:ind w:left="105"/>
              <w:rPr>
                <w:i/>
              </w:rPr>
            </w:pPr>
            <w:r w:rsidRPr="00FC4AFC">
              <w:rPr>
                <w:noProof/>
              </w:rPr>
              <mc:AlternateContent>
                <mc:Choice Requires="wpg">
                  <w:drawing>
                    <wp:anchor distT="0" distB="0" distL="0" distR="0" simplePos="0" relativeHeight="251640320" behindDoc="1" locked="0" layoutInCell="1" allowOverlap="1" wp14:editId="317C91D4" wp14:anchorId="291A7A79">
                      <wp:simplePos x="0" y="0"/>
                      <wp:positionH relativeFrom="column">
                        <wp:posOffset>76200</wp:posOffset>
                      </wp:positionH>
                      <wp:positionV relativeFrom="paragraph">
                        <wp:posOffset>-149860</wp:posOffset>
                      </wp:positionV>
                      <wp:extent cx="140335" cy="140335"/>
                      <wp:effectExtent l="0" t="0" r="0" b="0"/>
                      <wp:wrapNone/>
                      <wp:docPr id="123783625" name="Group 51"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 name="Graphic 2"/>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1" style="position:absolute;margin-left:6pt;margin-top:-11.8pt;width:11.05pt;height:11.05pt;z-index:-251676160;mso-wrap-distance-left:0;mso-wrap-distance-right:0" alt="Tick box" coordsize="140335,140335" o:spid="_x0000_s1026" w14:anchorId="494B5E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">
                      <v:shape id="Graphic 2"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">
                        <v:path arrowok="t"/>
                      </v:shape>
                    </v:group>
                  </w:pict>
                </mc:Fallback>
              </mc:AlternateContent>
            </w:r>
            <w:r w:rsidRPr="00FC4AFC">
              <w:rPr>
                <w:noProof/>
              </w:rPr>
              <mc:AlternateContent>
                <mc:Choice Requires="wpg">
                  <w:drawing>
                    <wp:anchor distT="0" distB="0" distL="0" distR="0" simplePos="0" relativeHeight="251641344" behindDoc="1" locked="0" layoutInCell="1" allowOverlap="1" wp14:editId="184D9DC8" wp14:anchorId="77D92F13">
                      <wp:simplePos x="0" y="0"/>
                      <wp:positionH relativeFrom="column">
                        <wp:posOffset>76200</wp:posOffset>
                      </wp:positionH>
                      <wp:positionV relativeFrom="paragraph">
                        <wp:posOffset>142875</wp:posOffset>
                      </wp:positionV>
                      <wp:extent cx="140335" cy="140335"/>
                      <wp:effectExtent l="0" t="0" r="0" b="0"/>
                      <wp:wrapNone/>
                      <wp:docPr id="1946807239" name="Group 50"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 name="Graphic 4"/>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0" style="position:absolute;margin-left:6pt;margin-top:11.25pt;width:11.05pt;height:11.05pt;z-index:-251675136;mso-wrap-distance-left:0;mso-wrap-distance-right:0" alt="Tick box" coordsize="140335,140335" o:spid="_x0000_s1026" w14:anchorId="42AEA7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WNWlgIAACk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">
                      <v:shape id="Graphic 4"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">
                        <v:path arrowok="t"/>
                      </v:shape>
                    </v:group>
                  </w:pict>
                </mc:Fallback>
              </mc:AlternateContent>
            </w:r>
            <w:r w:rsidRPr="00FC4AFC" w:rsidR="00FC4AFC">
              <w:rPr>
                <w:i/>
              </w:rPr>
              <w:t>Please</w:t>
            </w:r>
            <w:r w:rsidRPr="00FC4AFC" w:rsidR="00FC4AFC">
              <w:rPr>
                <w:i/>
                <w:spacing w:val="-2"/>
              </w:rPr>
              <w:t xml:space="preserve"> </w:t>
            </w:r>
            <w:r w:rsidRPr="00FC4AFC" w:rsidR="00FC4AFC">
              <w:rPr>
                <w:i/>
              </w:rPr>
              <w:t>give</w:t>
            </w:r>
            <w:r w:rsidRPr="00FC4AFC" w:rsidR="00FC4AFC">
              <w:rPr>
                <w:i/>
                <w:spacing w:val="-4"/>
              </w:rPr>
              <w:t xml:space="preserve"> </w:t>
            </w:r>
            <w:r w:rsidRPr="00FC4AFC" w:rsidR="00FC4AFC">
              <w:rPr>
                <w:i/>
              </w:rPr>
              <w:t>details</w:t>
            </w:r>
            <w:r w:rsidRPr="00FC4AFC" w:rsidR="00FC4AFC">
              <w:rPr>
                <w:i/>
                <w:spacing w:val="-1"/>
              </w:rPr>
              <w:t xml:space="preserve"> </w:t>
            </w:r>
            <w:r w:rsidRPr="00FC4AFC" w:rsidR="00FC4AFC">
              <w:rPr>
                <w:i/>
              </w:rPr>
              <w:t>of</w:t>
            </w:r>
            <w:r w:rsidRPr="00FC4AFC" w:rsidR="00FC4AFC">
              <w:rPr>
                <w:i/>
                <w:spacing w:val="-3"/>
              </w:rPr>
              <w:t xml:space="preserve"> </w:t>
            </w:r>
            <w:r w:rsidRPr="00FC4AFC" w:rsidR="00FC4AFC">
              <w:rPr>
                <w:i/>
              </w:rPr>
              <w:t>the</w:t>
            </w:r>
            <w:r w:rsidRPr="00FC4AFC" w:rsidR="00FC4AFC">
              <w:rPr>
                <w:i/>
                <w:spacing w:val="-4"/>
              </w:rPr>
              <w:t xml:space="preserve"> </w:t>
            </w:r>
            <w:r w:rsidRPr="00FC4AFC" w:rsidR="00FC4AFC">
              <w:rPr>
                <w:i/>
              </w:rPr>
              <w:t>premises</w:t>
            </w:r>
            <w:r w:rsidRPr="00FC4AFC" w:rsidR="00FC4AFC">
              <w:rPr>
                <w:i/>
                <w:spacing w:val="-3"/>
              </w:rPr>
              <w:t xml:space="preserve"> </w:t>
            </w:r>
            <w:r w:rsidRPr="00FC4AFC" w:rsidR="00FC4AFC">
              <w:rPr>
                <w:i/>
              </w:rPr>
              <w:t>in</w:t>
            </w:r>
            <w:r w:rsidRPr="00FC4AFC" w:rsidR="00FC4AFC">
              <w:rPr>
                <w:i/>
                <w:spacing w:val="-3"/>
              </w:rPr>
              <w:t xml:space="preserve"> </w:t>
            </w:r>
            <w:r w:rsidRPr="00FC4AFC" w:rsidR="00FC4AFC">
              <w:rPr>
                <w:i/>
              </w:rPr>
              <w:t>section</w:t>
            </w:r>
            <w:r w:rsidRPr="00FC4AFC" w:rsidR="00FC4AFC">
              <w:rPr>
                <w:i/>
                <w:spacing w:val="-4"/>
              </w:rPr>
              <w:t xml:space="preserve"> </w:t>
            </w:r>
            <w:r w:rsidRPr="00FC4AFC" w:rsidR="00FC4AFC">
              <w:rPr>
                <w:i/>
              </w:rPr>
              <w:t>a),</w:t>
            </w:r>
            <w:r w:rsidRPr="00FC4AFC" w:rsidR="00FC4AFC">
              <w:rPr>
                <w:i/>
                <w:spacing w:val="-3"/>
              </w:rPr>
              <w:t xml:space="preserve"> </w:t>
            </w:r>
            <w:r w:rsidRPr="00FC4AFC" w:rsidR="00FC4AFC">
              <w:rPr>
                <w:i/>
                <w:spacing w:val="-2"/>
              </w:rPr>
              <w:t>below</w:t>
            </w:r>
          </w:p>
          <w:p w:rsidRPr="00FC4AFC" w:rsidR="00FC4AFC" w:rsidP="002D3099" w:rsidRDefault="00FC4AFC" w14:paraId="78062FAF" w14:textId="77777777">
            <w:pPr>
              <w:pStyle w:val="TableParagraph"/>
              <w:spacing w:line="252" w:lineRule="exact"/>
              <w:ind w:left="420"/>
            </w:pPr>
            <w:r w:rsidRPr="00FC4AFC">
              <w:t>A</w:t>
            </w:r>
            <w:r w:rsidRPr="00FC4AFC">
              <w:rPr>
                <w:spacing w:val="-5"/>
              </w:rPr>
              <w:t xml:space="preserve"> </w:t>
            </w:r>
            <w:r w:rsidRPr="00FC4AFC">
              <w:t>vehicle,</w:t>
            </w:r>
            <w:r w:rsidRPr="00FC4AFC">
              <w:rPr>
                <w:spacing w:val="-3"/>
              </w:rPr>
              <w:t xml:space="preserve"> </w:t>
            </w:r>
            <w:r w:rsidRPr="00FC4AFC">
              <w:t>vessel</w:t>
            </w:r>
            <w:r w:rsidRPr="00FC4AFC">
              <w:rPr>
                <w:spacing w:val="-4"/>
              </w:rPr>
              <w:t xml:space="preserve"> </w:t>
            </w:r>
            <w:r w:rsidRPr="00FC4AFC">
              <w:t>or</w:t>
            </w:r>
            <w:r w:rsidRPr="00FC4AFC">
              <w:rPr>
                <w:spacing w:val="-3"/>
              </w:rPr>
              <w:t xml:space="preserve"> </w:t>
            </w:r>
            <w:r w:rsidRPr="00FC4AFC">
              <w:rPr>
                <w:spacing w:val="-4"/>
              </w:rPr>
              <w:t>stall</w:t>
            </w:r>
          </w:p>
          <w:p w:rsidRPr="00FC4AFC" w:rsidR="00FC4AFC" w:rsidP="002D3099" w:rsidRDefault="00FC4AFC" w14:paraId="20604A3B" w14:textId="77777777">
            <w:pPr>
              <w:pStyle w:val="TableParagraph"/>
              <w:spacing w:line="206" w:lineRule="exact"/>
              <w:ind w:left="105"/>
              <w:rPr>
                <w:i/>
              </w:rPr>
            </w:pPr>
            <w:r w:rsidRPr="00FC4AFC">
              <w:rPr>
                <w:i/>
              </w:rPr>
              <w:t>Please</w:t>
            </w:r>
            <w:r w:rsidRPr="00FC4AFC">
              <w:rPr>
                <w:i/>
                <w:spacing w:val="-2"/>
              </w:rPr>
              <w:t xml:space="preserve"> </w:t>
            </w:r>
            <w:r w:rsidRPr="00FC4AFC">
              <w:rPr>
                <w:i/>
              </w:rPr>
              <w:t>give</w:t>
            </w:r>
            <w:r w:rsidRPr="00FC4AFC">
              <w:rPr>
                <w:i/>
                <w:spacing w:val="-4"/>
              </w:rPr>
              <w:t xml:space="preserve"> </w:t>
            </w:r>
            <w:r w:rsidRPr="00FC4AFC">
              <w:rPr>
                <w:i/>
              </w:rPr>
              <w:t>details of</w:t>
            </w:r>
            <w:r w:rsidRPr="00FC4AFC">
              <w:rPr>
                <w:i/>
                <w:spacing w:val="-4"/>
              </w:rPr>
              <w:t xml:space="preserve"> </w:t>
            </w:r>
            <w:r w:rsidRPr="00FC4AFC">
              <w:rPr>
                <w:i/>
              </w:rPr>
              <w:t>the</w:t>
            </w:r>
            <w:r w:rsidRPr="00FC4AFC">
              <w:rPr>
                <w:i/>
                <w:spacing w:val="-3"/>
              </w:rPr>
              <w:t xml:space="preserve"> </w:t>
            </w:r>
            <w:r w:rsidRPr="00FC4AFC">
              <w:rPr>
                <w:i/>
              </w:rPr>
              <w:t>vehicle,</w:t>
            </w:r>
            <w:r w:rsidRPr="00FC4AFC">
              <w:rPr>
                <w:i/>
                <w:spacing w:val="-4"/>
              </w:rPr>
              <w:t xml:space="preserve"> </w:t>
            </w:r>
            <w:r w:rsidRPr="00FC4AFC">
              <w:rPr>
                <w:i/>
              </w:rPr>
              <w:t>vessel</w:t>
            </w:r>
            <w:r w:rsidRPr="00FC4AFC">
              <w:rPr>
                <w:i/>
                <w:spacing w:val="-1"/>
              </w:rPr>
              <w:t xml:space="preserve"> </w:t>
            </w:r>
            <w:r w:rsidRPr="00FC4AFC">
              <w:rPr>
                <w:i/>
              </w:rPr>
              <w:t>or</w:t>
            </w:r>
            <w:r w:rsidRPr="00FC4AFC">
              <w:rPr>
                <w:i/>
                <w:spacing w:val="-4"/>
              </w:rPr>
              <w:t xml:space="preserve"> </w:t>
            </w:r>
            <w:r w:rsidRPr="00FC4AFC">
              <w:rPr>
                <w:i/>
              </w:rPr>
              <w:t>stall</w:t>
            </w:r>
            <w:r w:rsidRPr="00FC4AFC">
              <w:rPr>
                <w:i/>
                <w:spacing w:val="-3"/>
              </w:rPr>
              <w:t xml:space="preserve"> </w:t>
            </w:r>
            <w:r w:rsidRPr="00FC4AFC">
              <w:rPr>
                <w:i/>
              </w:rPr>
              <w:t>in</w:t>
            </w:r>
            <w:r w:rsidRPr="00FC4AFC">
              <w:rPr>
                <w:i/>
                <w:spacing w:val="-3"/>
              </w:rPr>
              <w:t xml:space="preserve"> </w:t>
            </w:r>
            <w:r w:rsidRPr="00FC4AFC">
              <w:rPr>
                <w:i/>
              </w:rPr>
              <w:t>section</w:t>
            </w:r>
            <w:r w:rsidRPr="00FC4AFC">
              <w:rPr>
                <w:i/>
                <w:spacing w:val="-4"/>
              </w:rPr>
              <w:t xml:space="preserve"> </w:t>
            </w:r>
            <w:r w:rsidRPr="00FC4AFC">
              <w:rPr>
                <w:i/>
              </w:rPr>
              <w:t>b),</w:t>
            </w:r>
            <w:r w:rsidRPr="00FC4AFC">
              <w:rPr>
                <w:i/>
                <w:spacing w:val="-1"/>
              </w:rPr>
              <w:t xml:space="preserve"> </w:t>
            </w:r>
            <w:r w:rsidRPr="00FC4AFC">
              <w:rPr>
                <w:i/>
                <w:spacing w:val="-2"/>
              </w:rPr>
              <w:t>below</w:t>
            </w:r>
          </w:p>
        </w:tc>
      </w:tr>
      <w:tr w:rsidRPr="00FC4AFC" w:rsidR="00FC4AFC" w:rsidTr="002D3099" w14:paraId="4E32F67C" w14:textId="77777777">
        <w:trPr>
          <w:trHeight w:val="340" w:hRule="exact"/>
        </w:trPr>
        <w:tc>
          <w:tcPr>
            <w:tcW w:w="9633" w:type="dxa"/>
            <w:gridSpan w:val="7"/>
            <w:shd w:val="clear" w:color="auto" w:fill="D9D9D9"/>
          </w:tcPr>
          <w:p w:rsidRPr="00FC4AFC" w:rsidR="00FC4AFC" w:rsidP="002D3099" w:rsidRDefault="00FC4AFC" w14:paraId="60418FB5" w14:textId="77777777">
            <w:pPr>
              <w:pStyle w:val="TableParagraph"/>
              <w:spacing w:before="33"/>
              <w:ind w:left="105"/>
              <w:rPr>
                <w:b/>
              </w:rPr>
            </w:pPr>
            <w:r w:rsidRPr="00FC4AFC">
              <w:rPr>
                <w:b/>
              </w:rPr>
              <w:t>a)</w:t>
            </w:r>
            <w:r w:rsidRPr="00FC4AFC">
              <w:rPr>
                <w:b/>
                <w:spacing w:val="-2"/>
              </w:rPr>
              <w:t xml:space="preserve"> </w:t>
            </w:r>
            <w:r w:rsidRPr="00FC4AFC">
              <w:rPr>
                <w:b/>
              </w:rPr>
              <w:t>Fixed</w:t>
            </w:r>
            <w:r w:rsidRPr="00FC4AFC">
              <w:rPr>
                <w:b/>
                <w:spacing w:val="-2"/>
              </w:rPr>
              <w:t xml:space="preserve"> premises</w:t>
            </w:r>
          </w:p>
        </w:tc>
      </w:tr>
      <w:tr w:rsidRPr="00FC4AFC" w:rsidR="00FC4AFC" w:rsidTr="002D3099" w14:paraId="2E3321C9" w14:textId="77777777">
        <w:trPr>
          <w:trHeight w:val="454" w:hRule="exact"/>
        </w:trPr>
        <w:tc>
          <w:tcPr>
            <w:tcW w:w="9633" w:type="dxa"/>
            <w:gridSpan w:val="7"/>
            <w:tcBorders>
              <w:bottom w:val="nil"/>
            </w:tcBorders>
          </w:tcPr>
          <w:p w:rsidRPr="00FC4AFC" w:rsidR="00FC4AFC" w:rsidP="002D3099" w:rsidRDefault="00FC4AFC" w14:paraId="1426C3D3" w14:textId="77777777">
            <w:pPr>
              <w:pStyle w:val="TableParagraph"/>
              <w:spacing w:before="94"/>
              <w:ind w:left="105"/>
            </w:pPr>
            <w:r w:rsidRPr="00FC4AFC">
              <w:t>Please</w:t>
            </w:r>
            <w:r w:rsidRPr="00FC4AFC">
              <w:rPr>
                <w:spacing w:val="-7"/>
              </w:rPr>
              <w:t xml:space="preserve"> </w:t>
            </w:r>
            <w:r w:rsidRPr="00FC4AFC">
              <w:t>give</w:t>
            </w:r>
            <w:r w:rsidRPr="00FC4AFC">
              <w:rPr>
                <w:spacing w:val="-5"/>
              </w:rPr>
              <w:t xml:space="preserve"> </w:t>
            </w:r>
            <w:r w:rsidRPr="00FC4AFC">
              <w:t>details</w:t>
            </w:r>
            <w:r w:rsidRPr="00FC4AFC">
              <w:rPr>
                <w:spacing w:val="-4"/>
              </w:rPr>
              <w:t xml:space="preserve"> </w:t>
            </w:r>
            <w:r w:rsidRPr="00FC4AFC">
              <w:t>of</w:t>
            </w:r>
            <w:r w:rsidRPr="00FC4AFC">
              <w:rPr>
                <w:spacing w:val="-6"/>
              </w:rPr>
              <w:t xml:space="preserve"> </w:t>
            </w:r>
            <w:r w:rsidRPr="00FC4AFC">
              <w:t>the</w:t>
            </w:r>
            <w:r w:rsidRPr="00FC4AFC">
              <w:rPr>
                <w:spacing w:val="-6"/>
              </w:rPr>
              <w:t xml:space="preserve"> </w:t>
            </w:r>
            <w:r w:rsidRPr="00FC4AFC">
              <w:t>premises</w:t>
            </w:r>
            <w:r w:rsidRPr="00FC4AFC">
              <w:rPr>
                <w:spacing w:val="-7"/>
              </w:rPr>
              <w:t xml:space="preserve"> </w:t>
            </w:r>
            <w:r w:rsidRPr="00FC4AFC">
              <w:t>to</w:t>
            </w:r>
            <w:r w:rsidRPr="00FC4AFC">
              <w:rPr>
                <w:spacing w:val="-5"/>
              </w:rPr>
              <w:t xml:space="preserve"> </w:t>
            </w:r>
            <w:r w:rsidRPr="00FC4AFC">
              <w:t>which</w:t>
            </w:r>
            <w:r w:rsidRPr="00FC4AFC">
              <w:rPr>
                <w:spacing w:val="-5"/>
              </w:rPr>
              <w:t xml:space="preserve"> </w:t>
            </w:r>
            <w:r w:rsidRPr="00FC4AFC">
              <w:t>this</w:t>
            </w:r>
            <w:r w:rsidRPr="00FC4AFC">
              <w:rPr>
                <w:spacing w:val="-4"/>
              </w:rPr>
              <w:t xml:space="preserve"> </w:t>
            </w:r>
            <w:r w:rsidRPr="00FC4AFC">
              <w:t>application</w:t>
            </w:r>
            <w:r w:rsidRPr="00FC4AFC">
              <w:rPr>
                <w:spacing w:val="-4"/>
              </w:rPr>
              <w:t xml:space="preserve"> </w:t>
            </w:r>
            <w:r w:rsidRPr="00FC4AFC">
              <w:rPr>
                <w:spacing w:val="-2"/>
              </w:rPr>
              <w:t>relates:</w:t>
            </w:r>
          </w:p>
        </w:tc>
      </w:tr>
      <w:tr w:rsidRPr="00FC4AFC" w:rsidR="00FC4AFC" w:rsidTr="002D3099" w14:paraId="644B1D72" w14:textId="77777777">
        <w:trPr>
          <w:trHeight w:val="453" w:hRule="exact"/>
        </w:trPr>
        <w:tc>
          <w:tcPr>
            <w:tcW w:w="3522" w:type="dxa"/>
            <w:tcBorders>
              <w:top w:val="nil"/>
              <w:bottom w:val="nil"/>
            </w:tcBorders>
          </w:tcPr>
          <w:p w:rsidRPr="00FC4AFC" w:rsidR="00FC4AFC" w:rsidP="002D3099" w:rsidRDefault="00FC4AFC" w14:paraId="7AA3F555" w14:textId="77777777">
            <w:pPr>
              <w:pStyle w:val="TableParagraph"/>
              <w:tabs>
                <w:tab w:val="left" w:pos="825"/>
              </w:tabs>
              <w:spacing w:before="98"/>
              <w:ind w:left="235"/>
              <w:rPr>
                <w:i/>
              </w:rPr>
            </w:pPr>
            <w:proofErr w:type="spellStart"/>
            <w:r w:rsidRPr="00FC4AFC">
              <w:rPr>
                <w:spacing w:val="-5"/>
              </w:rPr>
              <w:t>i</w:t>
            </w:r>
            <w:proofErr w:type="spellEnd"/>
            <w:r w:rsidRPr="00FC4AFC">
              <w:rPr>
                <w:spacing w:val="-5"/>
              </w:rPr>
              <w:t>.</w:t>
            </w:r>
            <w:r w:rsidRPr="00FC4AFC">
              <w:tab/>
              <w:t>Trading</w:t>
            </w:r>
            <w:r w:rsidRPr="00FC4AFC">
              <w:rPr>
                <w:spacing w:val="-4"/>
              </w:rPr>
              <w:t xml:space="preserve"> </w:t>
            </w:r>
            <w:r w:rsidRPr="00FC4AFC">
              <w:t>name</w:t>
            </w:r>
            <w:r w:rsidRPr="00FC4AFC">
              <w:rPr>
                <w:spacing w:val="-4"/>
              </w:rPr>
              <w:t xml:space="preserve"> </w:t>
            </w:r>
            <w:r w:rsidRPr="00FC4AFC">
              <w:rPr>
                <w:i/>
              </w:rPr>
              <w:t>(if</w:t>
            </w:r>
            <w:r w:rsidRPr="00FC4AFC">
              <w:rPr>
                <w:i/>
                <w:spacing w:val="-4"/>
              </w:rPr>
              <w:t xml:space="preserve"> any)</w:t>
            </w:r>
          </w:p>
        </w:tc>
        <w:tc>
          <w:tcPr>
            <w:tcW w:w="6111" w:type="dxa"/>
            <w:gridSpan w:val="6"/>
          </w:tcPr>
          <w:p w:rsidRPr="00FC4AFC" w:rsidR="00FC4AFC" w:rsidP="002D3099" w:rsidRDefault="00FC4AFC" w14:paraId="7F07AB7F" w14:textId="77777777">
            <w:pPr>
              <w:pStyle w:val="TableParagraph"/>
            </w:pPr>
          </w:p>
        </w:tc>
      </w:tr>
      <w:tr w:rsidRPr="00FC4AFC" w:rsidR="00FC4AFC" w:rsidTr="0022564A" w14:paraId="6DDB9C44" w14:textId="77777777">
        <w:trPr>
          <w:trHeight w:val="1361" w:hRule="exact"/>
        </w:trPr>
        <w:tc>
          <w:tcPr>
            <w:tcW w:w="3522" w:type="dxa"/>
            <w:tcBorders>
              <w:top w:val="nil"/>
              <w:bottom w:val="nil"/>
            </w:tcBorders>
          </w:tcPr>
          <w:p w:rsidRPr="00FC4AFC" w:rsidR="00FC4AFC" w:rsidP="002D3099" w:rsidRDefault="00FC4AFC" w14:paraId="30B5976D" w14:textId="77777777">
            <w:pPr>
              <w:pStyle w:val="TableParagraph"/>
              <w:spacing w:before="195"/>
            </w:pPr>
          </w:p>
          <w:p w:rsidRPr="00FC4AFC" w:rsidR="00FC4AFC" w:rsidP="002D3099" w:rsidRDefault="00FC4AFC" w14:paraId="417EF17C" w14:textId="77777777">
            <w:pPr>
              <w:pStyle w:val="TableParagraph"/>
              <w:tabs>
                <w:tab w:val="left" w:pos="825"/>
              </w:tabs>
              <w:spacing w:before="1" w:line="252" w:lineRule="exact"/>
              <w:ind w:left="187"/>
            </w:pPr>
            <w:r w:rsidRPr="00FC4AFC">
              <w:rPr>
                <w:spacing w:val="-5"/>
              </w:rPr>
              <w:t>ii.</w:t>
            </w:r>
            <w:r w:rsidRPr="00FC4AFC">
              <w:tab/>
              <w:t>Postal</w:t>
            </w:r>
            <w:r w:rsidRPr="00FC4AFC">
              <w:rPr>
                <w:spacing w:val="-5"/>
              </w:rPr>
              <w:t xml:space="preserve"> </w:t>
            </w:r>
            <w:r w:rsidRPr="00FC4AFC">
              <w:rPr>
                <w:spacing w:val="-2"/>
              </w:rPr>
              <w:t>address</w:t>
            </w:r>
          </w:p>
          <w:p w:rsidRPr="00FC4AFC" w:rsidR="00FC4AFC" w:rsidP="002D3099" w:rsidRDefault="00FC4AFC" w14:paraId="3E03076D" w14:textId="77777777">
            <w:pPr>
              <w:pStyle w:val="TableParagraph"/>
              <w:spacing w:line="206" w:lineRule="exact"/>
              <w:ind w:left="825"/>
              <w:rPr>
                <w:i/>
              </w:rPr>
            </w:pPr>
            <w:r w:rsidRPr="00FC4AFC">
              <w:rPr>
                <w:i/>
              </w:rPr>
              <w:t>(including</w:t>
            </w:r>
            <w:r w:rsidRPr="00FC4AFC">
              <w:rPr>
                <w:i/>
                <w:spacing w:val="-4"/>
              </w:rPr>
              <w:t xml:space="preserve"> </w:t>
            </w:r>
            <w:r w:rsidRPr="00FC4AFC">
              <w:rPr>
                <w:i/>
                <w:spacing w:val="-2"/>
              </w:rPr>
              <w:t>postcode)</w:t>
            </w:r>
          </w:p>
        </w:tc>
        <w:tc>
          <w:tcPr>
            <w:tcW w:w="6111" w:type="dxa"/>
            <w:gridSpan w:val="6"/>
          </w:tcPr>
          <w:p w:rsidRPr="00FC4AFC" w:rsidR="00FC4AFC" w:rsidP="002D3099" w:rsidRDefault="00FC4AFC" w14:paraId="1540B139" w14:textId="77777777">
            <w:pPr>
              <w:pStyle w:val="TableParagraph"/>
            </w:pPr>
          </w:p>
        </w:tc>
      </w:tr>
      <w:tr w:rsidRPr="00FC4AFC" w:rsidR="00FC4AFC" w:rsidTr="0022564A" w14:paraId="5BEDD97D" w14:textId="77777777">
        <w:trPr>
          <w:trHeight w:val="1280" w:hRule="exact"/>
        </w:trPr>
        <w:tc>
          <w:tcPr>
            <w:tcW w:w="3522" w:type="dxa"/>
            <w:tcBorders>
              <w:top w:val="nil"/>
              <w:bottom w:val="nil"/>
            </w:tcBorders>
          </w:tcPr>
          <w:p w:rsidRPr="00FC4AFC" w:rsidR="00FC4AFC" w:rsidP="002D3099" w:rsidRDefault="00FC4AFC" w14:paraId="1D06BE43" w14:textId="77777777">
            <w:pPr>
              <w:pStyle w:val="TableParagraph"/>
              <w:tabs>
                <w:tab w:val="left" w:pos="825"/>
              </w:tabs>
              <w:spacing w:before="45"/>
              <w:ind w:left="825" w:right="183" w:hanging="690"/>
            </w:pPr>
            <w:r w:rsidRPr="00FC4AFC">
              <w:rPr>
                <w:spacing w:val="-4"/>
              </w:rPr>
              <w:t>iii.</w:t>
            </w:r>
            <w:r w:rsidRPr="00FC4AFC">
              <w:tab/>
              <w:t>If the premises form part of a larger building, describe</w:t>
            </w:r>
            <w:r w:rsidRPr="00FC4AFC">
              <w:rPr>
                <w:spacing w:val="-10"/>
              </w:rPr>
              <w:t xml:space="preserve"> </w:t>
            </w:r>
            <w:r w:rsidRPr="00FC4AFC">
              <w:t>the</w:t>
            </w:r>
            <w:r w:rsidRPr="00FC4AFC">
              <w:rPr>
                <w:spacing w:val="-8"/>
              </w:rPr>
              <w:t xml:space="preserve"> </w:t>
            </w:r>
            <w:r w:rsidRPr="00FC4AFC">
              <w:t>nature</w:t>
            </w:r>
            <w:r w:rsidRPr="00FC4AFC">
              <w:rPr>
                <w:spacing w:val="-10"/>
              </w:rPr>
              <w:t xml:space="preserve"> </w:t>
            </w:r>
            <w:r w:rsidRPr="00FC4AFC">
              <w:t>of</w:t>
            </w:r>
            <w:r w:rsidRPr="00FC4AFC">
              <w:rPr>
                <w:spacing w:val="-6"/>
              </w:rPr>
              <w:t xml:space="preserve"> </w:t>
            </w:r>
            <w:r w:rsidRPr="00FC4AFC">
              <w:t>the building and the location of the premises within it</w:t>
            </w:r>
          </w:p>
        </w:tc>
        <w:tc>
          <w:tcPr>
            <w:tcW w:w="6111" w:type="dxa"/>
            <w:gridSpan w:val="6"/>
          </w:tcPr>
          <w:p w:rsidRPr="00FC4AFC" w:rsidR="00FC4AFC" w:rsidP="002D3099" w:rsidRDefault="00FC4AFC" w14:paraId="26BDD700" w14:textId="77777777">
            <w:pPr>
              <w:pStyle w:val="TableParagraph"/>
            </w:pPr>
          </w:p>
        </w:tc>
      </w:tr>
      <w:tr w:rsidRPr="00FC4AFC" w:rsidR="00FC4AFC" w:rsidTr="002D3099" w14:paraId="7FCA1F31" w14:textId="77777777">
        <w:trPr>
          <w:trHeight w:val="960" w:hRule="exact"/>
        </w:trPr>
        <w:tc>
          <w:tcPr>
            <w:tcW w:w="4536" w:type="dxa"/>
            <w:gridSpan w:val="3"/>
            <w:tcBorders>
              <w:top w:val="nil"/>
              <w:right w:val="nil"/>
            </w:tcBorders>
          </w:tcPr>
          <w:p w:rsidRPr="00FC4AFC" w:rsidR="00FC4AFC" w:rsidP="002D3099" w:rsidRDefault="00FC4AFC" w14:paraId="4EBD7CFB" w14:textId="77777777">
            <w:pPr>
              <w:pStyle w:val="TableParagraph"/>
              <w:tabs>
                <w:tab w:val="left" w:pos="825"/>
              </w:tabs>
              <w:spacing w:before="84"/>
              <w:ind w:left="825" w:right="314" w:hanging="702"/>
            </w:pPr>
            <w:r w:rsidRPr="00FC4AFC">
              <w:rPr>
                <w:spacing w:val="-4"/>
              </w:rPr>
              <w:t>iv.</w:t>
            </w:r>
            <w:r w:rsidRPr="00FC4AFC">
              <w:tab/>
              <w:t>Please describe the nature of the applicant’s</w:t>
            </w:r>
            <w:r w:rsidRPr="00FC4AFC">
              <w:rPr>
                <w:spacing w:val="-8"/>
              </w:rPr>
              <w:t xml:space="preserve"> </w:t>
            </w:r>
            <w:r w:rsidRPr="00FC4AFC">
              <w:t>interest</w:t>
            </w:r>
            <w:r w:rsidRPr="00FC4AFC">
              <w:rPr>
                <w:spacing w:val="-8"/>
              </w:rPr>
              <w:t xml:space="preserve"> </w:t>
            </w:r>
            <w:r w:rsidRPr="00FC4AFC">
              <w:t>in</w:t>
            </w:r>
            <w:r w:rsidRPr="00FC4AFC">
              <w:rPr>
                <w:spacing w:val="-8"/>
              </w:rPr>
              <w:t xml:space="preserve"> </w:t>
            </w:r>
            <w:r w:rsidRPr="00FC4AFC">
              <w:t>the</w:t>
            </w:r>
            <w:r w:rsidRPr="00FC4AFC">
              <w:rPr>
                <w:spacing w:val="-13"/>
              </w:rPr>
              <w:t xml:space="preserve"> </w:t>
            </w:r>
            <w:r w:rsidRPr="00FC4AFC">
              <w:t>premises:</w:t>
            </w:r>
          </w:p>
        </w:tc>
        <w:tc>
          <w:tcPr>
            <w:tcW w:w="5097" w:type="dxa"/>
            <w:gridSpan w:val="4"/>
            <w:tcBorders>
              <w:left w:val="nil"/>
            </w:tcBorders>
          </w:tcPr>
          <w:p w:rsidRPr="00FC4AFC" w:rsidR="00FC4AFC" w:rsidP="002D3099" w:rsidRDefault="0080204C" w14:paraId="56708A97" w14:textId="0C8A4B8F">
            <w:pPr>
              <w:pStyle w:val="TableParagraph"/>
              <w:tabs>
                <w:tab w:val="left" w:pos="2368"/>
              </w:tabs>
              <w:spacing w:before="79"/>
              <w:ind w:left="316"/>
            </w:pPr>
            <w:r w:rsidRPr="00FC4AFC">
              <w:rPr>
                <w:noProof/>
              </w:rPr>
              <mc:AlternateContent>
                <mc:Choice Requires="wpg">
                  <w:drawing>
                    <wp:anchor distT="0" distB="0" distL="0" distR="0" simplePos="0" relativeHeight="251634176" behindDoc="1" locked="0" layoutInCell="1" allowOverlap="1" wp14:editId="533313B0" wp14:anchorId="61EFD1CE">
                      <wp:simplePos x="0" y="0"/>
                      <wp:positionH relativeFrom="column">
                        <wp:posOffset>10795</wp:posOffset>
                      </wp:positionH>
                      <wp:positionV relativeFrom="paragraph">
                        <wp:posOffset>60960</wp:posOffset>
                      </wp:positionV>
                      <wp:extent cx="140335" cy="302260"/>
                      <wp:effectExtent l="0" t="0" r="0" b="2540"/>
                      <wp:wrapNone/>
                      <wp:docPr id="588328894" name="Group 49"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302260"/>
                                <a:chOff x="0" y="0"/>
                                <a:chExt cx="140335" cy="302260"/>
                              </a:xfrm>
                            </wpg:grpSpPr>
                            <wps:wsp>
                              <wps:cNvPr id="6" name="Graphic 6"/>
                              <wps:cNvSpPr/>
                              <wps:spPr>
                                <a:xfrm>
                                  <a:off x="4572" y="4572"/>
                                  <a:ext cx="131445" cy="293370"/>
                                </a:xfrm>
                                <a:custGeom>
                                  <a:avLst/>
                                  <a:gdLst/>
                                  <a:ahLst/>
                                  <a:cxnLst/>
                                  <a:rect l="l" t="t" r="r" b="b"/>
                                  <a:pathLst>
                                    <a:path w="131445" h="293370">
                                      <a:moveTo>
                                        <a:pt x="0" y="131368"/>
                                      </a:moveTo>
                                      <a:lnTo>
                                        <a:pt x="131063" y="131368"/>
                                      </a:lnTo>
                                      <a:lnTo>
                                        <a:pt x="131063" y="0"/>
                                      </a:lnTo>
                                      <a:lnTo>
                                        <a:pt x="0" y="0"/>
                                      </a:lnTo>
                                      <a:lnTo>
                                        <a:pt x="0" y="131368"/>
                                      </a:lnTo>
                                      <a:close/>
                                    </a:path>
                                    <a:path w="131445" h="293370">
                                      <a:moveTo>
                                        <a:pt x="0" y="292912"/>
                                      </a:moveTo>
                                      <a:lnTo>
                                        <a:pt x="131063" y="292912"/>
                                      </a:lnTo>
                                      <a:lnTo>
                                        <a:pt x="131063" y="161848"/>
                                      </a:lnTo>
                                      <a:lnTo>
                                        <a:pt x="0" y="161848"/>
                                      </a:lnTo>
                                      <a:lnTo>
                                        <a:pt x="0" y="29291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85pt;margin-top:4.8pt;width:11.05pt;height:23.8pt;z-index:-251682304;mso-wrap-distance-left:0;mso-wrap-distance-right:0" alt="Tick box" coordsize="140335,302260" o:spid="_x0000_s1026" w14:anchorId="337A2E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">
                      <v:shape id="Graphic 6" style="position:absolute;left:4572;top:4572;width:131445;height:293370;visibility:visible;mso-wrap-style:square;v-text-anchor:top" coordsize="131445,293370" o:spid="_x0000_s1027" filled="f" strokeweight=".72pt" path="m,131368r131063,l131063,,,,,131368xem,292912r131063,l131063,161848,,161848,,2929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">
                        <v:path arrowok="t"/>
                      </v:shape>
                    </v:group>
                  </w:pict>
                </mc:Fallback>
              </mc:AlternateContent>
            </w:r>
            <w:r w:rsidRPr="00FC4AFC">
              <w:rPr>
                <w:noProof/>
              </w:rPr>
              <mc:AlternateContent>
                <mc:Choice Requires="wpg">
                  <w:drawing>
                    <wp:anchor distT="0" distB="0" distL="0" distR="0" simplePos="0" relativeHeight="251635200" behindDoc="1" locked="0" layoutInCell="1" allowOverlap="1" wp14:editId="0115378E" wp14:anchorId="4850A6E0">
                      <wp:simplePos x="0" y="0"/>
                      <wp:positionH relativeFrom="column">
                        <wp:posOffset>1313815</wp:posOffset>
                      </wp:positionH>
                      <wp:positionV relativeFrom="paragraph">
                        <wp:posOffset>60960</wp:posOffset>
                      </wp:positionV>
                      <wp:extent cx="140335" cy="140970"/>
                      <wp:effectExtent l="0" t="0" r="0" b="0"/>
                      <wp:wrapNone/>
                      <wp:docPr id="1524547368" name="Group 48"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970"/>
                                <a:chOff x="0" y="0"/>
                                <a:chExt cx="140335" cy="140970"/>
                              </a:xfrm>
                            </wpg:grpSpPr>
                            <wps:wsp>
                              <wps:cNvPr id="8" name="Graphic 8"/>
                              <wps:cNvSpPr/>
                              <wps:spPr>
                                <a:xfrm>
                                  <a:off x="4572" y="4572"/>
                                  <a:ext cx="131445" cy="131445"/>
                                </a:xfrm>
                                <a:custGeom>
                                  <a:avLst/>
                                  <a:gdLst/>
                                  <a:ahLst/>
                                  <a:cxnLst/>
                                  <a:rect l="l" t="t" r="r" b="b"/>
                                  <a:pathLst>
                                    <a:path w="131445" h="131445">
                                      <a:moveTo>
                                        <a:pt x="0" y="131368"/>
                                      </a:moveTo>
                                      <a:lnTo>
                                        <a:pt x="131063" y="131368"/>
                                      </a:lnTo>
                                      <a:lnTo>
                                        <a:pt x="131063" y="0"/>
                                      </a:lnTo>
                                      <a:lnTo>
                                        <a:pt x="0" y="0"/>
                                      </a:lnTo>
                                      <a:lnTo>
                                        <a:pt x="0" y="13136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8" style="position:absolute;margin-left:103.45pt;margin-top:4.8pt;width:11.05pt;height:11.1pt;z-index:-251681280;mso-wrap-distance-left:0;mso-wrap-distance-right:0" alt="Tick box" coordsize="140335,140970" o:spid="_x0000_s1026" w14:anchorId="787814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">
                      <v:shape id="Graphic 8" style="position:absolute;left:4572;top:4572;width:131445;height:131445;visibility:visible;mso-wrap-style:square;v-text-anchor:top" coordsize="131445,131445" o:spid="_x0000_s1027" filled="f" strokeweight=".72pt" path="m,131368r131063,l131063,,,,,1313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">
                        <v:path arrowok="t"/>
                      </v:shape>
                    </v:group>
                  </w:pict>
                </mc:Fallback>
              </mc:AlternateContent>
            </w:r>
            <w:r w:rsidRPr="00FC4AFC" w:rsidR="00FC4AFC">
              <w:rPr>
                <w:spacing w:val="-2"/>
              </w:rPr>
              <w:t>Freeholder</w:t>
            </w:r>
            <w:r w:rsidRPr="00FC4AFC" w:rsidR="00FC4AFC">
              <w:tab/>
            </w:r>
            <w:r w:rsidRPr="00FC4AFC" w:rsidR="00FC4AFC">
              <w:rPr>
                <w:spacing w:val="-2"/>
              </w:rPr>
              <w:t>Leaseholder</w:t>
            </w:r>
          </w:p>
          <w:p w:rsidRPr="00FC4AFC" w:rsidR="00FC4AFC" w:rsidP="002D3099" w:rsidRDefault="00FC4AFC" w14:paraId="3681A1CA" w14:textId="77777777">
            <w:pPr>
              <w:pStyle w:val="TableParagraph"/>
              <w:tabs>
                <w:tab w:val="left" w:pos="4870"/>
              </w:tabs>
              <w:spacing w:before="2"/>
              <w:ind w:left="316"/>
              <w:rPr>
                <w:u w:val="single"/>
              </w:rPr>
            </w:pPr>
            <w:r w:rsidRPr="00FC4AFC">
              <w:t xml:space="preserve">Other: </w:t>
            </w:r>
            <w:r w:rsidRPr="00FC4AFC">
              <w:rPr>
                <w:u w:val="single"/>
              </w:rPr>
              <w:tab/>
            </w:r>
          </w:p>
          <w:p w:rsidRPr="00FC4AFC" w:rsidR="00FC4AFC" w:rsidP="002D3099" w:rsidRDefault="00FC4AFC" w14:paraId="2628A18B" w14:textId="77777777">
            <w:pPr>
              <w:pStyle w:val="TableParagraph"/>
              <w:tabs>
                <w:tab w:val="left" w:pos="4870"/>
              </w:tabs>
              <w:spacing w:before="2"/>
              <w:ind w:left="316"/>
            </w:pPr>
          </w:p>
        </w:tc>
      </w:tr>
      <w:tr w:rsidRPr="00FC4AFC" w:rsidR="00FC4AFC" w:rsidTr="002D3099" w14:paraId="282A0F1D" w14:textId="77777777">
        <w:trPr>
          <w:trHeight w:val="340" w:hRule="exact"/>
        </w:trPr>
        <w:tc>
          <w:tcPr>
            <w:tcW w:w="9633" w:type="dxa"/>
            <w:gridSpan w:val="7"/>
            <w:shd w:val="clear" w:color="auto" w:fill="D9D9D9"/>
          </w:tcPr>
          <w:p w:rsidRPr="00FC4AFC" w:rsidR="00FC4AFC" w:rsidP="002D3099" w:rsidRDefault="00FC4AFC" w14:paraId="081BA8DE" w14:textId="77777777">
            <w:pPr>
              <w:pStyle w:val="TableParagraph"/>
              <w:spacing w:before="36"/>
              <w:ind w:left="105"/>
              <w:rPr>
                <w:b/>
              </w:rPr>
            </w:pPr>
            <w:r w:rsidRPr="00FC4AFC">
              <w:rPr>
                <w:b/>
              </w:rPr>
              <w:t>b)</w:t>
            </w:r>
            <w:r w:rsidRPr="00FC4AFC">
              <w:rPr>
                <w:b/>
                <w:spacing w:val="-3"/>
              </w:rPr>
              <w:t xml:space="preserve"> </w:t>
            </w:r>
            <w:r w:rsidRPr="00FC4AFC">
              <w:rPr>
                <w:b/>
              </w:rPr>
              <w:t>Vehicle,</w:t>
            </w:r>
            <w:r w:rsidRPr="00FC4AFC">
              <w:rPr>
                <w:b/>
                <w:spacing w:val="-3"/>
              </w:rPr>
              <w:t xml:space="preserve"> </w:t>
            </w:r>
            <w:r w:rsidRPr="00FC4AFC">
              <w:rPr>
                <w:b/>
              </w:rPr>
              <w:t>vessel</w:t>
            </w:r>
            <w:r w:rsidRPr="00FC4AFC">
              <w:rPr>
                <w:b/>
                <w:spacing w:val="-1"/>
              </w:rPr>
              <w:t xml:space="preserve"> </w:t>
            </w:r>
            <w:r w:rsidRPr="00FC4AFC">
              <w:rPr>
                <w:b/>
              </w:rPr>
              <w:t>or</w:t>
            </w:r>
            <w:r w:rsidRPr="00FC4AFC">
              <w:rPr>
                <w:b/>
                <w:spacing w:val="-5"/>
              </w:rPr>
              <w:t xml:space="preserve"> </w:t>
            </w:r>
            <w:r w:rsidRPr="00FC4AFC">
              <w:rPr>
                <w:b/>
                <w:spacing w:val="-4"/>
              </w:rPr>
              <w:t>stall</w:t>
            </w:r>
          </w:p>
        </w:tc>
      </w:tr>
      <w:tr w:rsidRPr="00FC4AFC" w:rsidR="00FC4AFC" w:rsidTr="002D3099" w14:paraId="3FC90022" w14:textId="77777777">
        <w:trPr>
          <w:trHeight w:val="402" w:hRule="exact"/>
        </w:trPr>
        <w:tc>
          <w:tcPr>
            <w:tcW w:w="9633" w:type="dxa"/>
            <w:gridSpan w:val="7"/>
            <w:tcBorders>
              <w:bottom w:val="nil"/>
            </w:tcBorders>
          </w:tcPr>
          <w:p w:rsidRPr="00FC4AFC" w:rsidR="00FC4AFC" w:rsidP="002D3099" w:rsidRDefault="00FC4AFC" w14:paraId="7092836E" w14:textId="77777777">
            <w:pPr>
              <w:pStyle w:val="TableParagraph"/>
              <w:spacing w:before="93"/>
              <w:ind w:left="105"/>
            </w:pPr>
            <w:r w:rsidRPr="00FC4AFC">
              <w:t>Please</w:t>
            </w:r>
            <w:r w:rsidRPr="00FC4AFC">
              <w:rPr>
                <w:spacing w:val="-7"/>
              </w:rPr>
              <w:t xml:space="preserve"> </w:t>
            </w:r>
            <w:r w:rsidRPr="00FC4AFC">
              <w:t>give</w:t>
            </w:r>
            <w:r w:rsidRPr="00FC4AFC">
              <w:rPr>
                <w:spacing w:val="-5"/>
              </w:rPr>
              <w:t xml:space="preserve"> </w:t>
            </w:r>
            <w:r w:rsidRPr="00FC4AFC">
              <w:t>details</w:t>
            </w:r>
            <w:r w:rsidRPr="00FC4AFC">
              <w:rPr>
                <w:spacing w:val="-4"/>
              </w:rPr>
              <w:t xml:space="preserve"> </w:t>
            </w:r>
            <w:r w:rsidRPr="00FC4AFC">
              <w:t>of</w:t>
            </w:r>
            <w:r w:rsidRPr="00FC4AFC">
              <w:rPr>
                <w:spacing w:val="-6"/>
              </w:rPr>
              <w:t xml:space="preserve"> </w:t>
            </w:r>
            <w:r w:rsidRPr="00FC4AFC">
              <w:t>the</w:t>
            </w:r>
            <w:r w:rsidRPr="00FC4AFC">
              <w:rPr>
                <w:spacing w:val="-7"/>
              </w:rPr>
              <w:t xml:space="preserve"> </w:t>
            </w:r>
            <w:r w:rsidRPr="00FC4AFC">
              <w:t>vehicle,</w:t>
            </w:r>
            <w:r w:rsidRPr="00FC4AFC">
              <w:rPr>
                <w:spacing w:val="-4"/>
              </w:rPr>
              <w:t xml:space="preserve"> </w:t>
            </w:r>
            <w:r w:rsidRPr="00FC4AFC">
              <w:t>vessel</w:t>
            </w:r>
            <w:r w:rsidRPr="00FC4AFC">
              <w:rPr>
                <w:spacing w:val="-4"/>
              </w:rPr>
              <w:t xml:space="preserve"> </w:t>
            </w:r>
            <w:r w:rsidRPr="00FC4AFC">
              <w:t>or</w:t>
            </w:r>
            <w:r w:rsidRPr="00FC4AFC">
              <w:rPr>
                <w:spacing w:val="-4"/>
              </w:rPr>
              <w:t xml:space="preserve"> </w:t>
            </w:r>
            <w:r w:rsidRPr="00FC4AFC">
              <w:t>stall</w:t>
            </w:r>
            <w:r w:rsidRPr="00FC4AFC">
              <w:rPr>
                <w:spacing w:val="-5"/>
              </w:rPr>
              <w:t xml:space="preserve"> </w:t>
            </w:r>
            <w:r w:rsidRPr="00FC4AFC">
              <w:t>to</w:t>
            </w:r>
            <w:r w:rsidRPr="00FC4AFC">
              <w:rPr>
                <w:spacing w:val="-7"/>
              </w:rPr>
              <w:t xml:space="preserve"> </w:t>
            </w:r>
            <w:r w:rsidRPr="00FC4AFC">
              <w:t>which</w:t>
            </w:r>
            <w:r w:rsidRPr="00FC4AFC">
              <w:rPr>
                <w:spacing w:val="-5"/>
              </w:rPr>
              <w:t xml:space="preserve"> </w:t>
            </w:r>
            <w:r w:rsidRPr="00FC4AFC">
              <w:t>this</w:t>
            </w:r>
            <w:r w:rsidRPr="00FC4AFC">
              <w:rPr>
                <w:spacing w:val="-4"/>
              </w:rPr>
              <w:t xml:space="preserve"> </w:t>
            </w:r>
            <w:r w:rsidRPr="00FC4AFC">
              <w:t>application</w:t>
            </w:r>
            <w:r w:rsidRPr="00FC4AFC">
              <w:rPr>
                <w:spacing w:val="-4"/>
              </w:rPr>
              <w:t xml:space="preserve"> </w:t>
            </w:r>
            <w:r w:rsidRPr="00FC4AFC">
              <w:rPr>
                <w:spacing w:val="-2"/>
              </w:rPr>
              <w:t>relates:</w:t>
            </w:r>
          </w:p>
        </w:tc>
      </w:tr>
      <w:tr w:rsidRPr="00FC4AFC" w:rsidR="00FC4AFC" w:rsidTr="002D3099" w14:paraId="764C0004" w14:textId="77777777">
        <w:trPr>
          <w:trHeight w:val="504" w:hRule="exact"/>
        </w:trPr>
        <w:tc>
          <w:tcPr>
            <w:tcW w:w="3522" w:type="dxa"/>
            <w:tcBorders>
              <w:top w:val="nil"/>
              <w:bottom w:val="nil"/>
              <w:right w:val="nil"/>
            </w:tcBorders>
          </w:tcPr>
          <w:p w:rsidRPr="00FC4AFC" w:rsidR="00FC4AFC" w:rsidP="002D3099" w:rsidRDefault="00FC4AFC" w14:paraId="1D16E4DB" w14:textId="77777777">
            <w:pPr>
              <w:pStyle w:val="TableParagraph"/>
              <w:tabs>
                <w:tab w:val="left" w:pos="825"/>
              </w:tabs>
              <w:spacing w:before="4" w:line="250" w:lineRule="atLeast"/>
              <w:ind w:left="825" w:right="373" w:hanging="591"/>
              <w:rPr>
                <w:spacing w:val="-4"/>
              </w:rPr>
            </w:pPr>
            <w:proofErr w:type="spellStart"/>
            <w:r w:rsidRPr="00FC4AFC">
              <w:rPr>
                <w:spacing w:val="-6"/>
              </w:rPr>
              <w:t>i</w:t>
            </w:r>
            <w:proofErr w:type="spellEnd"/>
            <w:r w:rsidRPr="00FC4AFC">
              <w:rPr>
                <w:spacing w:val="-6"/>
              </w:rPr>
              <w:t>.</w:t>
            </w:r>
            <w:r w:rsidRPr="00FC4AFC">
              <w:tab/>
              <w:t>Application</w:t>
            </w:r>
            <w:r w:rsidRPr="00FC4AFC">
              <w:rPr>
                <w:spacing w:val="-11"/>
              </w:rPr>
              <w:t xml:space="preserve"> </w:t>
            </w:r>
            <w:r w:rsidRPr="00FC4AFC">
              <w:t>is</w:t>
            </w:r>
            <w:r w:rsidRPr="00FC4AFC">
              <w:rPr>
                <w:spacing w:val="-11"/>
              </w:rPr>
              <w:t xml:space="preserve"> </w:t>
            </w:r>
            <w:r w:rsidRPr="00FC4AFC">
              <w:t>in</w:t>
            </w:r>
            <w:r w:rsidRPr="00FC4AFC">
              <w:rPr>
                <w:spacing w:val="-11"/>
              </w:rPr>
              <w:t xml:space="preserve"> </w:t>
            </w:r>
            <w:r w:rsidRPr="00FC4AFC">
              <w:t xml:space="preserve">respect </w:t>
            </w:r>
            <w:r w:rsidRPr="00FC4AFC">
              <w:rPr>
                <w:spacing w:val="-4"/>
              </w:rPr>
              <w:t>of:</w:t>
            </w:r>
          </w:p>
          <w:p w:rsidRPr="00FC4AFC" w:rsidR="00FC4AFC" w:rsidP="002D3099" w:rsidRDefault="00FC4AFC" w14:paraId="12566A7F" w14:textId="77777777">
            <w:pPr>
              <w:pStyle w:val="TableParagraph"/>
              <w:tabs>
                <w:tab w:val="left" w:pos="825"/>
              </w:tabs>
              <w:spacing w:before="4" w:line="250" w:lineRule="atLeast"/>
              <w:ind w:left="825" w:right="373" w:hanging="591"/>
            </w:pPr>
          </w:p>
        </w:tc>
        <w:tc>
          <w:tcPr>
            <w:tcW w:w="6111" w:type="dxa"/>
            <w:gridSpan w:val="6"/>
            <w:tcBorders>
              <w:top w:val="nil"/>
              <w:left w:val="nil"/>
            </w:tcBorders>
          </w:tcPr>
          <w:p w:rsidRPr="00FC4AFC" w:rsidR="00FC4AFC" w:rsidP="002D3099" w:rsidRDefault="0080204C" w14:paraId="184041D0" w14:textId="20F1D2D6">
            <w:pPr>
              <w:pStyle w:val="TableParagraph"/>
              <w:tabs>
                <w:tab w:val="left" w:pos="2357"/>
                <w:tab w:val="left" w:pos="4397"/>
              </w:tabs>
              <w:spacing w:before="145"/>
              <w:ind w:left="424"/>
              <w:rPr>
                <w:spacing w:val="-4"/>
              </w:rPr>
            </w:pPr>
            <w:r w:rsidRPr="00FC4AFC">
              <w:rPr>
                <w:noProof/>
              </w:rPr>
              <mc:AlternateContent>
                <mc:Choice Requires="wpg">
                  <w:drawing>
                    <wp:anchor distT="0" distB="0" distL="0" distR="0" simplePos="0" relativeHeight="251642368" behindDoc="1" locked="0" layoutInCell="1" allowOverlap="1" wp14:editId="0C0F6AF5" wp14:anchorId="591EAD73">
                      <wp:simplePos x="0" y="0"/>
                      <wp:positionH relativeFrom="column">
                        <wp:posOffset>79375</wp:posOffset>
                      </wp:positionH>
                      <wp:positionV relativeFrom="paragraph">
                        <wp:posOffset>102870</wp:posOffset>
                      </wp:positionV>
                      <wp:extent cx="140335" cy="140335"/>
                      <wp:effectExtent l="0" t="0" r="0" b="0"/>
                      <wp:wrapNone/>
                      <wp:docPr id="1277265679" name="Group 47"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0" name="Graphic 10"/>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7" style="position:absolute;margin-left:6.25pt;margin-top:8.1pt;width:11.05pt;height:11.05pt;z-index:-251674112;mso-wrap-distance-left:0;mso-wrap-distance-right:0" alt="Tick box" coordsize="140335,140335" o:spid="_x0000_s1026" w14:anchorId="63356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3SnlQ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">
                      <v:shape id="Graphic 10"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">
                        <v:path arrowok="t"/>
                      </v:shape>
                    </v:group>
                  </w:pict>
                </mc:Fallback>
              </mc:AlternateContent>
            </w:r>
            <w:r w:rsidRPr="00FC4AFC">
              <w:rPr>
                <w:noProof/>
              </w:rPr>
              <mc:AlternateContent>
                <mc:Choice Requires="wpg">
                  <w:drawing>
                    <wp:anchor distT="0" distB="0" distL="0" distR="0" simplePos="0" relativeHeight="251643392" behindDoc="1" locked="0" layoutInCell="1" allowOverlap="1" wp14:editId="41DBC467" wp14:anchorId="08F0F8F6">
                      <wp:simplePos x="0" y="0"/>
                      <wp:positionH relativeFrom="column">
                        <wp:posOffset>1306195</wp:posOffset>
                      </wp:positionH>
                      <wp:positionV relativeFrom="paragraph">
                        <wp:posOffset>102870</wp:posOffset>
                      </wp:positionV>
                      <wp:extent cx="140335" cy="140335"/>
                      <wp:effectExtent l="0" t="0" r="0" b="0"/>
                      <wp:wrapNone/>
                      <wp:docPr id="26885566" name="Group 46"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2" name="Graphic 12"/>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6" style="position:absolute;margin-left:102.85pt;margin-top:8.1pt;width:11.05pt;height:11.05pt;z-index:-251673088;mso-wrap-distance-left:0;mso-wrap-distance-right:0" alt="Tick box" coordsize="140335,140335" o:spid="_x0000_s1026" w14:anchorId="76502F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m4vlQ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">
                      <v:shape id="Graphic 12"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">
                        <v:path arrowok="t"/>
                      </v:shape>
                    </v:group>
                  </w:pict>
                </mc:Fallback>
              </mc:AlternateContent>
            </w:r>
            <w:r w:rsidRPr="00FC4AFC">
              <w:rPr>
                <w:noProof/>
              </w:rPr>
              <mc:AlternateContent>
                <mc:Choice Requires="wpg">
                  <w:drawing>
                    <wp:anchor distT="0" distB="0" distL="0" distR="0" simplePos="0" relativeHeight="251644416" behindDoc="1" locked="0" layoutInCell="1" allowOverlap="1" wp14:editId="57C4C689" wp14:anchorId="1F8BA33A">
                      <wp:simplePos x="0" y="0"/>
                      <wp:positionH relativeFrom="column">
                        <wp:posOffset>2601595</wp:posOffset>
                      </wp:positionH>
                      <wp:positionV relativeFrom="paragraph">
                        <wp:posOffset>102870</wp:posOffset>
                      </wp:positionV>
                      <wp:extent cx="140335" cy="140335"/>
                      <wp:effectExtent l="0" t="0" r="0" b="0"/>
                      <wp:wrapNone/>
                      <wp:docPr id="1242992072" name="Group 45"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4" name="Graphic 14"/>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5" style="position:absolute;margin-left:204.85pt;margin-top:8.1pt;width:11.05pt;height:11.05pt;z-index:-251672064;mso-wrap-distance-left:0;mso-wrap-distance-right:0" alt="Tick box" coordsize="140335,140335" o:spid="_x0000_s1026" w14:anchorId="512C26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FslQ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">
                      <v:shape id="Graphic 14"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">
                        <v:path arrowok="t"/>
                      </v:shape>
                    </v:group>
                  </w:pict>
                </mc:Fallback>
              </mc:AlternateContent>
            </w:r>
            <w:r w:rsidRPr="00FC4AFC" w:rsidR="00FC4AFC">
              <w:t xml:space="preserve">a </w:t>
            </w:r>
            <w:r w:rsidRPr="00FC4AFC" w:rsidR="00FC4AFC">
              <w:rPr>
                <w:spacing w:val="-2"/>
              </w:rPr>
              <w:t>vehicle</w:t>
            </w:r>
            <w:r w:rsidRPr="00FC4AFC" w:rsidR="00FC4AFC">
              <w:tab/>
              <w:t xml:space="preserve">a </w:t>
            </w:r>
            <w:r w:rsidRPr="00FC4AFC" w:rsidR="00FC4AFC">
              <w:rPr>
                <w:spacing w:val="-2"/>
              </w:rPr>
              <w:t>vessel</w:t>
            </w:r>
            <w:r w:rsidRPr="00FC4AFC" w:rsidR="00FC4AFC">
              <w:tab/>
              <w:t xml:space="preserve">a </w:t>
            </w:r>
            <w:r w:rsidRPr="00FC4AFC" w:rsidR="00FC4AFC">
              <w:rPr>
                <w:spacing w:val="-4"/>
              </w:rPr>
              <w:t>stall</w:t>
            </w:r>
          </w:p>
          <w:p w:rsidRPr="00FC4AFC" w:rsidR="00FC4AFC" w:rsidP="002D3099" w:rsidRDefault="00FC4AFC" w14:paraId="74297A76" w14:textId="77777777">
            <w:pPr>
              <w:pStyle w:val="TableParagraph"/>
              <w:tabs>
                <w:tab w:val="left" w:pos="2357"/>
                <w:tab w:val="left" w:pos="4397"/>
              </w:tabs>
              <w:spacing w:before="145"/>
              <w:ind w:left="424"/>
            </w:pPr>
          </w:p>
        </w:tc>
      </w:tr>
      <w:tr w:rsidRPr="00FC4AFC" w:rsidR="00FC4AFC" w:rsidTr="0022564A" w14:paraId="38D65F52" w14:textId="77777777">
        <w:trPr>
          <w:trHeight w:val="978" w:hRule="exact"/>
        </w:trPr>
        <w:tc>
          <w:tcPr>
            <w:tcW w:w="3522" w:type="dxa"/>
            <w:vMerge w:val="restart"/>
            <w:tcBorders>
              <w:top w:val="nil"/>
              <w:bottom w:val="nil"/>
            </w:tcBorders>
          </w:tcPr>
          <w:p w:rsidRPr="00FC4AFC" w:rsidR="00FC4AFC" w:rsidP="002D3099" w:rsidRDefault="00FC4AFC" w14:paraId="5CA9A318" w14:textId="77777777">
            <w:pPr>
              <w:pStyle w:val="TableParagraph"/>
              <w:tabs>
                <w:tab w:val="left" w:pos="825"/>
              </w:tabs>
              <w:spacing w:before="5"/>
              <w:ind w:left="825" w:right="298" w:hanging="639"/>
            </w:pPr>
            <w:r w:rsidRPr="00FC4AFC">
              <w:rPr>
                <w:spacing w:val="-4"/>
              </w:rPr>
              <w:t>ii.</w:t>
            </w:r>
            <w:r w:rsidRPr="00FC4AFC">
              <w:tab/>
              <w:t>Registration mark of vehicle, name of vessel,</w:t>
            </w:r>
          </w:p>
          <w:p w:rsidRPr="00FC4AFC" w:rsidR="00FC4AFC" w:rsidP="002D3099" w:rsidRDefault="00FC4AFC" w14:paraId="72E2C37B" w14:textId="77777777">
            <w:pPr>
              <w:pStyle w:val="TableParagraph"/>
              <w:spacing w:before="18" w:line="216" w:lineRule="exact"/>
              <w:ind w:left="825"/>
              <w:rPr>
                <w:i/>
              </w:rPr>
            </w:pPr>
            <w:r w:rsidRPr="00FC4AFC">
              <w:t>or</w:t>
            </w:r>
            <w:r w:rsidRPr="00FC4AFC">
              <w:rPr>
                <w:spacing w:val="-8"/>
              </w:rPr>
              <w:t xml:space="preserve"> </w:t>
            </w:r>
            <w:r w:rsidRPr="00FC4AFC">
              <w:t>trading</w:t>
            </w:r>
            <w:r w:rsidRPr="00FC4AFC">
              <w:rPr>
                <w:spacing w:val="-5"/>
              </w:rPr>
              <w:t xml:space="preserve"> </w:t>
            </w:r>
            <w:r w:rsidRPr="00FC4AFC">
              <w:t>name</w:t>
            </w:r>
            <w:r w:rsidRPr="00FC4AFC">
              <w:rPr>
                <w:spacing w:val="-7"/>
              </w:rPr>
              <w:t xml:space="preserve"> </w:t>
            </w:r>
            <w:r w:rsidRPr="00FC4AFC">
              <w:t>of</w:t>
            </w:r>
            <w:r w:rsidRPr="00FC4AFC">
              <w:rPr>
                <w:spacing w:val="-8"/>
              </w:rPr>
              <w:t xml:space="preserve"> </w:t>
            </w:r>
            <w:r w:rsidRPr="00FC4AFC">
              <w:t>stall</w:t>
            </w:r>
            <w:r w:rsidRPr="00FC4AFC">
              <w:rPr>
                <w:spacing w:val="-6"/>
              </w:rPr>
              <w:t xml:space="preserve"> </w:t>
            </w:r>
            <w:r w:rsidRPr="00FC4AFC">
              <w:rPr>
                <w:i/>
              </w:rPr>
              <w:t xml:space="preserve">(if </w:t>
            </w:r>
            <w:r w:rsidRPr="00FC4AFC">
              <w:rPr>
                <w:i/>
                <w:spacing w:val="-4"/>
              </w:rPr>
              <w:t>any)</w:t>
            </w:r>
          </w:p>
        </w:tc>
        <w:tc>
          <w:tcPr>
            <w:tcW w:w="6111" w:type="dxa"/>
            <w:gridSpan w:val="6"/>
          </w:tcPr>
          <w:p w:rsidRPr="00FC4AFC" w:rsidR="00FC4AFC" w:rsidP="002D3099" w:rsidRDefault="00FC4AFC" w14:paraId="007237E1" w14:textId="77777777">
            <w:pPr>
              <w:pStyle w:val="TableParagraph"/>
            </w:pPr>
          </w:p>
        </w:tc>
      </w:tr>
      <w:tr w:rsidRPr="00FC4AFC" w:rsidR="00FC4AFC" w:rsidTr="002D3099" w14:paraId="17D82C3C" w14:textId="77777777">
        <w:trPr>
          <w:trHeight w:val="73" w:hRule="exact"/>
        </w:trPr>
        <w:tc>
          <w:tcPr>
            <w:tcW w:w="3522" w:type="dxa"/>
            <w:vMerge/>
            <w:tcBorders>
              <w:top w:val="nil"/>
              <w:bottom w:val="nil"/>
            </w:tcBorders>
          </w:tcPr>
          <w:p w:rsidRPr="00FC4AFC" w:rsidR="00FC4AFC" w:rsidP="002D3099" w:rsidRDefault="00FC4AFC" w14:paraId="1313A98E" w14:textId="77777777">
            <w:pPr>
              <w:rPr>
                <w:rFonts w:ascii="Arial" w:hAnsi="Arial" w:cs="Arial"/>
                <w:sz w:val="22"/>
                <w:szCs w:val="22"/>
              </w:rPr>
            </w:pPr>
          </w:p>
        </w:tc>
        <w:tc>
          <w:tcPr>
            <w:tcW w:w="6111" w:type="dxa"/>
            <w:gridSpan w:val="6"/>
            <w:vMerge w:val="restart"/>
          </w:tcPr>
          <w:p w:rsidRPr="00FC4AFC" w:rsidR="00FC4AFC" w:rsidP="002D3099" w:rsidRDefault="00FC4AFC" w14:paraId="745C6694" w14:textId="77777777">
            <w:pPr>
              <w:pStyle w:val="TableParagraph"/>
            </w:pPr>
          </w:p>
        </w:tc>
      </w:tr>
      <w:tr w:rsidRPr="00FC4AFC" w:rsidR="00FC4AFC" w:rsidTr="002D3099" w14:paraId="0354C6C2" w14:textId="77777777">
        <w:trPr>
          <w:trHeight w:val="1515" w:hRule="exact"/>
        </w:trPr>
        <w:tc>
          <w:tcPr>
            <w:tcW w:w="3522" w:type="dxa"/>
            <w:tcBorders>
              <w:top w:val="nil"/>
              <w:bottom w:val="nil"/>
            </w:tcBorders>
          </w:tcPr>
          <w:p w:rsidRPr="00FC4AFC" w:rsidR="00FC4AFC" w:rsidP="002D3099" w:rsidRDefault="00FC4AFC" w14:paraId="5B25C5FF" w14:textId="77777777">
            <w:pPr>
              <w:pStyle w:val="TableParagraph"/>
              <w:tabs>
                <w:tab w:val="left" w:pos="825"/>
              </w:tabs>
              <w:spacing w:before="5"/>
              <w:ind w:left="825" w:right="173" w:hanging="690"/>
              <w:rPr>
                <w:i/>
              </w:rPr>
            </w:pPr>
            <w:r w:rsidRPr="00FC4AFC">
              <w:rPr>
                <w:spacing w:val="-4"/>
              </w:rPr>
              <w:t>iii.</w:t>
            </w:r>
            <w:r w:rsidRPr="00FC4AFC">
              <w:tab/>
              <w:t>Location at which the vehicle,</w:t>
            </w:r>
            <w:r w:rsidRPr="00FC4AFC">
              <w:rPr>
                <w:spacing w:val="-8"/>
              </w:rPr>
              <w:t xml:space="preserve"> </w:t>
            </w:r>
            <w:r w:rsidRPr="00FC4AFC">
              <w:t>vessel</w:t>
            </w:r>
            <w:r w:rsidRPr="00FC4AFC">
              <w:rPr>
                <w:spacing w:val="-9"/>
              </w:rPr>
              <w:t xml:space="preserve"> </w:t>
            </w:r>
            <w:r w:rsidRPr="00FC4AFC">
              <w:t>or</w:t>
            </w:r>
            <w:r w:rsidRPr="00FC4AFC">
              <w:rPr>
                <w:spacing w:val="-8"/>
              </w:rPr>
              <w:t xml:space="preserve"> </w:t>
            </w:r>
            <w:r w:rsidRPr="00FC4AFC">
              <w:t>stall</w:t>
            </w:r>
            <w:r w:rsidRPr="00FC4AFC">
              <w:rPr>
                <w:spacing w:val="-9"/>
              </w:rPr>
              <w:t xml:space="preserve"> </w:t>
            </w:r>
            <w:r w:rsidRPr="00FC4AFC">
              <w:t>will be</w:t>
            </w:r>
            <w:r w:rsidRPr="00FC4AFC">
              <w:rPr>
                <w:spacing w:val="-5"/>
              </w:rPr>
              <w:t xml:space="preserve"> </w:t>
            </w:r>
            <w:r w:rsidRPr="00FC4AFC">
              <w:t>situated</w:t>
            </w:r>
            <w:r w:rsidRPr="00FC4AFC">
              <w:rPr>
                <w:spacing w:val="-7"/>
              </w:rPr>
              <w:t xml:space="preserve"> </w:t>
            </w:r>
            <w:r w:rsidRPr="00FC4AFC">
              <w:t>when</w:t>
            </w:r>
            <w:r w:rsidRPr="00FC4AFC">
              <w:rPr>
                <w:spacing w:val="-5"/>
              </w:rPr>
              <w:t xml:space="preserve"> </w:t>
            </w:r>
            <w:r w:rsidRPr="00FC4AFC">
              <w:t>used</w:t>
            </w:r>
            <w:r w:rsidRPr="00FC4AFC">
              <w:rPr>
                <w:spacing w:val="-5"/>
              </w:rPr>
              <w:t xml:space="preserve"> </w:t>
            </w:r>
            <w:r w:rsidRPr="00FC4AFC">
              <w:t>as a sex establishment</w:t>
            </w:r>
            <w:r w:rsidRPr="00FC4AFC">
              <w:rPr>
                <w:spacing w:val="40"/>
              </w:rPr>
              <w:t xml:space="preserve"> </w:t>
            </w:r>
            <w:r w:rsidRPr="00FC4AFC">
              <w:rPr>
                <w:i/>
              </w:rPr>
              <w:t>(postal address, or, if none, description of location)</w:t>
            </w:r>
          </w:p>
        </w:tc>
        <w:tc>
          <w:tcPr>
            <w:tcW w:w="6111" w:type="dxa"/>
            <w:gridSpan w:val="6"/>
            <w:vMerge/>
            <w:tcBorders>
              <w:top w:val="nil"/>
            </w:tcBorders>
          </w:tcPr>
          <w:p w:rsidRPr="00FC4AFC" w:rsidR="00FC4AFC" w:rsidP="002D3099" w:rsidRDefault="00FC4AFC" w14:paraId="5329BD6C" w14:textId="77777777">
            <w:pPr>
              <w:rPr>
                <w:rFonts w:ascii="Arial" w:hAnsi="Arial" w:cs="Arial"/>
                <w:sz w:val="22"/>
                <w:szCs w:val="22"/>
              </w:rPr>
            </w:pPr>
          </w:p>
        </w:tc>
      </w:tr>
      <w:tr w:rsidRPr="00FC4AFC" w:rsidR="00FC4AFC" w:rsidTr="0022564A" w14:paraId="371F5B06" w14:textId="77777777">
        <w:trPr>
          <w:trHeight w:val="1134" w:hRule="exact"/>
        </w:trPr>
        <w:tc>
          <w:tcPr>
            <w:tcW w:w="3522" w:type="dxa"/>
            <w:tcBorders>
              <w:top w:val="nil"/>
            </w:tcBorders>
          </w:tcPr>
          <w:p w:rsidRPr="00FC4AFC" w:rsidR="00FC4AFC" w:rsidP="002D3099" w:rsidRDefault="00FC4AFC" w14:paraId="6659B0E1" w14:textId="77777777">
            <w:pPr>
              <w:pStyle w:val="TableParagraph"/>
              <w:tabs>
                <w:tab w:val="left" w:pos="825"/>
              </w:tabs>
              <w:spacing w:before="72"/>
              <w:ind w:left="825" w:right="136" w:hanging="702"/>
            </w:pPr>
            <w:r w:rsidRPr="00FC4AFC">
              <w:rPr>
                <w:spacing w:val="-4"/>
              </w:rPr>
              <w:t>iv.</w:t>
            </w:r>
            <w:r w:rsidRPr="00FC4AFC">
              <w:tab/>
              <w:t>Intended</w:t>
            </w:r>
            <w:r w:rsidRPr="00FC4AFC">
              <w:rPr>
                <w:spacing w:val="-14"/>
              </w:rPr>
              <w:t xml:space="preserve"> </w:t>
            </w:r>
            <w:r w:rsidRPr="00FC4AFC">
              <w:t>frequency</w:t>
            </w:r>
            <w:r w:rsidRPr="00FC4AFC">
              <w:rPr>
                <w:spacing w:val="-12"/>
              </w:rPr>
              <w:t xml:space="preserve"> </w:t>
            </w:r>
            <w:r w:rsidRPr="00FC4AFC">
              <w:t>of</w:t>
            </w:r>
            <w:r w:rsidRPr="00FC4AFC">
              <w:rPr>
                <w:spacing w:val="-9"/>
              </w:rPr>
              <w:t xml:space="preserve"> </w:t>
            </w:r>
            <w:r w:rsidRPr="00FC4AFC">
              <w:t>use as a sex establishment in this location</w:t>
            </w:r>
          </w:p>
          <w:p w:rsidRPr="00FC4AFC" w:rsidR="00FC4AFC" w:rsidP="002D3099" w:rsidRDefault="00FC4AFC" w14:paraId="19E38E9F" w14:textId="77777777">
            <w:pPr>
              <w:pStyle w:val="TableParagraph"/>
              <w:tabs>
                <w:tab w:val="left" w:pos="825"/>
              </w:tabs>
              <w:spacing w:before="72"/>
              <w:ind w:left="825" w:right="136" w:hanging="702"/>
            </w:pPr>
          </w:p>
          <w:p w:rsidRPr="00FC4AFC" w:rsidR="00FC4AFC" w:rsidP="002D3099" w:rsidRDefault="00FC4AFC" w14:paraId="49E31CF0" w14:textId="77777777">
            <w:pPr>
              <w:pStyle w:val="TableParagraph"/>
              <w:tabs>
                <w:tab w:val="left" w:pos="825"/>
              </w:tabs>
              <w:spacing w:before="72"/>
              <w:ind w:left="825" w:right="136" w:hanging="702"/>
            </w:pPr>
          </w:p>
        </w:tc>
        <w:tc>
          <w:tcPr>
            <w:tcW w:w="6111" w:type="dxa"/>
            <w:gridSpan w:val="6"/>
          </w:tcPr>
          <w:p w:rsidRPr="00FC4AFC" w:rsidR="00FC4AFC" w:rsidP="002D3099" w:rsidRDefault="00FC4AFC" w14:paraId="28D9FF5A" w14:textId="77777777">
            <w:pPr>
              <w:pStyle w:val="TableParagraph"/>
            </w:pPr>
          </w:p>
          <w:p w:rsidRPr="00FC4AFC" w:rsidR="00FC4AFC" w:rsidP="002D3099" w:rsidRDefault="00FC4AFC" w14:paraId="4E25E335" w14:textId="77777777">
            <w:pPr>
              <w:pStyle w:val="TableParagraph"/>
            </w:pPr>
          </w:p>
          <w:p w:rsidRPr="00FC4AFC" w:rsidR="00FC4AFC" w:rsidP="002D3099" w:rsidRDefault="00FC4AFC" w14:paraId="1E8A34FC" w14:textId="77777777">
            <w:pPr>
              <w:pStyle w:val="TableParagraph"/>
            </w:pPr>
          </w:p>
        </w:tc>
      </w:tr>
      <w:tr w:rsidRPr="00FC4AFC" w:rsidR="00FC4AFC" w:rsidTr="002D3099" w14:paraId="4B207296" w14:textId="77777777">
        <w:trPr>
          <w:trHeight w:val="340" w:hRule="exact"/>
        </w:trPr>
        <w:tc>
          <w:tcPr>
            <w:tcW w:w="9633" w:type="dxa"/>
            <w:gridSpan w:val="7"/>
            <w:shd w:val="clear" w:color="auto" w:fill="585858"/>
          </w:tcPr>
          <w:p w:rsidRPr="00FC4AFC" w:rsidR="00FC4AFC" w:rsidP="002D3099" w:rsidRDefault="00FC4AFC" w14:paraId="48F3C6DA" w14:textId="77777777">
            <w:pPr>
              <w:pStyle w:val="TableParagraph"/>
              <w:spacing w:before="33"/>
              <w:ind w:left="105"/>
              <w:rPr>
                <w:b/>
              </w:rPr>
            </w:pPr>
            <w:r w:rsidRPr="00FC4AFC">
              <w:rPr>
                <w:b/>
                <w:color w:val="FFFFFF"/>
              </w:rPr>
              <w:t>APPLICANT</w:t>
            </w:r>
            <w:r w:rsidRPr="00FC4AFC">
              <w:rPr>
                <w:b/>
                <w:color w:val="FFFFFF"/>
                <w:spacing w:val="-12"/>
              </w:rPr>
              <w:t xml:space="preserve"> </w:t>
            </w:r>
            <w:r w:rsidRPr="00FC4AFC">
              <w:rPr>
                <w:b/>
                <w:color w:val="FFFFFF"/>
                <w:spacing w:val="-2"/>
              </w:rPr>
              <w:t>DETAILS</w:t>
            </w:r>
          </w:p>
        </w:tc>
      </w:tr>
      <w:tr w:rsidRPr="00FC4AFC" w:rsidR="00FC4AFC" w:rsidTr="002D3099" w14:paraId="6CA61332" w14:textId="77777777">
        <w:trPr>
          <w:trHeight w:val="1125"/>
        </w:trPr>
        <w:tc>
          <w:tcPr>
            <w:tcW w:w="3522" w:type="dxa"/>
            <w:tcBorders>
              <w:top w:val="nil"/>
              <w:right w:val="nil"/>
            </w:tcBorders>
          </w:tcPr>
          <w:p w:rsidRPr="00FC4AFC" w:rsidR="00FC4AFC" w:rsidP="002D3099" w:rsidRDefault="00FC4AFC" w14:paraId="36D8B2B8" w14:textId="77777777">
            <w:pPr>
              <w:pStyle w:val="TableParagraph"/>
              <w:spacing w:before="101"/>
              <w:ind w:left="110"/>
            </w:pPr>
            <w:r w:rsidRPr="00FC4AFC">
              <w:t>2.</w:t>
            </w:r>
            <w:r w:rsidRPr="00FC4AFC">
              <w:rPr>
                <w:spacing w:val="76"/>
                <w:w w:val="150"/>
              </w:rPr>
              <w:t xml:space="preserve"> </w:t>
            </w:r>
            <w:r w:rsidRPr="00FC4AFC">
              <w:t>Is</w:t>
            </w:r>
            <w:r w:rsidRPr="00FC4AFC">
              <w:rPr>
                <w:spacing w:val="-4"/>
              </w:rPr>
              <w:t xml:space="preserve"> </w:t>
            </w:r>
            <w:r w:rsidRPr="00FC4AFC">
              <w:t>this</w:t>
            </w:r>
            <w:r w:rsidRPr="00FC4AFC">
              <w:rPr>
                <w:spacing w:val="-2"/>
              </w:rPr>
              <w:t xml:space="preserve"> </w:t>
            </w:r>
            <w:r w:rsidRPr="00FC4AFC">
              <w:t>application</w:t>
            </w:r>
            <w:r w:rsidRPr="00FC4AFC">
              <w:rPr>
                <w:spacing w:val="-5"/>
              </w:rPr>
              <w:t xml:space="preserve"> </w:t>
            </w:r>
            <w:r w:rsidRPr="00FC4AFC">
              <w:t>made</w:t>
            </w:r>
            <w:r w:rsidRPr="00FC4AFC">
              <w:rPr>
                <w:spacing w:val="-6"/>
              </w:rPr>
              <w:t xml:space="preserve"> </w:t>
            </w:r>
            <w:r w:rsidRPr="00FC4AFC">
              <w:rPr>
                <w:spacing w:val="-5"/>
              </w:rPr>
              <w:t>by:</w:t>
            </w:r>
          </w:p>
        </w:tc>
        <w:tc>
          <w:tcPr>
            <w:tcW w:w="6111" w:type="dxa"/>
            <w:gridSpan w:val="6"/>
            <w:tcBorders>
              <w:top w:val="nil"/>
              <w:left w:val="nil"/>
            </w:tcBorders>
          </w:tcPr>
          <w:p w:rsidRPr="00FC4AFC" w:rsidR="00FC4AFC" w:rsidP="002D3099" w:rsidRDefault="00FC4AFC" w14:paraId="324D0899" w14:textId="77777777">
            <w:pPr>
              <w:pStyle w:val="TableParagraph"/>
              <w:spacing w:before="101" w:line="252" w:lineRule="exact"/>
              <w:ind w:left="424"/>
            </w:pPr>
            <w:r w:rsidRPr="00FC4AFC">
              <w:t>An</w:t>
            </w:r>
            <w:r w:rsidRPr="00FC4AFC">
              <w:rPr>
                <w:spacing w:val="-1"/>
              </w:rPr>
              <w:t xml:space="preserve"> </w:t>
            </w:r>
            <w:r w:rsidRPr="00FC4AFC">
              <w:rPr>
                <w:spacing w:val="-2"/>
              </w:rPr>
              <w:t>individual</w:t>
            </w:r>
          </w:p>
          <w:p w:rsidRPr="00FC4AFC" w:rsidR="00FC4AFC" w:rsidP="002D3099" w:rsidRDefault="0080204C" w14:paraId="504FA18F" w14:textId="163D7C69">
            <w:pPr>
              <w:pStyle w:val="TableParagraph"/>
              <w:spacing w:line="206" w:lineRule="exact"/>
              <w:ind w:left="110"/>
              <w:rPr>
                <w:i/>
              </w:rPr>
            </w:pPr>
            <w:r w:rsidRPr="00FC4AFC">
              <w:rPr>
                <w:noProof/>
              </w:rPr>
              <mc:AlternateContent>
                <mc:Choice Requires="wpg">
                  <w:drawing>
                    <wp:anchor distT="0" distB="0" distL="0" distR="0" simplePos="0" relativeHeight="251645440" behindDoc="1" locked="0" layoutInCell="1" allowOverlap="1" wp14:editId="57742185" wp14:anchorId="4B01A1D7">
                      <wp:simplePos x="0" y="0"/>
                      <wp:positionH relativeFrom="column">
                        <wp:posOffset>76200</wp:posOffset>
                      </wp:positionH>
                      <wp:positionV relativeFrom="paragraph">
                        <wp:posOffset>-149225</wp:posOffset>
                      </wp:positionV>
                      <wp:extent cx="140335" cy="140335"/>
                      <wp:effectExtent l="0" t="0" r="0" b="0"/>
                      <wp:wrapNone/>
                      <wp:docPr id="933252514" name="Group 44"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6" name="Graphic 16"/>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4" style="position:absolute;margin-left:6pt;margin-top:-11.75pt;width:11.05pt;height:11.05pt;z-index:-251671040;mso-wrap-distance-left:0;mso-wrap-distance-right:0" alt="Tick box" coordsize="140335,140335" o:spid="_x0000_s1026" w14:anchorId="34335E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">
                      <v:shape id="Graphic 16"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">
                        <v:path arrowok="t"/>
                      </v:shape>
                    </v:group>
                  </w:pict>
                </mc:Fallback>
              </mc:AlternateContent>
            </w:r>
            <w:r w:rsidRPr="00FC4AFC">
              <w:rPr>
                <w:noProof/>
              </w:rPr>
              <mc:AlternateContent>
                <mc:Choice Requires="wpg">
                  <w:drawing>
                    <wp:anchor distT="0" distB="0" distL="0" distR="0" simplePos="0" relativeHeight="251646464" behindDoc="1" locked="0" layoutInCell="1" allowOverlap="1" wp14:editId="5A8C71D0" wp14:anchorId="18AA90AC">
                      <wp:simplePos x="0" y="0"/>
                      <wp:positionH relativeFrom="column">
                        <wp:posOffset>76200</wp:posOffset>
                      </wp:positionH>
                      <wp:positionV relativeFrom="paragraph">
                        <wp:posOffset>142875</wp:posOffset>
                      </wp:positionV>
                      <wp:extent cx="140335" cy="140970"/>
                      <wp:effectExtent l="0" t="0" r="0" b="0"/>
                      <wp:wrapNone/>
                      <wp:docPr id="1286661129" name="Group 43"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970"/>
                                <a:chOff x="0" y="0"/>
                                <a:chExt cx="140335" cy="140970"/>
                              </a:xfrm>
                            </wpg:grpSpPr>
                            <wps:wsp>
                              <wps:cNvPr id="18" name="Graphic 18"/>
                              <wps:cNvSpPr/>
                              <wps:spPr>
                                <a:xfrm>
                                  <a:off x="4572" y="4572"/>
                                  <a:ext cx="131445" cy="131445"/>
                                </a:xfrm>
                                <a:custGeom>
                                  <a:avLst/>
                                  <a:gdLst/>
                                  <a:ahLst/>
                                  <a:cxnLst/>
                                  <a:rect l="l" t="t" r="r" b="b"/>
                                  <a:pathLst>
                                    <a:path w="131445" h="131445">
                                      <a:moveTo>
                                        <a:pt x="0" y="131368"/>
                                      </a:moveTo>
                                      <a:lnTo>
                                        <a:pt x="131063" y="131368"/>
                                      </a:lnTo>
                                      <a:lnTo>
                                        <a:pt x="131063" y="0"/>
                                      </a:lnTo>
                                      <a:lnTo>
                                        <a:pt x="0" y="0"/>
                                      </a:lnTo>
                                      <a:lnTo>
                                        <a:pt x="0" y="131368"/>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3" style="position:absolute;margin-left:6pt;margin-top:11.25pt;width:11.05pt;height:11.1pt;z-index:-251670016;mso-wrap-distance-left:0;mso-wrap-distance-right:0" alt="Tick box" coordsize="140335,140970" o:spid="_x0000_s1026" w14:anchorId="133B4E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">
                      <v:shape id="Graphic 18" style="position:absolute;left:4572;top:4572;width:131445;height:131445;visibility:visible;mso-wrap-style:square;v-text-anchor:top" coordsize="131445,131445" o:spid="_x0000_s1027" filled="f" strokeweight=".25397mm" path="m,131368r131063,l131063,,,,,1313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">
                        <v:path arrowok="t"/>
                      </v:shape>
                    </v:group>
                  </w:pict>
                </mc:Fallback>
              </mc:AlternateContent>
            </w:r>
            <w:r w:rsidRPr="00FC4AFC" w:rsidR="00FC4AFC">
              <w:rPr>
                <w:i/>
              </w:rPr>
              <w:t>Please</w:t>
            </w:r>
            <w:r w:rsidRPr="00FC4AFC" w:rsidR="00FC4AFC">
              <w:rPr>
                <w:i/>
                <w:spacing w:val="-3"/>
              </w:rPr>
              <w:t xml:space="preserve"> </w:t>
            </w:r>
            <w:r w:rsidRPr="00FC4AFC" w:rsidR="00FC4AFC">
              <w:rPr>
                <w:i/>
              </w:rPr>
              <w:t>give</w:t>
            </w:r>
            <w:r w:rsidRPr="00FC4AFC" w:rsidR="00FC4AFC">
              <w:rPr>
                <w:i/>
                <w:spacing w:val="-3"/>
              </w:rPr>
              <w:t xml:space="preserve"> </w:t>
            </w:r>
            <w:r w:rsidRPr="00FC4AFC" w:rsidR="00FC4AFC">
              <w:rPr>
                <w:i/>
              </w:rPr>
              <w:t>details</w:t>
            </w:r>
            <w:r w:rsidRPr="00FC4AFC" w:rsidR="00FC4AFC">
              <w:rPr>
                <w:i/>
                <w:spacing w:val="-2"/>
              </w:rPr>
              <w:t xml:space="preserve"> </w:t>
            </w:r>
            <w:r w:rsidRPr="00FC4AFC" w:rsidR="00FC4AFC">
              <w:rPr>
                <w:i/>
              </w:rPr>
              <w:t>of</w:t>
            </w:r>
            <w:r w:rsidRPr="00FC4AFC" w:rsidR="00FC4AFC">
              <w:rPr>
                <w:i/>
                <w:spacing w:val="-4"/>
              </w:rPr>
              <w:t xml:space="preserve"> </w:t>
            </w:r>
            <w:r w:rsidRPr="00FC4AFC" w:rsidR="00FC4AFC">
              <w:rPr>
                <w:i/>
              </w:rPr>
              <w:t>the</w:t>
            </w:r>
            <w:r w:rsidRPr="00FC4AFC" w:rsidR="00FC4AFC">
              <w:rPr>
                <w:i/>
                <w:spacing w:val="-3"/>
              </w:rPr>
              <w:t xml:space="preserve"> </w:t>
            </w:r>
            <w:r w:rsidRPr="00FC4AFC" w:rsidR="00FC4AFC">
              <w:rPr>
                <w:i/>
              </w:rPr>
              <w:t>individual</w:t>
            </w:r>
            <w:r w:rsidRPr="00FC4AFC" w:rsidR="00FC4AFC">
              <w:rPr>
                <w:i/>
                <w:spacing w:val="-3"/>
              </w:rPr>
              <w:t xml:space="preserve"> </w:t>
            </w:r>
            <w:r w:rsidRPr="00FC4AFC" w:rsidR="00FC4AFC">
              <w:rPr>
                <w:i/>
              </w:rPr>
              <w:t>in</w:t>
            </w:r>
            <w:r w:rsidRPr="00FC4AFC" w:rsidR="00FC4AFC">
              <w:rPr>
                <w:i/>
                <w:spacing w:val="-3"/>
              </w:rPr>
              <w:t xml:space="preserve"> </w:t>
            </w:r>
            <w:r w:rsidRPr="00FC4AFC" w:rsidR="00FC4AFC">
              <w:rPr>
                <w:i/>
              </w:rPr>
              <w:t>section</w:t>
            </w:r>
            <w:r w:rsidRPr="00FC4AFC" w:rsidR="00FC4AFC">
              <w:rPr>
                <w:i/>
                <w:spacing w:val="-3"/>
              </w:rPr>
              <w:t xml:space="preserve"> </w:t>
            </w:r>
            <w:r w:rsidRPr="00FC4AFC" w:rsidR="00FC4AFC">
              <w:rPr>
                <w:i/>
              </w:rPr>
              <w:t>a),</w:t>
            </w:r>
            <w:r w:rsidRPr="00FC4AFC" w:rsidR="00FC4AFC">
              <w:rPr>
                <w:i/>
                <w:spacing w:val="-3"/>
              </w:rPr>
              <w:t xml:space="preserve"> </w:t>
            </w:r>
            <w:r w:rsidRPr="00FC4AFC" w:rsidR="00FC4AFC">
              <w:rPr>
                <w:i/>
                <w:spacing w:val="-2"/>
              </w:rPr>
              <w:t>below</w:t>
            </w:r>
          </w:p>
          <w:p w:rsidRPr="00FC4AFC" w:rsidR="00FC4AFC" w:rsidP="002D3099" w:rsidRDefault="00FC4AFC" w14:paraId="19F5CBD6" w14:textId="77777777">
            <w:pPr>
              <w:pStyle w:val="TableParagraph"/>
              <w:spacing w:before="3" w:line="252" w:lineRule="exact"/>
              <w:ind w:left="424"/>
            </w:pPr>
            <w:r w:rsidRPr="00FC4AFC">
              <w:t>A</w:t>
            </w:r>
            <w:r w:rsidRPr="00FC4AFC">
              <w:rPr>
                <w:spacing w:val="-3"/>
              </w:rPr>
              <w:t xml:space="preserve"> </w:t>
            </w:r>
            <w:r w:rsidRPr="00FC4AFC">
              <w:t>body</w:t>
            </w:r>
            <w:r w:rsidRPr="00FC4AFC">
              <w:rPr>
                <w:spacing w:val="-5"/>
              </w:rPr>
              <w:t xml:space="preserve"> </w:t>
            </w:r>
            <w:r w:rsidRPr="00FC4AFC">
              <w:t>corporate</w:t>
            </w:r>
            <w:r w:rsidRPr="00FC4AFC">
              <w:rPr>
                <w:spacing w:val="-4"/>
              </w:rPr>
              <w:t xml:space="preserve"> </w:t>
            </w:r>
            <w:r w:rsidRPr="00FC4AFC">
              <w:t>or</w:t>
            </w:r>
            <w:r w:rsidRPr="00FC4AFC">
              <w:rPr>
                <w:spacing w:val="-4"/>
              </w:rPr>
              <w:t xml:space="preserve"> </w:t>
            </w:r>
            <w:r w:rsidRPr="00FC4AFC">
              <w:t>an</w:t>
            </w:r>
            <w:r w:rsidRPr="00FC4AFC">
              <w:rPr>
                <w:spacing w:val="-5"/>
              </w:rPr>
              <w:t xml:space="preserve"> </w:t>
            </w:r>
            <w:r w:rsidRPr="00FC4AFC">
              <w:t>unincorporated</w:t>
            </w:r>
            <w:r w:rsidRPr="00FC4AFC">
              <w:rPr>
                <w:spacing w:val="-4"/>
              </w:rPr>
              <w:t xml:space="preserve"> body</w:t>
            </w:r>
          </w:p>
          <w:p w:rsidRPr="00FC4AFC" w:rsidR="00FC4AFC" w:rsidP="002D3099" w:rsidRDefault="00FC4AFC" w14:paraId="05997EE7" w14:textId="77777777">
            <w:pPr>
              <w:pStyle w:val="TableParagraph"/>
              <w:spacing w:line="206" w:lineRule="exact"/>
              <w:ind w:left="110"/>
              <w:rPr>
                <w:i/>
              </w:rPr>
            </w:pPr>
            <w:r w:rsidRPr="00FC4AFC">
              <w:rPr>
                <w:i/>
              </w:rPr>
              <w:t>Please</w:t>
            </w:r>
            <w:r w:rsidRPr="00FC4AFC">
              <w:rPr>
                <w:i/>
                <w:spacing w:val="-2"/>
              </w:rPr>
              <w:t xml:space="preserve"> </w:t>
            </w:r>
            <w:r w:rsidRPr="00FC4AFC">
              <w:rPr>
                <w:i/>
              </w:rPr>
              <w:t>give</w:t>
            </w:r>
            <w:r w:rsidRPr="00FC4AFC">
              <w:rPr>
                <w:i/>
                <w:spacing w:val="-3"/>
              </w:rPr>
              <w:t xml:space="preserve"> </w:t>
            </w:r>
            <w:r w:rsidRPr="00FC4AFC">
              <w:rPr>
                <w:i/>
              </w:rPr>
              <w:t>details</w:t>
            </w:r>
            <w:r w:rsidRPr="00FC4AFC">
              <w:rPr>
                <w:i/>
                <w:spacing w:val="-1"/>
              </w:rPr>
              <w:t xml:space="preserve"> </w:t>
            </w:r>
            <w:r w:rsidRPr="00FC4AFC">
              <w:rPr>
                <w:i/>
              </w:rPr>
              <w:t>of</w:t>
            </w:r>
            <w:r w:rsidRPr="00FC4AFC">
              <w:rPr>
                <w:i/>
                <w:spacing w:val="-3"/>
              </w:rPr>
              <w:t xml:space="preserve"> </w:t>
            </w:r>
            <w:r w:rsidRPr="00FC4AFC">
              <w:rPr>
                <w:i/>
              </w:rPr>
              <w:t>the</w:t>
            </w:r>
            <w:r w:rsidRPr="00FC4AFC">
              <w:rPr>
                <w:i/>
                <w:spacing w:val="-4"/>
              </w:rPr>
              <w:t xml:space="preserve"> </w:t>
            </w:r>
            <w:r w:rsidRPr="00FC4AFC">
              <w:rPr>
                <w:i/>
              </w:rPr>
              <w:t>body</w:t>
            </w:r>
            <w:r w:rsidRPr="00FC4AFC">
              <w:rPr>
                <w:i/>
                <w:spacing w:val="-3"/>
              </w:rPr>
              <w:t xml:space="preserve"> </w:t>
            </w:r>
            <w:r w:rsidRPr="00FC4AFC">
              <w:rPr>
                <w:i/>
              </w:rPr>
              <w:t>in</w:t>
            </w:r>
            <w:r w:rsidRPr="00FC4AFC">
              <w:rPr>
                <w:i/>
                <w:spacing w:val="-2"/>
              </w:rPr>
              <w:t xml:space="preserve"> </w:t>
            </w:r>
            <w:r w:rsidRPr="00FC4AFC">
              <w:rPr>
                <w:i/>
              </w:rPr>
              <w:t>section</w:t>
            </w:r>
            <w:r w:rsidRPr="00FC4AFC">
              <w:rPr>
                <w:i/>
                <w:spacing w:val="-3"/>
              </w:rPr>
              <w:t xml:space="preserve"> </w:t>
            </w:r>
            <w:r w:rsidRPr="00FC4AFC">
              <w:rPr>
                <w:i/>
              </w:rPr>
              <w:t>b),</w:t>
            </w:r>
            <w:r w:rsidRPr="00FC4AFC">
              <w:rPr>
                <w:i/>
                <w:spacing w:val="-1"/>
              </w:rPr>
              <w:t xml:space="preserve"> </w:t>
            </w:r>
            <w:r w:rsidRPr="00FC4AFC">
              <w:rPr>
                <w:i/>
                <w:spacing w:val="-2"/>
              </w:rPr>
              <w:t>below</w:t>
            </w:r>
          </w:p>
        </w:tc>
      </w:tr>
      <w:tr w:rsidRPr="00FC4AFC" w:rsidR="00FC4AFC" w:rsidTr="002D3099" w14:paraId="11765273" w14:textId="77777777">
        <w:trPr>
          <w:trHeight w:val="328"/>
        </w:trPr>
        <w:tc>
          <w:tcPr>
            <w:tcW w:w="9633" w:type="dxa"/>
            <w:gridSpan w:val="7"/>
            <w:shd w:val="clear" w:color="auto" w:fill="D9D9D9"/>
          </w:tcPr>
          <w:p w:rsidRPr="00FC4AFC" w:rsidR="00FC4AFC" w:rsidP="002D3099" w:rsidRDefault="00FC4AFC" w14:paraId="3A3B569B" w14:textId="77777777">
            <w:pPr>
              <w:pStyle w:val="TableParagraph"/>
              <w:spacing w:before="33"/>
              <w:ind w:left="110"/>
              <w:rPr>
                <w:b/>
              </w:rPr>
            </w:pPr>
            <w:r w:rsidRPr="00FC4AFC">
              <w:rPr>
                <w:b/>
              </w:rPr>
              <w:t>a)</w:t>
            </w:r>
            <w:r w:rsidRPr="00FC4AFC">
              <w:rPr>
                <w:b/>
                <w:spacing w:val="-5"/>
              </w:rPr>
              <w:t xml:space="preserve"> </w:t>
            </w:r>
            <w:r w:rsidRPr="00FC4AFC">
              <w:rPr>
                <w:b/>
              </w:rPr>
              <w:t>Individual</w:t>
            </w:r>
            <w:r w:rsidRPr="00FC4AFC">
              <w:rPr>
                <w:b/>
                <w:spacing w:val="-4"/>
              </w:rPr>
              <w:t xml:space="preserve"> </w:t>
            </w:r>
            <w:r w:rsidRPr="00FC4AFC">
              <w:rPr>
                <w:b/>
                <w:spacing w:val="-2"/>
              </w:rPr>
              <w:t>applicant</w:t>
            </w:r>
          </w:p>
        </w:tc>
      </w:tr>
      <w:tr w:rsidRPr="00FC4AFC" w:rsidR="00FC4AFC" w:rsidTr="002D3099" w14:paraId="27D4C246" w14:textId="77777777">
        <w:trPr>
          <w:trHeight w:val="446"/>
        </w:trPr>
        <w:tc>
          <w:tcPr>
            <w:tcW w:w="9633" w:type="dxa"/>
            <w:gridSpan w:val="7"/>
            <w:tcBorders>
              <w:bottom w:val="nil"/>
            </w:tcBorders>
          </w:tcPr>
          <w:p w:rsidRPr="00FC4AFC" w:rsidR="00FC4AFC" w:rsidP="002D3099" w:rsidRDefault="00FC4AFC" w14:paraId="0345CCF7" w14:textId="77777777">
            <w:pPr>
              <w:pStyle w:val="TableParagraph"/>
              <w:spacing w:before="93"/>
              <w:ind w:left="110"/>
            </w:pPr>
            <w:r w:rsidRPr="00FC4AFC">
              <w:t>Please</w:t>
            </w:r>
            <w:r w:rsidRPr="00FC4AFC">
              <w:rPr>
                <w:spacing w:val="-7"/>
              </w:rPr>
              <w:t xml:space="preserve"> </w:t>
            </w:r>
            <w:r w:rsidRPr="00FC4AFC">
              <w:t>give</w:t>
            </w:r>
            <w:r w:rsidRPr="00FC4AFC">
              <w:rPr>
                <w:spacing w:val="-5"/>
              </w:rPr>
              <w:t xml:space="preserve"> </w:t>
            </w:r>
            <w:r w:rsidRPr="00FC4AFC">
              <w:t>details</w:t>
            </w:r>
            <w:r w:rsidRPr="00FC4AFC">
              <w:rPr>
                <w:spacing w:val="-3"/>
              </w:rPr>
              <w:t xml:space="preserve"> </w:t>
            </w:r>
            <w:r w:rsidRPr="00FC4AFC">
              <w:t>of</w:t>
            </w:r>
            <w:r w:rsidRPr="00FC4AFC">
              <w:rPr>
                <w:spacing w:val="-6"/>
              </w:rPr>
              <w:t xml:space="preserve"> </w:t>
            </w:r>
            <w:r w:rsidRPr="00FC4AFC">
              <w:t>the</w:t>
            </w:r>
            <w:r w:rsidRPr="00FC4AFC">
              <w:rPr>
                <w:spacing w:val="-6"/>
              </w:rPr>
              <w:t xml:space="preserve"> </w:t>
            </w:r>
            <w:r w:rsidRPr="00FC4AFC">
              <w:t>individual</w:t>
            </w:r>
            <w:r w:rsidRPr="00FC4AFC">
              <w:rPr>
                <w:spacing w:val="-5"/>
              </w:rPr>
              <w:t xml:space="preserve"> </w:t>
            </w:r>
            <w:r w:rsidRPr="00FC4AFC">
              <w:t>making</w:t>
            </w:r>
            <w:r w:rsidRPr="00FC4AFC">
              <w:rPr>
                <w:spacing w:val="-4"/>
              </w:rPr>
              <w:t xml:space="preserve"> </w:t>
            </w:r>
            <w:r w:rsidRPr="00FC4AFC">
              <w:t>this</w:t>
            </w:r>
            <w:r w:rsidRPr="00FC4AFC">
              <w:rPr>
                <w:spacing w:val="-6"/>
              </w:rPr>
              <w:t xml:space="preserve"> </w:t>
            </w:r>
            <w:r w:rsidRPr="00FC4AFC">
              <w:rPr>
                <w:spacing w:val="-2"/>
              </w:rPr>
              <w:t>application:</w:t>
            </w:r>
          </w:p>
        </w:tc>
      </w:tr>
      <w:tr w:rsidRPr="00FC4AFC" w:rsidR="00FC4AFC" w:rsidTr="002D3099" w14:paraId="0D196E1C" w14:textId="77777777">
        <w:trPr>
          <w:trHeight w:val="556"/>
        </w:trPr>
        <w:tc>
          <w:tcPr>
            <w:tcW w:w="3522" w:type="dxa"/>
            <w:tcBorders>
              <w:top w:val="nil"/>
              <w:bottom w:val="nil"/>
            </w:tcBorders>
          </w:tcPr>
          <w:p w:rsidRPr="00FC4AFC" w:rsidR="00FC4AFC" w:rsidP="002D3099" w:rsidRDefault="00FC4AFC" w14:paraId="282DC728" w14:textId="77777777">
            <w:pPr>
              <w:pStyle w:val="TableParagraph"/>
              <w:tabs>
                <w:tab w:val="left" w:pos="830"/>
              </w:tabs>
              <w:spacing w:before="148"/>
              <w:ind w:left="240"/>
            </w:pPr>
            <w:proofErr w:type="spellStart"/>
            <w:r w:rsidRPr="00FC4AFC">
              <w:rPr>
                <w:spacing w:val="-5"/>
              </w:rPr>
              <w:t>i</w:t>
            </w:r>
            <w:proofErr w:type="spellEnd"/>
            <w:r w:rsidRPr="00FC4AFC">
              <w:rPr>
                <w:spacing w:val="-5"/>
              </w:rPr>
              <w:t>.</w:t>
            </w:r>
            <w:r w:rsidRPr="00FC4AFC">
              <w:tab/>
              <w:t>Full</w:t>
            </w:r>
            <w:r w:rsidRPr="00FC4AFC">
              <w:rPr>
                <w:spacing w:val="-5"/>
              </w:rPr>
              <w:t xml:space="preserve"> </w:t>
            </w:r>
            <w:r w:rsidRPr="00FC4AFC">
              <w:t>name</w:t>
            </w:r>
            <w:r w:rsidRPr="00FC4AFC">
              <w:rPr>
                <w:spacing w:val="-2"/>
              </w:rPr>
              <w:t xml:space="preserve"> </w:t>
            </w:r>
            <w:r w:rsidRPr="00FC4AFC">
              <w:t>of</w:t>
            </w:r>
            <w:r w:rsidRPr="00FC4AFC">
              <w:rPr>
                <w:spacing w:val="-1"/>
              </w:rPr>
              <w:t xml:space="preserve"> </w:t>
            </w:r>
            <w:r w:rsidRPr="00FC4AFC">
              <w:rPr>
                <w:spacing w:val="-2"/>
              </w:rPr>
              <w:t>individual</w:t>
            </w:r>
          </w:p>
        </w:tc>
        <w:tc>
          <w:tcPr>
            <w:tcW w:w="6111" w:type="dxa"/>
            <w:gridSpan w:val="6"/>
          </w:tcPr>
          <w:p w:rsidRPr="00FC4AFC" w:rsidR="00FC4AFC" w:rsidP="002D3099" w:rsidRDefault="00FC4AFC" w14:paraId="7F3E1E32" w14:textId="77777777">
            <w:pPr>
              <w:pStyle w:val="TableParagraph"/>
            </w:pPr>
          </w:p>
        </w:tc>
      </w:tr>
      <w:tr w:rsidRPr="00FC4AFC" w:rsidR="00FC4AFC" w:rsidTr="002D3099" w14:paraId="6AA00C7C" w14:textId="77777777">
        <w:trPr>
          <w:trHeight w:val="1691"/>
        </w:trPr>
        <w:tc>
          <w:tcPr>
            <w:tcW w:w="3522" w:type="dxa"/>
            <w:tcBorders>
              <w:top w:val="nil"/>
              <w:bottom w:val="nil"/>
            </w:tcBorders>
          </w:tcPr>
          <w:p w:rsidRPr="00FC4AFC" w:rsidR="00FC4AFC" w:rsidP="002D3099" w:rsidRDefault="00FC4AFC" w14:paraId="23A1EB16" w14:textId="77777777">
            <w:pPr>
              <w:pStyle w:val="TableParagraph"/>
            </w:pPr>
          </w:p>
          <w:p w:rsidRPr="00FC4AFC" w:rsidR="00FC4AFC" w:rsidP="002D3099" w:rsidRDefault="00FC4AFC" w14:paraId="15C46657" w14:textId="77777777">
            <w:pPr>
              <w:pStyle w:val="TableParagraph"/>
              <w:spacing w:before="108"/>
            </w:pPr>
          </w:p>
          <w:p w:rsidRPr="00FC4AFC" w:rsidR="00FC4AFC" w:rsidP="002D3099" w:rsidRDefault="00FC4AFC" w14:paraId="2A96C5B0" w14:textId="77777777">
            <w:pPr>
              <w:pStyle w:val="TableParagraph"/>
              <w:tabs>
                <w:tab w:val="left" w:pos="830"/>
              </w:tabs>
              <w:spacing w:line="252" w:lineRule="exact"/>
              <w:ind w:left="192"/>
            </w:pPr>
            <w:r w:rsidRPr="00FC4AFC">
              <w:rPr>
                <w:spacing w:val="-5"/>
              </w:rPr>
              <w:t>ii.</w:t>
            </w:r>
            <w:r w:rsidRPr="00FC4AFC">
              <w:tab/>
              <w:t>Permanent</w:t>
            </w:r>
            <w:r w:rsidRPr="00FC4AFC">
              <w:rPr>
                <w:spacing w:val="-5"/>
              </w:rPr>
              <w:t xml:space="preserve"> </w:t>
            </w:r>
            <w:r w:rsidRPr="00FC4AFC">
              <w:rPr>
                <w:spacing w:val="-2"/>
              </w:rPr>
              <w:t>address</w:t>
            </w:r>
          </w:p>
          <w:p w:rsidRPr="00FC4AFC" w:rsidR="00FC4AFC" w:rsidP="002D3099" w:rsidRDefault="00FC4AFC" w14:paraId="752ABF9C" w14:textId="77777777">
            <w:pPr>
              <w:pStyle w:val="TableParagraph"/>
              <w:spacing w:line="206" w:lineRule="exact"/>
              <w:ind w:left="830"/>
              <w:rPr>
                <w:i/>
              </w:rPr>
            </w:pPr>
            <w:r w:rsidRPr="00FC4AFC">
              <w:rPr>
                <w:i/>
              </w:rPr>
              <w:t>(including</w:t>
            </w:r>
            <w:r w:rsidRPr="00FC4AFC">
              <w:rPr>
                <w:i/>
                <w:spacing w:val="-4"/>
              </w:rPr>
              <w:t xml:space="preserve"> </w:t>
            </w:r>
            <w:r w:rsidRPr="00FC4AFC">
              <w:rPr>
                <w:i/>
                <w:spacing w:val="-2"/>
              </w:rPr>
              <w:t>postcode)</w:t>
            </w:r>
          </w:p>
        </w:tc>
        <w:tc>
          <w:tcPr>
            <w:tcW w:w="6111" w:type="dxa"/>
            <w:gridSpan w:val="6"/>
          </w:tcPr>
          <w:p w:rsidRPr="00FC4AFC" w:rsidR="00FC4AFC" w:rsidP="002D3099" w:rsidRDefault="00FC4AFC" w14:paraId="0405B93D" w14:textId="77777777">
            <w:pPr>
              <w:pStyle w:val="TableParagraph"/>
            </w:pPr>
          </w:p>
        </w:tc>
      </w:tr>
      <w:tr w:rsidRPr="00FC4AFC" w:rsidR="00FC4AFC" w:rsidTr="002D3099" w14:paraId="7CED3260" w14:textId="77777777">
        <w:trPr>
          <w:trHeight w:val="669"/>
        </w:trPr>
        <w:tc>
          <w:tcPr>
            <w:tcW w:w="3522" w:type="dxa"/>
            <w:tcBorders>
              <w:top w:val="nil"/>
              <w:bottom w:val="nil"/>
            </w:tcBorders>
          </w:tcPr>
          <w:p w:rsidRPr="00FC4AFC" w:rsidR="00FC4AFC" w:rsidP="002D3099" w:rsidRDefault="00FC4AFC" w14:paraId="190BDB26" w14:textId="77777777">
            <w:pPr>
              <w:pStyle w:val="TableParagraph"/>
              <w:tabs>
                <w:tab w:val="left" w:pos="830"/>
              </w:tabs>
              <w:spacing w:before="79"/>
              <w:ind w:left="830" w:right="148" w:hanging="690"/>
              <w:rPr>
                <w:i/>
              </w:rPr>
            </w:pPr>
            <w:r w:rsidRPr="00FC4AFC">
              <w:rPr>
                <w:spacing w:val="-4"/>
              </w:rPr>
              <w:t>iii.</w:t>
            </w:r>
            <w:r w:rsidRPr="00FC4AFC">
              <w:tab/>
              <w:t>Telephone</w:t>
            </w:r>
            <w:r w:rsidRPr="00FC4AFC">
              <w:rPr>
                <w:spacing w:val="-16"/>
              </w:rPr>
              <w:t xml:space="preserve"> </w:t>
            </w:r>
            <w:r w:rsidRPr="00FC4AFC">
              <w:t>number</w:t>
            </w:r>
            <w:r w:rsidRPr="00FC4AFC">
              <w:rPr>
                <w:spacing w:val="-15"/>
              </w:rPr>
              <w:t xml:space="preserve"> </w:t>
            </w:r>
            <w:r w:rsidRPr="00FC4AFC">
              <w:t xml:space="preserve">and/or email address </w:t>
            </w:r>
            <w:r w:rsidRPr="00FC4AFC">
              <w:rPr>
                <w:i/>
              </w:rPr>
              <w:t>(if any)</w:t>
            </w:r>
          </w:p>
        </w:tc>
        <w:tc>
          <w:tcPr>
            <w:tcW w:w="6111" w:type="dxa"/>
            <w:gridSpan w:val="6"/>
          </w:tcPr>
          <w:p w:rsidRPr="00FC4AFC" w:rsidR="00FC4AFC" w:rsidP="002D3099" w:rsidRDefault="00FC4AFC" w14:paraId="76E2FC12" w14:textId="77777777">
            <w:pPr>
              <w:pStyle w:val="TableParagraph"/>
            </w:pPr>
          </w:p>
        </w:tc>
      </w:tr>
      <w:tr w:rsidRPr="00FC4AFC" w:rsidR="00FC4AFC" w:rsidTr="002D3099" w14:paraId="4837343A" w14:textId="77777777">
        <w:trPr>
          <w:trHeight w:val="556"/>
        </w:trPr>
        <w:tc>
          <w:tcPr>
            <w:tcW w:w="3522" w:type="dxa"/>
            <w:tcBorders>
              <w:top w:val="nil"/>
              <w:bottom w:val="nil"/>
            </w:tcBorders>
          </w:tcPr>
          <w:p w:rsidRPr="00FC4AFC" w:rsidR="00FC4AFC" w:rsidP="002D3099" w:rsidRDefault="00FC4AFC" w14:paraId="32B2862F" w14:textId="77777777">
            <w:pPr>
              <w:pStyle w:val="TableParagraph"/>
              <w:tabs>
                <w:tab w:val="left" w:pos="830"/>
              </w:tabs>
              <w:spacing w:before="151"/>
              <w:ind w:left="129"/>
            </w:pPr>
            <w:r w:rsidRPr="00FC4AFC">
              <w:rPr>
                <w:spacing w:val="-5"/>
              </w:rPr>
              <w:t>iv.</w:t>
            </w:r>
            <w:r w:rsidRPr="00FC4AFC">
              <w:tab/>
              <w:t>Date</w:t>
            </w:r>
            <w:r w:rsidRPr="00FC4AFC">
              <w:rPr>
                <w:spacing w:val="-5"/>
              </w:rPr>
              <w:t xml:space="preserve"> </w:t>
            </w:r>
            <w:r w:rsidRPr="00FC4AFC">
              <w:t>and</w:t>
            </w:r>
            <w:r w:rsidRPr="00FC4AFC">
              <w:rPr>
                <w:spacing w:val="-3"/>
              </w:rPr>
              <w:t xml:space="preserve"> </w:t>
            </w:r>
            <w:r w:rsidRPr="00FC4AFC">
              <w:t>place</w:t>
            </w:r>
            <w:r w:rsidRPr="00FC4AFC">
              <w:rPr>
                <w:spacing w:val="-5"/>
              </w:rPr>
              <w:t xml:space="preserve"> </w:t>
            </w:r>
            <w:r w:rsidRPr="00FC4AFC">
              <w:t>of</w:t>
            </w:r>
            <w:r w:rsidRPr="00FC4AFC">
              <w:rPr>
                <w:spacing w:val="-1"/>
              </w:rPr>
              <w:t xml:space="preserve"> </w:t>
            </w:r>
            <w:r w:rsidRPr="00FC4AFC">
              <w:rPr>
                <w:spacing w:val="-2"/>
              </w:rPr>
              <w:t>birth</w:t>
            </w:r>
          </w:p>
        </w:tc>
        <w:tc>
          <w:tcPr>
            <w:tcW w:w="2893" w:type="dxa"/>
            <w:gridSpan w:val="3"/>
          </w:tcPr>
          <w:p w:rsidRPr="00FC4AFC" w:rsidR="00FC4AFC" w:rsidP="002D3099" w:rsidRDefault="00FC4AFC" w14:paraId="05D295EA" w14:textId="77777777">
            <w:pPr>
              <w:pStyle w:val="TableParagraph"/>
              <w:tabs>
                <w:tab w:val="left" w:pos="1573"/>
              </w:tabs>
              <w:spacing w:before="151"/>
              <w:ind w:left="779"/>
            </w:pPr>
            <w:r w:rsidRPr="00FC4AFC">
              <w:rPr>
                <w:spacing w:val="-10"/>
              </w:rPr>
              <w:t>/</w:t>
            </w:r>
            <w:r w:rsidRPr="00FC4AFC">
              <w:tab/>
            </w:r>
            <w:r w:rsidRPr="00FC4AFC">
              <w:rPr>
                <w:spacing w:val="-10"/>
              </w:rPr>
              <w:t>/</w:t>
            </w:r>
          </w:p>
        </w:tc>
        <w:tc>
          <w:tcPr>
            <w:tcW w:w="3218" w:type="dxa"/>
            <w:gridSpan w:val="3"/>
          </w:tcPr>
          <w:p w:rsidRPr="00FC4AFC" w:rsidR="00FC4AFC" w:rsidP="002D3099" w:rsidRDefault="00FC4AFC" w14:paraId="7ACDE781" w14:textId="77777777">
            <w:pPr>
              <w:pStyle w:val="TableParagraph"/>
            </w:pPr>
          </w:p>
        </w:tc>
      </w:tr>
      <w:tr w:rsidRPr="00FC4AFC" w:rsidR="00FC4AFC" w:rsidTr="002D3099" w14:paraId="687EADC9" w14:textId="77777777">
        <w:trPr>
          <w:trHeight w:val="558"/>
        </w:trPr>
        <w:tc>
          <w:tcPr>
            <w:tcW w:w="3522" w:type="dxa"/>
            <w:tcBorders>
              <w:top w:val="nil"/>
              <w:bottom w:val="nil"/>
            </w:tcBorders>
          </w:tcPr>
          <w:p w:rsidRPr="00FC4AFC" w:rsidR="00FC4AFC" w:rsidP="002D3099" w:rsidRDefault="00FC4AFC" w14:paraId="08DB725C" w14:textId="77777777">
            <w:pPr>
              <w:pStyle w:val="TableParagraph"/>
              <w:tabs>
                <w:tab w:val="left" w:pos="830"/>
              </w:tabs>
              <w:spacing w:before="24"/>
              <w:ind w:left="830" w:right="843" w:hanging="651"/>
            </w:pPr>
            <w:r w:rsidRPr="00FC4AFC">
              <w:rPr>
                <w:spacing w:val="-6"/>
              </w:rPr>
              <w:t>v.</w:t>
            </w:r>
            <w:r w:rsidRPr="00FC4AFC">
              <w:tab/>
              <w:t>National</w:t>
            </w:r>
            <w:r w:rsidRPr="00FC4AFC">
              <w:rPr>
                <w:spacing w:val="-16"/>
              </w:rPr>
              <w:t xml:space="preserve"> </w:t>
            </w:r>
            <w:r w:rsidRPr="00FC4AFC">
              <w:t xml:space="preserve">Insurance </w:t>
            </w:r>
            <w:r w:rsidRPr="00FC4AFC">
              <w:rPr>
                <w:spacing w:val="-2"/>
              </w:rPr>
              <w:t>number</w:t>
            </w:r>
          </w:p>
        </w:tc>
        <w:tc>
          <w:tcPr>
            <w:tcW w:w="6111" w:type="dxa"/>
            <w:gridSpan w:val="6"/>
          </w:tcPr>
          <w:p w:rsidRPr="00FC4AFC" w:rsidR="00FC4AFC" w:rsidP="002D3099" w:rsidRDefault="00FC4AFC" w14:paraId="65BEEC5E" w14:textId="77777777">
            <w:pPr>
              <w:pStyle w:val="TableParagraph"/>
            </w:pPr>
          </w:p>
        </w:tc>
      </w:tr>
      <w:tr w:rsidRPr="00FC4AFC" w:rsidR="00FC4AFC" w:rsidTr="002D3099" w14:paraId="3C25B41B" w14:textId="77777777">
        <w:trPr>
          <w:trHeight w:val="910"/>
        </w:trPr>
        <w:tc>
          <w:tcPr>
            <w:tcW w:w="7627" w:type="dxa"/>
            <w:gridSpan w:val="5"/>
            <w:tcBorders>
              <w:top w:val="nil"/>
              <w:bottom w:val="nil"/>
              <w:right w:val="nil"/>
            </w:tcBorders>
          </w:tcPr>
          <w:p w:rsidRPr="00FC4AFC" w:rsidR="00FC4AFC" w:rsidP="002D3099" w:rsidRDefault="00FC4AFC" w14:paraId="5EDDD77A" w14:textId="77777777">
            <w:pPr>
              <w:pStyle w:val="TableParagraph"/>
              <w:tabs>
                <w:tab w:val="left" w:pos="830"/>
              </w:tabs>
              <w:spacing w:before="64"/>
              <w:ind w:left="830" w:right="371" w:hanging="702"/>
            </w:pPr>
            <w:r w:rsidRPr="00FC4AFC">
              <w:rPr>
                <w:spacing w:val="-4"/>
              </w:rPr>
              <w:t>vi.</w:t>
            </w:r>
            <w:r w:rsidRPr="00FC4AFC">
              <w:tab/>
              <w:t>Has this individual been resident in an EEA state throughout the period</w:t>
            </w:r>
            <w:r w:rsidRPr="00FC4AFC">
              <w:rPr>
                <w:spacing w:val="-4"/>
              </w:rPr>
              <w:t xml:space="preserve"> </w:t>
            </w:r>
            <w:r w:rsidRPr="00FC4AFC">
              <w:t>of</w:t>
            </w:r>
            <w:r w:rsidRPr="00FC4AFC">
              <w:rPr>
                <w:spacing w:val="-2"/>
              </w:rPr>
              <w:t xml:space="preserve"> </w:t>
            </w:r>
            <w:r w:rsidRPr="00FC4AFC">
              <w:t>six</w:t>
            </w:r>
            <w:r w:rsidRPr="00FC4AFC">
              <w:rPr>
                <w:spacing w:val="-6"/>
              </w:rPr>
              <w:t xml:space="preserve"> </w:t>
            </w:r>
            <w:r w:rsidRPr="00FC4AFC">
              <w:t>months</w:t>
            </w:r>
            <w:r w:rsidRPr="00FC4AFC">
              <w:rPr>
                <w:spacing w:val="-3"/>
              </w:rPr>
              <w:t xml:space="preserve"> </w:t>
            </w:r>
            <w:r w:rsidRPr="00FC4AFC">
              <w:t>immediately</w:t>
            </w:r>
            <w:r w:rsidRPr="00FC4AFC">
              <w:rPr>
                <w:spacing w:val="-6"/>
              </w:rPr>
              <w:t xml:space="preserve"> </w:t>
            </w:r>
            <w:r w:rsidRPr="00FC4AFC">
              <w:t>preceding</w:t>
            </w:r>
            <w:r w:rsidRPr="00FC4AFC">
              <w:rPr>
                <w:spacing w:val="-4"/>
              </w:rPr>
              <w:t xml:space="preserve"> </w:t>
            </w:r>
            <w:r w:rsidRPr="00FC4AFC">
              <w:t>the</w:t>
            </w:r>
            <w:r w:rsidRPr="00FC4AFC">
              <w:rPr>
                <w:spacing w:val="-6"/>
              </w:rPr>
              <w:t xml:space="preserve"> </w:t>
            </w:r>
            <w:r w:rsidRPr="00FC4AFC">
              <w:t>date</w:t>
            </w:r>
            <w:r w:rsidRPr="00FC4AFC">
              <w:rPr>
                <w:spacing w:val="-3"/>
              </w:rPr>
              <w:t xml:space="preserve"> </w:t>
            </w:r>
            <w:r w:rsidRPr="00FC4AFC">
              <w:t>on</w:t>
            </w:r>
            <w:r w:rsidRPr="00FC4AFC">
              <w:rPr>
                <w:spacing w:val="-6"/>
              </w:rPr>
              <w:t xml:space="preserve"> </w:t>
            </w:r>
            <w:r w:rsidRPr="00FC4AFC">
              <w:t>which</w:t>
            </w:r>
            <w:r w:rsidRPr="00FC4AFC">
              <w:rPr>
                <w:spacing w:val="-4"/>
              </w:rPr>
              <w:t xml:space="preserve"> </w:t>
            </w:r>
            <w:r w:rsidRPr="00FC4AFC">
              <w:t>this application is made?</w:t>
            </w:r>
          </w:p>
        </w:tc>
        <w:tc>
          <w:tcPr>
            <w:tcW w:w="2006" w:type="dxa"/>
            <w:gridSpan w:val="2"/>
            <w:tcBorders>
              <w:left w:val="nil"/>
              <w:bottom w:val="nil"/>
            </w:tcBorders>
          </w:tcPr>
          <w:p w:rsidRPr="00FC4AFC" w:rsidR="00FC4AFC" w:rsidP="002D3099" w:rsidRDefault="00FC4AFC" w14:paraId="7FA04CE4" w14:textId="77777777">
            <w:pPr>
              <w:pStyle w:val="TableParagraph"/>
              <w:spacing w:before="66"/>
            </w:pPr>
          </w:p>
          <w:p w:rsidRPr="00FC4AFC" w:rsidR="00FC4AFC" w:rsidP="002D3099" w:rsidRDefault="0080204C" w14:paraId="43B2C468" w14:textId="7D38A68F">
            <w:pPr>
              <w:pStyle w:val="TableParagraph"/>
              <w:tabs>
                <w:tab w:val="left" w:pos="1225"/>
              </w:tabs>
              <w:ind w:left="133"/>
              <w:jc w:val="center"/>
            </w:pPr>
            <w:r w:rsidRPr="00FC4AFC">
              <w:rPr>
                <w:noProof/>
              </w:rPr>
              <mc:AlternateContent>
                <mc:Choice Requires="wpg">
                  <w:drawing>
                    <wp:anchor distT="0" distB="0" distL="0" distR="0" simplePos="0" relativeHeight="251647488" behindDoc="1" locked="0" layoutInCell="1" allowOverlap="1" wp14:editId="1AB79D83" wp14:anchorId="627CC89C">
                      <wp:simplePos x="0" y="0"/>
                      <wp:positionH relativeFrom="column">
                        <wp:posOffset>48895</wp:posOffset>
                      </wp:positionH>
                      <wp:positionV relativeFrom="paragraph">
                        <wp:posOffset>10795</wp:posOffset>
                      </wp:positionV>
                      <wp:extent cx="140335" cy="140335"/>
                      <wp:effectExtent l="0" t="0" r="0" b="0"/>
                      <wp:wrapNone/>
                      <wp:docPr id="1899285448" name="Group 42"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0" name="Graphic 20"/>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2" style="position:absolute;margin-left:3.85pt;margin-top:.85pt;width:11.05pt;height:11.05pt;z-index:-251668992;mso-wrap-distance-left:0;mso-wrap-distance-right:0" alt="Tick box" coordsize="140335,140335" o:spid="_x0000_s1026" w14:anchorId="42EB2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">
                      <v:shape id="Graphic 20"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">
                        <v:path arrowok="t"/>
                      </v:shape>
                    </v:group>
                  </w:pict>
                </mc:Fallback>
              </mc:AlternateContent>
            </w:r>
            <w:r w:rsidRPr="00FC4AFC">
              <w:rPr>
                <w:noProof/>
              </w:rPr>
              <mc:AlternateContent>
                <mc:Choice Requires="wpg">
                  <w:drawing>
                    <wp:anchor distT="0" distB="0" distL="0" distR="0" simplePos="0" relativeHeight="251648512" behindDoc="1" locked="0" layoutInCell="1" allowOverlap="1" wp14:editId="7292F4E6" wp14:anchorId="6828F65D">
                      <wp:simplePos x="0" y="0"/>
                      <wp:positionH relativeFrom="column">
                        <wp:posOffset>742950</wp:posOffset>
                      </wp:positionH>
                      <wp:positionV relativeFrom="paragraph">
                        <wp:posOffset>10795</wp:posOffset>
                      </wp:positionV>
                      <wp:extent cx="140335" cy="140335"/>
                      <wp:effectExtent l="0" t="0" r="0" b="0"/>
                      <wp:wrapNone/>
                      <wp:docPr id="1379550222" name="Group 41"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2" name="Graphic 22"/>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58.5pt;margin-top:.85pt;width:11.05pt;height:11.05pt;z-index:-251667968;mso-wrap-distance-left:0;mso-wrap-distance-right:0" alt="Tick box" coordsize="140335,140335" o:spid="_x0000_s1026" w14:anchorId="1EB14E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">
                      <v:shape id="Graphic 22"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">
                        <v:path arrowok="t"/>
                      </v:shape>
                    </v:group>
                  </w:pict>
                </mc:Fallback>
              </mc:AlternateContent>
            </w:r>
            <w:r w:rsidRPr="00FC4AFC" w:rsidR="00FC4AFC">
              <w:rPr>
                <w:spacing w:val="-5"/>
              </w:rPr>
              <w:t>Yes</w:t>
            </w:r>
            <w:r w:rsidRPr="00FC4AFC" w:rsidR="00FC4AFC">
              <w:tab/>
            </w:r>
            <w:r w:rsidRPr="00FC4AFC" w:rsidR="00FC4AFC">
              <w:rPr>
                <w:spacing w:val="-5"/>
              </w:rPr>
              <w:t>No</w:t>
            </w:r>
          </w:p>
        </w:tc>
      </w:tr>
      <w:tr w:rsidRPr="00FC4AFC" w:rsidR="00FC4AFC" w:rsidTr="002D3099" w14:paraId="4C5267A9" w14:textId="77777777">
        <w:trPr>
          <w:trHeight w:val="439"/>
        </w:trPr>
        <w:tc>
          <w:tcPr>
            <w:tcW w:w="9633" w:type="dxa"/>
            <w:gridSpan w:val="7"/>
            <w:tcBorders>
              <w:top w:val="nil"/>
            </w:tcBorders>
          </w:tcPr>
          <w:p w:rsidRPr="00FC4AFC" w:rsidR="00FC4AFC" w:rsidP="002D3099" w:rsidRDefault="00FC4AFC" w14:paraId="0D7B3FFC" w14:textId="77777777">
            <w:pPr>
              <w:pStyle w:val="TableParagraph"/>
              <w:spacing w:before="80"/>
              <w:ind w:left="110"/>
              <w:rPr>
                <w:b/>
              </w:rPr>
            </w:pPr>
            <w:r w:rsidRPr="00FC4AFC">
              <w:rPr>
                <w:b/>
              </w:rPr>
              <w:t>Please</w:t>
            </w:r>
            <w:r w:rsidRPr="00FC4AFC">
              <w:rPr>
                <w:b/>
                <w:spacing w:val="-6"/>
              </w:rPr>
              <w:t xml:space="preserve"> </w:t>
            </w:r>
            <w:r w:rsidRPr="00FC4AFC">
              <w:rPr>
                <w:b/>
              </w:rPr>
              <w:t>give</w:t>
            </w:r>
            <w:r w:rsidRPr="00FC4AFC">
              <w:rPr>
                <w:b/>
                <w:spacing w:val="-3"/>
              </w:rPr>
              <w:t xml:space="preserve"> </w:t>
            </w:r>
            <w:r w:rsidRPr="00FC4AFC">
              <w:rPr>
                <w:b/>
              </w:rPr>
              <w:t>details</w:t>
            </w:r>
            <w:r w:rsidRPr="00FC4AFC">
              <w:rPr>
                <w:b/>
                <w:spacing w:val="-3"/>
              </w:rPr>
              <w:t xml:space="preserve"> </w:t>
            </w:r>
            <w:r w:rsidRPr="00FC4AFC">
              <w:rPr>
                <w:b/>
              </w:rPr>
              <w:t>of</w:t>
            </w:r>
            <w:r w:rsidRPr="00FC4AFC">
              <w:rPr>
                <w:b/>
                <w:spacing w:val="-3"/>
              </w:rPr>
              <w:t xml:space="preserve"> </w:t>
            </w:r>
            <w:r w:rsidRPr="00FC4AFC">
              <w:rPr>
                <w:b/>
              </w:rPr>
              <w:t>any</w:t>
            </w:r>
            <w:r w:rsidRPr="00FC4AFC">
              <w:rPr>
                <w:b/>
                <w:spacing w:val="-7"/>
              </w:rPr>
              <w:t xml:space="preserve"> </w:t>
            </w:r>
            <w:r w:rsidRPr="00FC4AFC">
              <w:rPr>
                <w:b/>
              </w:rPr>
              <w:t>previous</w:t>
            </w:r>
            <w:r w:rsidRPr="00FC4AFC">
              <w:rPr>
                <w:b/>
                <w:spacing w:val="-3"/>
              </w:rPr>
              <w:t xml:space="preserve"> </w:t>
            </w:r>
            <w:r w:rsidRPr="00FC4AFC">
              <w:rPr>
                <w:b/>
              </w:rPr>
              <w:t>name(s)</w:t>
            </w:r>
            <w:r w:rsidRPr="00FC4AFC">
              <w:rPr>
                <w:b/>
                <w:spacing w:val="-4"/>
              </w:rPr>
              <w:t xml:space="preserve"> </w:t>
            </w:r>
            <w:r w:rsidRPr="00FC4AFC">
              <w:rPr>
                <w:b/>
              </w:rPr>
              <w:t>used</w:t>
            </w:r>
            <w:r w:rsidRPr="00FC4AFC">
              <w:rPr>
                <w:b/>
                <w:spacing w:val="-3"/>
              </w:rPr>
              <w:t xml:space="preserve"> </w:t>
            </w:r>
            <w:r w:rsidRPr="00FC4AFC">
              <w:rPr>
                <w:b/>
              </w:rPr>
              <w:t>in</w:t>
            </w:r>
            <w:r w:rsidRPr="00FC4AFC">
              <w:rPr>
                <w:b/>
                <w:spacing w:val="-6"/>
              </w:rPr>
              <w:t xml:space="preserve"> </w:t>
            </w:r>
            <w:r w:rsidRPr="00FC4AFC">
              <w:rPr>
                <w:b/>
              </w:rPr>
              <w:t>the</w:t>
            </w:r>
            <w:r w:rsidRPr="00FC4AFC">
              <w:rPr>
                <w:b/>
                <w:spacing w:val="-6"/>
              </w:rPr>
              <w:t xml:space="preserve"> </w:t>
            </w:r>
            <w:r w:rsidRPr="00FC4AFC">
              <w:rPr>
                <w:b/>
              </w:rPr>
              <w:t>last</w:t>
            </w:r>
            <w:r w:rsidRPr="00FC4AFC">
              <w:rPr>
                <w:b/>
                <w:spacing w:val="-2"/>
              </w:rPr>
              <w:t xml:space="preserve"> </w:t>
            </w:r>
            <w:r w:rsidRPr="00FC4AFC">
              <w:rPr>
                <w:b/>
              </w:rPr>
              <w:t>5</w:t>
            </w:r>
            <w:r w:rsidRPr="00FC4AFC">
              <w:rPr>
                <w:b/>
                <w:spacing w:val="-5"/>
              </w:rPr>
              <w:t xml:space="preserve"> </w:t>
            </w:r>
            <w:r w:rsidRPr="00FC4AFC">
              <w:rPr>
                <w:b/>
              </w:rPr>
              <w:t>years,</w:t>
            </w:r>
            <w:r w:rsidRPr="00FC4AFC">
              <w:rPr>
                <w:b/>
                <w:spacing w:val="-2"/>
              </w:rPr>
              <w:t xml:space="preserve"> </w:t>
            </w:r>
            <w:r w:rsidRPr="00FC4AFC">
              <w:rPr>
                <w:b/>
              </w:rPr>
              <w:t>on</w:t>
            </w:r>
            <w:r w:rsidRPr="00FC4AFC">
              <w:rPr>
                <w:b/>
                <w:spacing w:val="-3"/>
              </w:rPr>
              <w:t xml:space="preserve"> </w:t>
            </w:r>
            <w:r w:rsidRPr="00FC4AFC">
              <w:rPr>
                <w:b/>
              </w:rPr>
              <w:t>a</w:t>
            </w:r>
            <w:r w:rsidRPr="00FC4AFC">
              <w:rPr>
                <w:b/>
                <w:spacing w:val="-3"/>
              </w:rPr>
              <w:t xml:space="preserve"> </w:t>
            </w:r>
            <w:r w:rsidRPr="00FC4AFC">
              <w:rPr>
                <w:b/>
              </w:rPr>
              <w:t>separate</w:t>
            </w:r>
            <w:r w:rsidRPr="00FC4AFC">
              <w:rPr>
                <w:b/>
                <w:spacing w:val="-3"/>
              </w:rPr>
              <w:t xml:space="preserve"> </w:t>
            </w:r>
            <w:r w:rsidRPr="00FC4AFC">
              <w:rPr>
                <w:b/>
                <w:spacing w:val="-2"/>
              </w:rPr>
              <w:t>page.</w:t>
            </w:r>
          </w:p>
        </w:tc>
      </w:tr>
      <w:tr w:rsidRPr="00FC4AFC" w:rsidR="00FC4AFC" w:rsidTr="002D3099" w14:paraId="3D7CF1B0" w14:textId="77777777">
        <w:trPr>
          <w:trHeight w:val="328"/>
        </w:trPr>
        <w:tc>
          <w:tcPr>
            <w:tcW w:w="9633" w:type="dxa"/>
            <w:gridSpan w:val="7"/>
            <w:shd w:val="clear" w:color="auto" w:fill="D9D9D9"/>
          </w:tcPr>
          <w:p w:rsidRPr="00FC4AFC" w:rsidR="00FC4AFC" w:rsidP="002D3099" w:rsidRDefault="00FC4AFC" w14:paraId="105F9251" w14:textId="77777777">
            <w:pPr>
              <w:pStyle w:val="TableParagraph"/>
              <w:spacing w:before="33"/>
              <w:ind w:left="110"/>
              <w:rPr>
                <w:b/>
              </w:rPr>
            </w:pPr>
            <w:r w:rsidRPr="00FC4AFC">
              <w:rPr>
                <w:b/>
              </w:rPr>
              <w:t>b)</w:t>
            </w:r>
            <w:r w:rsidRPr="00FC4AFC">
              <w:rPr>
                <w:b/>
                <w:spacing w:val="-4"/>
              </w:rPr>
              <w:t xml:space="preserve"> </w:t>
            </w:r>
            <w:r w:rsidRPr="00FC4AFC">
              <w:rPr>
                <w:b/>
              </w:rPr>
              <w:t>Body</w:t>
            </w:r>
            <w:r w:rsidRPr="00FC4AFC">
              <w:rPr>
                <w:b/>
                <w:spacing w:val="-9"/>
              </w:rPr>
              <w:t xml:space="preserve"> </w:t>
            </w:r>
            <w:r w:rsidRPr="00FC4AFC">
              <w:rPr>
                <w:b/>
              </w:rPr>
              <w:t>corporate</w:t>
            </w:r>
            <w:r w:rsidRPr="00FC4AFC">
              <w:rPr>
                <w:b/>
                <w:spacing w:val="-2"/>
              </w:rPr>
              <w:t xml:space="preserve"> </w:t>
            </w:r>
            <w:r w:rsidRPr="00FC4AFC">
              <w:rPr>
                <w:b/>
              </w:rPr>
              <w:t>or</w:t>
            </w:r>
            <w:r w:rsidRPr="00FC4AFC">
              <w:rPr>
                <w:b/>
                <w:spacing w:val="-7"/>
              </w:rPr>
              <w:t xml:space="preserve"> </w:t>
            </w:r>
            <w:r w:rsidRPr="00FC4AFC">
              <w:rPr>
                <w:b/>
              </w:rPr>
              <w:t>unincorporated</w:t>
            </w:r>
            <w:r w:rsidRPr="00FC4AFC">
              <w:rPr>
                <w:b/>
                <w:spacing w:val="-3"/>
              </w:rPr>
              <w:t xml:space="preserve"> </w:t>
            </w:r>
            <w:r w:rsidRPr="00FC4AFC">
              <w:rPr>
                <w:b/>
                <w:spacing w:val="-4"/>
              </w:rPr>
              <w:t>body</w:t>
            </w:r>
          </w:p>
        </w:tc>
      </w:tr>
      <w:tr w:rsidRPr="00FC4AFC" w:rsidR="00FC4AFC" w:rsidTr="002D3099" w14:paraId="1BE154C2" w14:textId="77777777">
        <w:trPr>
          <w:trHeight w:val="443"/>
        </w:trPr>
        <w:tc>
          <w:tcPr>
            <w:tcW w:w="9633" w:type="dxa"/>
            <w:gridSpan w:val="7"/>
            <w:tcBorders>
              <w:bottom w:val="nil"/>
            </w:tcBorders>
          </w:tcPr>
          <w:p w:rsidRPr="00FC4AFC" w:rsidR="00FC4AFC" w:rsidP="002D3099" w:rsidRDefault="00FC4AFC" w14:paraId="7D50B29E" w14:textId="77777777">
            <w:pPr>
              <w:pStyle w:val="TableParagraph"/>
              <w:spacing w:before="93"/>
              <w:ind w:left="110"/>
            </w:pPr>
            <w:r w:rsidRPr="00FC4AFC">
              <w:t>Please</w:t>
            </w:r>
            <w:r w:rsidRPr="00FC4AFC">
              <w:rPr>
                <w:spacing w:val="-7"/>
              </w:rPr>
              <w:t xml:space="preserve"> </w:t>
            </w:r>
            <w:r w:rsidRPr="00FC4AFC">
              <w:t>give</w:t>
            </w:r>
            <w:r w:rsidRPr="00FC4AFC">
              <w:rPr>
                <w:spacing w:val="-5"/>
              </w:rPr>
              <w:t xml:space="preserve"> </w:t>
            </w:r>
            <w:r w:rsidRPr="00FC4AFC">
              <w:t>details</w:t>
            </w:r>
            <w:r w:rsidRPr="00FC4AFC">
              <w:rPr>
                <w:spacing w:val="-3"/>
              </w:rPr>
              <w:t xml:space="preserve"> </w:t>
            </w:r>
            <w:r w:rsidRPr="00FC4AFC">
              <w:t>of</w:t>
            </w:r>
            <w:r w:rsidRPr="00FC4AFC">
              <w:rPr>
                <w:spacing w:val="-6"/>
              </w:rPr>
              <w:t xml:space="preserve"> </w:t>
            </w:r>
            <w:r w:rsidRPr="00FC4AFC">
              <w:t>the</w:t>
            </w:r>
            <w:r w:rsidRPr="00FC4AFC">
              <w:rPr>
                <w:spacing w:val="-6"/>
              </w:rPr>
              <w:t xml:space="preserve"> </w:t>
            </w:r>
            <w:r w:rsidRPr="00FC4AFC">
              <w:t>body</w:t>
            </w:r>
            <w:r w:rsidRPr="00FC4AFC">
              <w:rPr>
                <w:spacing w:val="-6"/>
              </w:rPr>
              <w:t xml:space="preserve"> </w:t>
            </w:r>
            <w:r w:rsidRPr="00FC4AFC">
              <w:t>corporate</w:t>
            </w:r>
            <w:r w:rsidRPr="00FC4AFC">
              <w:rPr>
                <w:spacing w:val="-4"/>
              </w:rPr>
              <w:t xml:space="preserve"> </w:t>
            </w:r>
            <w:r w:rsidRPr="00FC4AFC">
              <w:t>or</w:t>
            </w:r>
            <w:r w:rsidRPr="00FC4AFC">
              <w:rPr>
                <w:spacing w:val="-5"/>
              </w:rPr>
              <w:t xml:space="preserve"> </w:t>
            </w:r>
            <w:r w:rsidRPr="00FC4AFC">
              <w:t>unincorporated</w:t>
            </w:r>
            <w:r w:rsidRPr="00FC4AFC">
              <w:rPr>
                <w:spacing w:val="-5"/>
              </w:rPr>
              <w:t xml:space="preserve"> </w:t>
            </w:r>
            <w:r w:rsidRPr="00FC4AFC">
              <w:t>body</w:t>
            </w:r>
            <w:r w:rsidRPr="00FC4AFC">
              <w:rPr>
                <w:spacing w:val="-6"/>
              </w:rPr>
              <w:t xml:space="preserve"> </w:t>
            </w:r>
            <w:r w:rsidRPr="00FC4AFC">
              <w:t>making</w:t>
            </w:r>
            <w:r w:rsidRPr="00FC4AFC">
              <w:rPr>
                <w:spacing w:val="-5"/>
              </w:rPr>
              <w:t xml:space="preserve"> </w:t>
            </w:r>
            <w:r w:rsidRPr="00FC4AFC">
              <w:t>this</w:t>
            </w:r>
            <w:r w:rsidRPr="00FC4AFC">
              <w:rPr>
                <w:spacing w:val="-3"/>
              </w:rPr>
              <w:t xml:space="preserve"> </w:t>
            </w:r>
            <w:r w:rsidRPr="00FC4AFC">
              <w:rPr>
                <w:spacing w:val="-2"/>
              </w:rPr>
              <w:t>application:</w:t>
            </w:r>
          </w:p>
        </w:tc>
      </w:tr>
      <w:tr w:rsidRPr="00FC4AFC" w:rsidR="00FC4AFC" w:rsidTr="002D3099" w14:paraId="4AE4C3CB" w14:textId="77777777">
        <w:trPr>
          <w:trHeight w:val="559"/>
        </w:trPr>
        <w:tc>
          <w:tcPr>
            <w:tcW w:w="3522" w:type="dxa"/>
            <w:tcBorders>
              <w:top w:val="nil"/>
              <w:bottom w:val="nil"/>
            </w:tcBorders>
          </w:tcPr>
          <w:p w:rsidRPr="00FC4AFC" w:rsidR="00FC4AFC" w:rsidP="002D3099" w:rsidRDefault="00FC4AFC" w14:paraId="2E7D459C" w14:textId="77777777">
            <w:pPr>
              <w:pStyle w:val="TableParagraph"/>
              <w:tabs>
                <w:tab w:val="left" w:pos="830"/>
              </w:tabs>
              <w:spacing w:before="151"/>
              <w:ind w:left="240"/>
            </w:pPr>
            <w:proofErr w:type="spellStart"/>
            <w:r w:rsidRPr="00FC4AFC">
              <w:rPr>
                <w:spacing w:val="-5"/>
              </w:rPr>
              <w:t>i</w:t>
            </w:r>
            <w:proofErr w:type="spellEnd"/>
            <w:r w:rsidRPr="00FC4AFC">
              <w:rPr>
                <w:spacing w:val="-5"/>
              </w:rPr>
              <w:t>.</w:t>
            </w:r>
            <w:r w:rsidRPr="00FC4AFC">
              <w:tab/>
              <w:t>Full</w:t>
            </w:r>
            <w:r w:rsidRPr="00FC4AFC">
              <w:rPr>
                <w:spacing w:val="-5"/>
              </w:rPr>
              <w:t xml:space="preserve"> </w:t>
            </w:r>
            <w:r w:rsidRPr="00FC4AFC">
              <w:t>name</w:t>
            </w:r>
            <w:r w:rsidRPr="00FC4AFC">
              <w:rPr>
                <w:spacing w:val="-2"/>
              </w:rPr>
              <w:t xml:space="preserve"> </w:t>
            </w:r>
            <w:r w:rsidRPr="00FC4AFC">
              <w:t>of</w:t>
            </w:r>
            <w:r w:rsidRPr="00FC4AFC">
              <w:rPr>
                <w:spacing w:val="-1"/>
              </w:rPr>
              <w:t xml:space="preserve"> </w:t>
            </w:r>
            <w:r w:rsidRPr="00FC4AFC">
              <w:rPr>
                <w:spacing w:val="-4"/>
              </w:rPr>
              <w:t>body</w:t>
            </w:r>
          </w:p>
        </w:tc>
        <w:tc>
          <w:tcPr>
            <w:tcW w:w="6111" w:type="dxa"/>
            <w:gridSpan w:val="6"/>
          </w:tcPr>
          <w:p w:rsidRPr="00FC4AFC" w:rsidR="00FC4AFC" w:rsidP="002D3099" w:rsidRDefault="00FC4AFC" w14:paraId="16E42ED1" w14:textId="77777777">
            <w:pPr>
              <w:pStyle w:val="TableParagraph"/>
            </w:pPr>
          </w:p>
        </w:tc>
      </w:tr>
      <w:tr w:rsidRPr="00FC4AFC" w:rsidR="00FC4AFC" w:rsidTr="002D3099" w14:paraId="7B35F81D" w14:textId="77777777">
        <w:trPr>
          <w:trHeight w:val="1689"/>
        </w:trPr>
        <w:tc>
          <w:tcPr>
            <w:tcW w:w="3522" w:type="dxa"/>
            <w:tcBorders>
              <w:top w:val="nil"/>
              <w:bottom w:val="nil"/>
            </w:tcBorders>
          </w:tcPr>
          <w:p w:rsidRPr="00FC4AFC" w:rsidR="00FC4AFC" w:rsidP="002D3099" w:rsidRDefault="00FC4AFC" w14:paraId="4538219B" w14:textId="77777777">
            <w:pPr>
              <w:pStyle w:val="TableParagraph"/>
              <w:spacing w:before="234"/>
            </w:pPr>
          </w:p>
          <w:p w:rsidRPr="00FC4AFC" w:rsidR="00FC4AFC" w:rsidP="002D3099" w:rsidRDefault="00FC4AFC" w14:paraId="156E0F81" w14:textId="77777777">
            <w:pPr>
              <w:pStyle w:val="TableParagraph"/>
              <w:tabs>
                <w:tab w:val="left" w:pos="830"/>
              </w:tabs>
              <w:ind w:left="830" w:right="478" w:hanging="639"/>
              <w:rPr>
                <w:i/>
              </w:rPr>
            </w:pPr>
            <w:r w:rsidRPr="00FC4AFC">
              <w:rPr>
                <w:spacing w:val="-4"/>
              </w:rPr>
              <w:t>ii.</w:t>
            </w:r>
            <w:r w:rsidRPr="00FC4AFC">
              <w:tab/>
              <w:t>Registered</w:t>
            </w:r>
            <w:r w:rsidRPr="00FC4AFC">
              <w:rPr>
                <w:spacing w:val="-16"/>
              </w:rPr>
              <w:t xml:space="preserve"> </w:t>
            </w:r>
            <w:r w:rsidRPr="00FC4AFC">
              <w:t>or</w:t>
            </w:r>
            <w:r w:rsidRPr="00FC4AFC">
              <w:rPr>
                <w:spacing w:val="-15"/>
              </w:rPr>
              <w:t xml:space="preserve"> </w:t>
            </w:r>
            <w:r w:rsidRPr="00FC4AFC">
              <w:t>principal office address</w:t>
            </w:r>
            <w:r w:rsidRPr="00FC4AFC">
              <w:rPr>
                <w:spacing w:val="80"/>
              </w:rPr>
              <w:t xml:space="preserve"> </w:t>
            </w:r>
            <w:r w:rsidRPr="00FC4AFC">
              <w:rPr>
                <w:i/>
              </w:rPr>
              <w:t>(including postcode)</w:t>
            </w:r>
          </w:p>
        </w:tc>
        <w:tc>
          <w:tcPr>
            <w:tcW w:w="6111" w:type="dxa"/>
            <w:gridSpan w:val="6"/>
          </w:tcPr>
          <w:p w:rsidRPr="00FC4AFC" w:rsidR="00FC4AFC" w:rsidP="002D3099" w:rsidRDefault="00FC4AFC" w14:paraId="3A557353" w14:textId="77777777">
            <w:pPr>
              <w:pStyle w:val="TableParagraph"/>
            </w:pPr>
          </w:p>
        </w:tc>
      </w:tr>
      <w:tr w:rsidRPr="00FC4AFC" w:rsidR="00FC4AFC" w:rsidTr="002D3099" w14:paraId="1DE9BCFD" w14:textId="77777777">
        <w:trPr>
          <w:trHeight w:val="671"/>
        </w:trPr>
        <w:tc>
          <w:tcPr>
            <w:tcW w:w="3522" w:type="dxa"/>
            <w:tcBorders>
              <w:top w:val="nil"/>
              <w:bottom w:val="nil"/>
            </w:tcBorders>
          </w:tcPr>
          <w:p w:rsidRPr="00FC4AFC" w:rsidR="00FC4AFC" w:rsidP="002D3099" w:rsidRDefault="00FC4AFC" w14:paraId="607C5CE1" w14:textId="77777777">
            <w:pPr>
              <w:pStyle w:val="TableParagraph"/>
              <w:tabs>
                <w:tab w:val="left" w:pos="830"/>
              </w:tabs>
              <w:spacing w:before="81"/>
              <w:ind w:left="830" w:right="148" w:hanging="690"/>
              <w:rPr>
                <w:i/>
              </w:rPr>
            </w:pPr>
            <w:r w:rsidRPr="00FC4AFC">
              <w:rPr>
                <w:spacing w:val="-4"/>
              </w:rPr>
              <w:t>iii.</w:t>
            </w:r>
            <w:r w:rsidRPr="00FC4AFC">
              <w:tab/>
              <w:t>Telephone</w:t>
            </w:r>
            <w:r w:rsidRPr="00FC4AFC">
              <w:rPr>
                <w:spacing w:val="-16"/>
              </w:rPr>
              <w:t xml:space="preserve"> </w:t>
            </w:r>
            <w:r w:rsidRPr="00FC4AFC">
              <w:t>number</w:t>
            </w:r>
            <w:r w:rsidRPr="00FC4AFC">
              <w:rPr>
                <w:spacing w:val="-15"/>
              </w:rPr>
              <w:t xml:space="preserve"> </w:t>
            </w:r>
            <w:r w:rsidRPr="00FC4AFC">
              <w:t xml:space="preserve">and/or email address </w:t>
            </w:r>
            <w:r w:rsidRPr="00FC4AFC">
              <w:rPr>
                <w:i/>
              </w:rPr>
              <w:t>(if any)</w:t>
            </w:r>
          </w:p>
        </w:tc>
        <w:tc>
          <w:tcPr>
            <w:tcW w:w="6111" w:type="dxa"/>
            <w:gridSpan w:val="6"/>
          </w:tcPr>
          <w:p w:rsidRPr="00FC4AFC" w:rsidR="00FC4AFC" w:rsidP="002D3099" w:rsidRDefault="00FC4AFC" w14:paraId="1E0416C1" w14:textId="77777777">
            <w:pPr>
              <w:pStyle w:val="TableParagraph"/>
            </w:pPr>
          </w:p>
        </w:tc>
      </w:tr>
      <w:tr w:rsidRPr="00FC4AFC" w:rsidR="00FC4AFC" w:rsidTr="002D3099" w14:paraId="4C378C82" w14:textId="77777777">
        <w:trPr>
          <w:trHeight w:val="556"/>
        </w:trPr>
        <w:tc>
          <w:tcPr>
            <w:tcW w:w="3522" w:type="dxa"/>
            <w:tcBorders>
              <w:top w:val="nil"/>
              <w:bottom w:val="nil"/>
            </w:tcBorders>
          </w:tcPr>
          <w:p w:rsidRPr="00FC4AFC" w:rsidR="00FC4AFC" w:rsidP="002D3099" w:rsidRDefault="00FC4AFC" w14:paraId="2B03E557" w14:textId="77777777">
            <w:pPr>
              <w:pStyle w:val="TableParagraph"/>
              <w:tabs>
                <w:tab w:val="left" w:pos="830"/>
              </w:tabs>
              <w:spacing w:before="45"/>
              <w:ind w:left="830" w:right="298" w:hanging="702"/>
              <w:rPr>
                <w:i/>
              </w:rPr>
            </w:pPr>
            <w:r w:rsidRPr="00FC4AFC">
              <w:rPr>
                <w:spacing w:val="-4"/>
              </w:rPr>
              <w:t>iv.</w:t>
            </w:r>
            <w:r w:rsidRPr="00FC4AFC">
              <w:tab/>
              <w:t>Legal</w:t>
            </w:r>
            <w:r w:rsidRPr="00FC4AFC">
              <w:rPr>
                <w:spacing w:val="-15"/>
              </w:rPr>
              <w:t xml:space="preserve"> </w:t>
            </w:r>
            <w:r w:rsidRPr="00FC4AFC">
              <w:t>status</w:t>
            </w:r>
            <w:r w:rsidRPr="00FC4AFC">
              <w:rPr>
                <w:spacing w:val="-9"/>
              </w:rPr>
              <w:t xml:space="preserve"> </w:t>
            </w:r>
            <w:r w:rsidRPr="00FC4AFC">
              <w:t>of</w:t>
            </w:r>
            <w:r w:rsidRPr="00FC4AFC">
              <w:rPr>
                <w:spacing w:val="-8"/>
              </w:rPr>
              <w:t xml:space="preserve"> </w:t>
            </w:r>
            <w:r w:rsidRPr="00FC4AFC">
              <w:t>body</w:t>
            </w:r>
            <w:r w:rsidRPr="00FC4AFC">
              <w:rPr>
                <w:spacing w:val="-16"/>
              </w:rPr>
              <w:t xml:space="preserve"> </w:t>
            </w:r>
            <w:r w:rsidRPr="00FC4AFC">
              <w:rPr>
                <w:i/>
              </w:rPr>
              <w:t>(e.g. partnership,</w:t>
            </w:r>
            <w:r w:rsidRPr="00FC4AFC">
              <w:rPr>
                <w:i/>
                <w:spacing w:val="-6"/>
              </w:rPr>
              <w:t xml:space="preserve"> </w:t>
            </w:r>
            <w:r w:rsidRPr="00FC4AFC">
              <w:rPr>
                <w:i/>
              </w:rPr>
              <w:t>limited</w:t>
            </w:r>
            <w:r w:rsidRPr="00FC4AFC">
              <w:rPr>
                <w:i/>
                <w:spacing w:val="-7"/>
              </w:rPr>
              <w:t xml:space="preserve"> </w:t>
            </w:r>
            <w:r w:rsidRPr="00FC4AFC">
              <w:rPr>
                <w:i/>
                <w:spacing w:val="-2"/>
              </w:rPr>
              <w:t>company)</w:t>
            </w:r>
          </w:p>
        </w:tc>
        <w:tc>
          <w:tcPr>
            <w:tcW w:w="6111" w:type="dxa"/>
            <w:gridSpan w:val="6"/>
          </w:tcPr>
          <w:p w:rsidRPr="00FC4AFC" w:rsidR="00FC4AFC" w:rsidP="002D3099" w:rsidRDefault="00FC4AFC" w14:paraId="4F82139F" w14:textId="77777777">
            <w:pPr>
              <w:pStyle w:val="TableParagraph"/>
            </w:pPr>
          </w:p>
        </w:tc>
      </w:tr>
      <w:tr w:rsidRPr="00FC4AFC" w:rsidR="00FC4AFC" w:rsidTr="002D3099" w14:paraId="3AE3BA93" w14:textId="77777777">
        <w:trPr>
          <w:trHeight w:val="556"/>
        </w:trPr>
        <w:tc>
          <w:tcPr>
            <w:tcW w:w="3522" w:type="dxa"/>
            <w:tcBorders>
              <w:top w:val="nil"/>
              <w:bottom w:val="nil"/>
            </w:tcBorders>
          </w:tcPr>
          <w:p w:rsidRPr="00FC4AFC" w:rsidR="00FC4AFC" w:rsidP="002D3099" w:rsidRDefault="00FC4AFC" w14:paraId="0A163797" w14:textId="77777777">
            <w:pPr>
              <w:pStyle w:val="TableParagraph"/>
              <w:tabs>
                <w:tab w:val="left" w:pos="830"/>
              </w:tabs>
              <w:spacing w:before="45"/>
              <w:ind w:left="179"/>
            </w:pPr>
            <w:r w:rsidRPr="00FC4AFC">
              <w:rPr>
                <w:spacing w:val="-5"/>
              </w:rPr>
              <w:t>v.</w:t>
            </w:r>
            <w:r w:rsidRPr="00FC4AFC">
              <w:tab/>
              <w:t>Registration</w:t>
            </w:r>
            <w:r w:rsidRPr="00FC4AFC">
              <w:rPr>
                <w:spacing w:val="-10"/>
              </w:rPr>
              <w:t xml:space="preserve"> </w:t>
            </w:r>
            <w:r w:rsidRPr="00FC4AFC">
              <w:rPr>
                <w:spacing w:val="-2"/>
              </w:rPr>
              <w:t>number</w:t>
            </w:r>
          </w:p>
          <w:p w:rsidRPr="00FC4AFC" w:rsidR="00FC4AFC" w:rsidP="002D3099" w:rsidRDefault="00FC4AFC" w14:paraId="115F3F99" w14:textId="77777777">
            <w:pPr>
              <w:pStyle w:val="TableParagraph"/>
              <w:spacing w:before="1"/>
              <w:ind w:left="830"/>
              <w:rPr>
                <w:i/>
              </w:rPr>
            </w:pPr>
            <w:r w:rsidRPr="00FC4AFC">
              <w:rPr>
                <w:i/>
              </w:rPr>
              <w:t>[Body</w:t>
            </w:r>
            <w:r w:rsidRPr="00FC4AFC">
              <w:rPr>
                <w:i/>
                <w:spacing w:val="-5"/>
              </w:rPr>
              <w:t xml:space="preserve"> </w:t>
            </w:r>
            <w:r w:rsidRPr="00FC4AFC">
              <w:rPr>
                <w:i/>
              </w:rPr>
              <w:t>corporate</w:t>
            </w:r>
            <w:r w:rsidRPr="00FC4AFC">
              <w:rPr>
                <w:i/>
                <w:spacing w:val="-4"/>
              </w:rPr>
              <w:t xml:space="preserve"> only]</w:t>
            </w:r>
          </w:p>
        </w:tc>
        <w:tc>
          <w:tcPr>
            <w:tcW w:w="6111" w:type="dxa"/>
            <w:gridSpan w:val="6"/>
          </w:tcPr>
          <w:p w:rsidRPr="00FC4AFC" w:rsidR="00FC4AFC" w:rsidP="002D3099" w:rsidRDefault="00FC4AFC" w14:paraId="0E179CB6" w14:textId="77777777">
            <w:pPr>
              <w:pStyle w:val="TableParagraph"/>
            </w:pPr>
          </w:p>
        </w:tc>
      </w:tr>
      <w:tr w:rsidRPr="00FC4AFC" w:rsidR="00FC4AFC" w:rsidTr="002D3099" w14:paraId="64E11086" w14:textId="77777777">
        <w:trPr>
          <w:trHeight w:val="654"/>
        </w:trPr>
        <w:tc>
          <w:tcPr>
            <w:tcW w:w="6415" w:type="dxa"/>
            <w:gridSpan w:val="4"/>
            <w:tcBorders>
              <w:top w:val="nil"/>
              <w:bottom w:val="nil"/>
              <w:right w:val="nil"/>
            </w:tcBorders>
          </w:tcPr>
          <w:p w:rsidRPr="00FC4AFC" w:rsidR="00FC4AFC" w:rsidP="002D3099" w:rsidRDefault="00FC4AFC" w14:paraId="4D7965AE" w14:textId="77777777">
            <w:pPr>
              <w:pStyle w:val="TableParagraph"/>
              <w:tabs>
                <w:tab w:val="left" w:pos="830"/>
              </w:tabs>
              <w:spacing w:before="103"/>
              <w:ind w:left="129"/>
            </w:pPr>
            <w:r w:rsidRPr="00FC4AFC">
              <w:rPr>
                <w:spacing w:val="-5"/>
              </w:rPr>
              <w:t>vi.</w:t>
            </w:r>
            <w:r w:rsidRPr="00FC4AFC">
              <w:tab/>
              <w:t>Is</w:t>
            </w:r>
            <w:r w:rsidRPr="00FC4AFC">
              <w:rPr>
                <w:spacing w:val="-6"/>
              </w:rPr>
              <w:t xml:space="preserve"> </w:t>
            </w:r>
            <w:r w:rsidRPr="00FC4AFC">
              <w:t>this</w:t>
            </w:r>
            <w:r w:rsidRPr="00FC4AFC">
              <w:rPr>
                <w:spacing w:val="-2"/>
              </w:rPr>
              <w:t xml:space="preserve"> </w:t>
            </w:r>
            <w:r w:rsidRPr="00FC4AFC">
              <w:t>body</w:t>
            </w:r>
            <w:r w:rsidRPr="00FC4AFC">
              <w:rPr>
                <w:spacing w:val="-5"/>
              </w:rPr>
              <w:t xml:space="preserve"> </w:t>
            </w:r>
            <w:r w:rsidRPr="00FC4AFC">
              <w:t>incorporated</w:t>
            </w:r>
            <w:r w:rsidRPr="00FC4AFC">
              <w:rPr>
                <w:spacing w:val="-6"/>
              </w:rPr>
              <w:t xml:space="preserve"> </w:t>
            </w:r>
            <w:r w:rsidRPr="00FC4AFC">
              <w:t>in</w:t>
            </w:r>
            <w:r w:rsidRPr="00FC4AFC">
              <w:rPr>
                <w:spacing w:val="-3"/>
              </w:rPr>
              <w:t xml:space="preserve"> </w:t>
            </w:r>
            <w:r w:rsidRPr="00FC4AFC">
              <w:t>an</w:t>
            </w:r>
            <w:r w:rsidRPr="00FC4AFC">
              <w:rPr>
                <w:spacing w:val="-3"/>
              </w:rPr>
              <w:t xml:space="preserve"> </w:t>
            </w:r>
            <w:r w:rsidRPr="00FC4AFC">
              <w:t>EEA</w:t>
            </w:r>
            <w:r w:rsidRPr="00FC4AFC">
              <w:rPr>
                <w:spacing w:val="-5"/>
              </w:rPr>
              <w:t xml:space="preserve"> </w:t>
            </w:r>
            <w:r w:rsidRPr="00FC4AFC">
              <w:rPr>
                <w:spacing w:val="-2"/>
              </w:rPr>
              <w:t>state?</w:t>
            </w:r>
          </w:p>
          <w:p w:rsidRPr="00FC4AFC" w:rsidR="00FC4AFC" w:rsidP="002D3099" w:rsidRDefault="00FC4AFC" w14:paraId="453E9A9A" w14:textId="77777777">
            <w:pPr>
              <w:pStyle w:val="TableParagraph"/>
              <w:ind w:left="830"/>
              <w:rPr>
                <w:i/>
              </w:rPr>
            </w:pPr>
            <w:r w:rsidRPr="00FC4AFC">
              <w:rPr>
                <w:i/>
              </w:rPr>
              <w:t>[Body</w:t>
            </w:r>
            <w:r w:rsidRPr="00FC4AFC">
              <w:rPr>
                <w:i/>
                <w:spacing w:val="-5"/>
              </w:rPr>
              <w:t xml:space="preserve"> </w:t>
            </w:r>
            <w:r w:rsidRPr="00FC4AFC">
              <w:rPr>
                <w:i/>
              </w:rPr>
              <w:t>corporate</w:t>
            </w:r>
            <w:r w:rsidRPr="00FC4AFC">
              <w:rPr>
                <w:i/>
                <w:spacing w:val="-4"/>
              </w:rPr>
              <w:t xml:space="preserve"> only]</w:t>
            </w:r>
          </w:p>
        </w:tc>
        <w:tc>
          <w:tcPr>
            <w:tcW w:w="1212" w:type="dxa"/>
            <w:tcBorders>
              <w:left w:val="nil"/>
              <w:bottom w:val="nil"/>
              <w:right w:val="nil"/>
            </w:tcBorders>
          </w:tcPr>
          <w:p w:rsidRPr="00FC4AFC" w:rsidR="00FC4AFC" w:rsidP="002D3099" w:rsidRDefault="00FC4AFC" w14:paraId="0DBDF059" w14:textId="77777777">
            <w:pPr>
              <w:pStyle w:val="TableParagraph"/>
            </w:pPr>
          </w:p>
        </w:tc>
        <w:tc>
          <w:tcPr>
            <w:tcW w:w="2006" w:type="dxa"/>
            <w:gridSpan w:val="2"/>
            <w:tcBorders>
              <w:left w:val="nil"/>
              <w:bottom w:val="nil"/>
            </w:tcBorders>
          </w:tcPr>
          <w:p w:rsidRPr="00FC4AFC" w:rsidR="00FC4AFC" w:rsidP="002D3099" w:rsidRDefault="0080204C" w14:paraId="4ABA371C" w14:textId="0162F231">
            <w:pPr>
              <w:pStyle w:val="TableParagraph"/>
              <w:tabs>
                <w:tab w:val="left" w:pos="1225"/>
              </w:tabs>
              <w:spacing w:before="206"/>
              <w:ind w:left="133"/>
              <w:jc w:val="center"/>
            </w:pPr>
            <w:r w:rsidRPr="00FC4AFC">
              <w:rPr>
                <w:noProof/>
              </w:rPr>
              <mc:AlternateContent>
                <mc:Choice Requires="wpg">
                  <w:drawing>
                    <wp:anchor distT="0" distB="0" distL="0" distR="0" simplePos="0" relativeHeight="251649536" behindDoc="1" locked="0" layoutInCell="1" allowOverlap="1" wp14:editId="068F138A" wp14:anchorId="06804AFF">
                      <wp:simplePos x="0" y="0"/>
                      <wp:positionH relativeFrom="column">
                        <wp:posOffset>48895</wp:posOffset>
                      </wp:positionH>
                      <wp:positionV relativeFrom="paragraph">
                        <wp:posOffset>141605</wp:posOffset>
                      </wp:positionV>
                      <wp:extent cx="140335" cy="140335"/>
                      <wp:effectExtent l="0" t="0" r="0" b="0"/>
                      <wp:wrapNone/>
                      <wp:docPr id="2018823197" name="Group 40"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4" name="Graphic 24"/>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0" style="position:absolute;margin-left:3.85pt;margin-top:11.15pt;width:11.05pt;height:11.05pt;z-index:-251666944;mso-wrap-distance-left:0;mso-wrap-distance-right:0" alt="Tick box" coordsize="140335,140335" o:spid="_x0000_s1026" w14:anchorId="14BE0F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">
                      <v:shape id="Graphic 24"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">
                        <v:path arrowok="t"/>
                      </v:shape>
                    </v:group>
                  </w:pict>
                </mc:Fallback>
              </mc:AlternateContent>
            </w:r>
            <w:r w:rsidRPr="00FC4AFC">
              <w:rPr>
                <w:noProof/>
              </w:rPr>
              <mc:AlternateContent>
                <mc:Choice Requires="wpg">
                  <w:drawing>
                    <wp:anchor distT="0" distB="0" distL="0" distR="0" simplePos="0" relativeHeight="251650560" behindDoc="1" locked="0" layoutInCell="1" allowOverlap="1" wp14:editId="60D065C7" wp14:anchorId="02C9B9C2">
                      <wp:simplePos x="0" y="0"/>
                      <wp:positionH relativeFrom="column">
                        <wp:posOffset>742950</wp:posOffset>
                      </wp:positionH>
                      <wp:positionV relativeFrom="paragraph">
                        <wp:posOffset>141605</wp:posOffset>
                      </wp:positionV>
                      <wp:extent cx="140335" cy="140335"/>
                      <wp:effectExtent l="0" t="0" r="0" b="0"/>
                      <wp:wrapNone/>
                      <wp:docPr id="1564431936" name="Group 39"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6" name="Graphic 26"/>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9" style="position:absolute;margin-left:58.5pt;margin-top:11.15pt;width:11.05pt;height:11.05pt;z-index:-251665920;mso-wrap-distance-left:0;mso-wrap-distance-right:0" alt="Tick box" coordsize="140335,140335" o:spid="_x0000_s1026" w14:anchorId="1456E6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">
                      <v:shape id="Graphic 26"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">
                        <v:path arrowok="t"/>
                      </v:shape>
                    </v:group>
                  </w:pict>
                </mc:Fallback>
              </mc:AlternateContent>
            </w:r>
            <w:r w:rsidRPr="00FC4AFC" w:rsidR="00FC4AFC">
              <w:rPr>
                <w:spacing w:val="-5"/>
              </w:rPr>
              <w:t>Yes</w:t>
            </w:r>
            <w:r w:rsidRPr="00FC4AFC" w:rsidR="00FC4AFC">
              <w:tab/>
            </w:r>
            <w:r w:rsidRPr="00FC4AFC" w:rsidR="00FC4AFC">
              <w:rPr>
                <w:spacing w:val="-5"/>
              </w:rPr>
              <w:t>No</w:t>
            </w:r>
          </w:p>
        </w:tc>
      </w:tr>
      <w:tr w:rsidRPr="00FC4AFC" w:rsidR="00FC4AFC" w:rsidTr="002D3099" w14:paraId="2BDBCD58" w14:textId="77777777">
        <w:trPr>
          <w:trHeight w:val="924"/>
        </w:trPr>
        <w:tc>
          <w:tcPr>
            <w:tcW w:w="9633" w:type="dxa"/>
            <w:gridSpan w:val="7"/>
            <w:tcBorders>
              <w:top w:val="nil"/>
            </w:tcBorders>
          </w:tcPr>
          <w:p w:rsidRPr="00FC4AFC" w:rsidR="00FC4AFC" w:rsidP="002D3099" w:rsidRDefault="00FC4AFC" w14:paraId="2943DF57" w14:textId="77777777">
            <w:pPr>
              <w:pStyle w:val="TableParagraph"/>
              <w:spacing w:before="84"/>
              <w:ind w:left="110"/>
              <w:rPr>
                <w:b/>
              </w:rPr>
            </w:pPr>
            <w:r w:rsidRPr="00FC4AFC">
              <w:rPr>
                <w:b/>
              </w:rPr>
              <w:t>Please</w:t>
            </w:r>
            <w:r w:rsidRPr="00FC4AFC">
              <w:rPr>
                <w:b/>
                <w:spacing w:val="-3"/>
              </w:rPr>
              <w:t xml:space="preserve"> </w:t>
            </w:r>
            <w:r w:rsidRPr="00FC4AFC">
              <w:rPr>
                <w:b/>
              </w:rPr>
              <w:t>also</w:t>
            </w:r>
            <w:r w:rsidRPr="00FC4AFC">
              <w:rPr>
                <w:b/>
                <w:spacing w:val="-3"/>
              </w:rPr>
              <w:t xml:space="preserve"> </w:t>
            </w:r>
            <w:r w:rsidRPr="00FC4AFC">
              <w:rPr>
                <w:b/>
              </w:rPr>
              <w:t>complete</w:t>
            </w:r>
            <w:r w:rsidRPr="00FC4AFC">
              <w:rPr>
                <w:b/>
                <w:spacing w:val="-3"/>
              </w:rPr>
              <w:t xml:space="preserve"> </w:t>
            </w:r>
            <w:r w:rsidRPr="00FC4AFC">
              <w:rPr>
                <w:b/>
              </w:rPr>
              <w:t>and</w:t>
            </w:r>
            <w:r w:rsidRPr="00FC4AFC">
              <w:rPr>
                <w:b/>
                <w:spacing w:val="-3"/>
              </w:rPr>
              <w:t xml:space="preserve"> </w:t>
            </w:r>
            <w:r w:rsidRPr="00FC4AFC">
              <w:rPr>
                <w:b/>
              </w:rPr>
              <w:t>submit Appendix A</w:t>
            </w:r>
            <w:r w:rsidRPr="00FC4AFC">
              <w:rPr>
                <w:b/>
                <w:spacing w:val="-8"/>
              </w:rPr>
              <w:t xml:space="preserve"> </w:t>
            </w:r>
            <w:r w:rsidRPr="00FC4AFC">
              <w:rPr>
                <w:b/>
              </w:rPr>
              <w:t>with</w:t>
            </w:r>
            <w:r w:rsidRPr="00FC4AFC">
              <w:rPr>
                <w:b/>
                <w:spacing w:val="-3"/>
              </w:rPr>
              <w:t xml:space="preserve"> </w:t>
            </w:r>
            <w:r w:rsidRPr="00FC4AFC">
              <w:rPr>
                <w:b/>
              </w:rPr>
              <w:t>your</w:t>
            </w:r>
            <w:r w:rsidRPr="00FC4AFC">
              <w:rPr>
                <w:b/>
                <w:spacing w:val="-2"/>
              </w:rPr>
              <w:t xml:space="preserve"> </w:t>
            </w:r>
            <w:r w:rsidRPr="00FC4AFC">
              <w:rPr>
                <w:b/>
              </w:rPr>
              <w:t>application</w:t>
            </w:r>
            <w:r w:rsidRPr="00FC4AFC">
              <w:rPr>
                <w:b/>
                <w:spacing w:val="-6"/>
              </w:rPr>
              <w:t xml:space="preserve"> </w:t>
            </w:r>
            <w:r w:rsidRPr="00FC4AFC">
              <w:rPr>
                <w:b/>
              </w:rPr>
              <w:t>(included</w:t>
            </w:r>
            <w:r w:rsidRPr="00FC4AFC">
              <w:rPr>
                <w:b/>
                <w:spacing w:val="-8"/>
              </w:rPr>
              <w:t xml:space="preserve"> </w:t>
            </w:r>
            <w:r w:rsidRPr="00FC4AFC">
              <w:rPr>
                <w:b/>
              </w:rPr>
              <w:t>with</w:t>
            </w:r>
            <w:r w:rsidRPr="00FC4AFC">
              <w:rPr>
                <w:b/>
                <w:spacing w:val="-5"/>
              </w:rPr>
              <w:t xml:space="preserve"> </w:t>
            </w:r>
            <w:r w:rsidRPr="00FC4AFC">
              <w:rPr>
                <w:b/>
              </w:rPr>
              <w:t>this form), giving details of the directors, company officers, partners, or other persons responsible for the management of the applicant body.</w:t>
            </w:r>
          </w:p>
        </w:tc>
      </w:tr>
      <w:tr w:rsidRPr="00FC4AFC" w:rsidR="00FC4AFC" w:rsidTr="002D3099" w14:paraId="1D4676D3" w14:textId="77777777">
        <w:trPr>
          <w:trHeight w:val="1692"/>
        </w:trPr>
        <w:tc>
          <w:tcPr>
            <w:tcW w:w="9630" w:type="dxa"/>
            <w:gridSpan w:val="7"/>
            <w:tcBorders>
              <w:top w:val="nil"/>
            </w:tcBorders>
          </w:tcPr>
          <w:p w:rsidRPr="00FC4AFC" w:rsidR="00FC4AFC" w:rsidP="002D3099" w:rsidRDefault="0080204C" w14:paraId="4AD956D5" w14:textId="7F96A444">
            <w:pPr>
              <w:pStyle w:val="TableParagraph"/>
              <w:spacing w:before="108"/>
              <w:ind w:left="110"/>
              <w:rPr>
                <w:i/>
              </w:rPr>
            </w:pPr>
            <w:r w:rsidRPr="00FC4AFC">
              <w:rPr>
                <w:noProof/>
              </w:rPr>
              <mc:AlternateContent>
                <mc:Choice Requires="wps">
                  <w:drawing>
                    <wp:anchor distT="0" distB="0" distL="0" distR="0" simplePos="0" relativeHeight="251674112" behindDoc="1" locked="0" layoutInCell="1" allowOverlap="1" wp14:editId="1CF50A3E" wp14:anchorId="0FE805E5">
                      <wp:simplePos x="0" y="0"/>
                      <wp:positionH relativeFrom="page">
                        <wp:posOffset>722630</wp:posOffset>
                      </wp:positionH>
                      <wp:positionV relativeFrom="paragraph">
                        <wp:posOffset>156845</wp:posOffset>
                      </wp:positionV>
                      <wp:extent cx="6115685" cy="216535"/>
                      <wp:effectExtent l="0" t="0" r="0" b="0"/>
                      <wp:wrapTopAndBottom/>
                      <wp:docPr id="12077926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216535"/>
                              </a:xfrm>
                              <a:prstGeom prst="rect">
                                <a:avLst/>
                              </a:prstGeom>
                              <a:solidFill>
                                <a:srgbClr val="585858"/>
                              </a:solidFill>
                              <a:ln w="6095">
                                <a:solidFill>
                                  <a:srgbClr val="000000"/>
                                </a:solidFill>
                                <a:prstDash val="solid"/>
                              </a:ln>
                            </wps:spPr>
                            <wps:txbx>
                              <w:txbxContent>
                                <w:p w:rsidR="00FC4AFC" w:rsidP="00FC4AFC" w:rsidRDefault="00FC4AFC" w14:paraId="1F326569" w14:textId="77777777">
                                  <w:pPr>
                                    <w:spacing w:before="36"/>
                                    <w:ind w:left="105"/>
                                    <w:rPr>
                                      <w:b/>
                                      <w:color w:val="000000"/>
                                    </w:rPr>
                                  </w:pPr>
                                  <w:r>
                                    <w:rPr>
                                      <w:b/>
                                      <w:color w:val="FFFFFF"/>
                                    </w:rPr>
                                    <w:t>APPLICATION</w:t>
                                  </w:r>
                                  <w:r>
                                    <w:rPr>
                                      <w:b/>
                                      <w:color w:val="FFFFFF"/>
                                      <w:spacing w:val="-10"/>
                                    </w:rPr>
                                    <w:t xml:space="preserve"> </w:t>
                                  </w:r>
                                  <w:r>
                                    <w:rPr>
                                      <w:b/>
                                      <w:color w:val="FFFFFF"/>
                                      <w:spacing w:val="-2"/>
                                    </w:rPr>
                                    <w:t>DETAILS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FE805E5">
                      <v:stroke joinstyle="miter"/>
                      <v:path gradientshapeok="t" o:connecttype="rect"/>
                    </v:shapetype>
                    <v:shape id="Text Box 38" style="position:absolute;left:0;text-align:left;margin-left:56.9pt;margin-top:12.35pt;width:481.55pt;height:17.0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585858" strokeweight=".1693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">
                      <v:path arrowok="t"/>
                      <v:textbox inset="0,0,0,0">
                        <w:txbxContent>
                          <w:p w:rsidR="00FC4AFC" w:rsidP="00FC4AFC" w:rsidRDefault="00FC4AFC" w14:paraId="1F326569" w14:textId="77777777">
                            <w:pPr>
                              <w:spacing w:before="36"/>
                              <w:ind w:left="105"/>
                              <w:rPr>
                                <w:b/>
                                <w:color w:val="000000"/>
                              </w:rPr>
                            </w:pPr>
                            <w:r>
                              <w:rPr>
                                <w:b/>
                                <w:color w:val="FFFFFF"/>
                              </w:rPr>
                              <w:t>APPLICATION</w:t>
                            </w:r>
                            <w:r>
                              <w:rPr>
                                <w:b/>
                                <w:color w:val="FFFFFF"/>
                                <w:spacing w:val="-10"/>
                              </w:rPr>
                              <w:t xml:space="preserve"> </w:t>
                            </w:r>
                            <w:r>
                              <w:rPr>
                                <w:b/>
                                <w:color w:val="FFFFFF"/>
                                <w:spacing w:val="-2"/>
                              </w:rPr>
                              <w:t>DETAILS</w:t>
                            </w:r>
                          </w:p>
                        </w:txbxContent>
                      </v:textbox>
                      <w10:wrap type="topAndBottom" anchorx="page"/>
                    </v:shape>
                  </w:pict>
                </mc:Fallback>
              </mc:AlternateContent>
            </w:r>
            <w:r w:rsidRPr="00FC4AFC" w:rsidR="00FC4AFC">
              <w:t>3.</w:t>
            </w:r>
            <w:r w:rsidRPr="00FC4AFC" w:rsidR="00FC4AFC">
              <w:rPr>
                <w:spacing w:val="76"/>
                <w:w w:val="150"/>
              </w:rPr>
              <w:t xml:space="preserve"> </w:t>
            </w:r>
            <w:r w:rsidRPr="00FC4AFC" w:rsidR="00FC4AFC">
              <w:t>This</w:t>
            </w:r>
            <w:r w:rsidRPr="00FC4AFC" w:rsidR="00FC4AFC">
              <w:rPr>
                <w:spacing w:val="-2"/>
              </w:rPr>
              <w:t xml:space="preserve"> </w:t>
            </w:r>
            <w:r w:rsidRPr="00FC4AFC" w:rsidR="00FC4AFC">
              <w:t>application</w:t>
            </w:r>
            <w:r w:rsidRPr="00FC4AFC" w:rsidR="00FC4AFC">
              <w:rPr>
                <w:spacing w:val="-4"/>
              </w:rPr>
              <w:t xml:space="preserve"> </w:t>
            </w:r>
            <w:r w:rsidRPr="00FC4AFC" w:rsidR="00FC4AFC">
              <w:t>is</w:t>
            </w:r>
            <w:r w:rsidRPr="00FC4AFC" w:rsidR="00FC4AFC">
              <w:rPr>
                <w:spacing w:val="-5"/>
              </w:rPr>
              <w:t xml:space="preserve"> </w:t>
            </w:r>
            <w:r w:rsidRPr="00FC4AFC" w:rsidR="00FC4AFC">
              <w:t>for:</w:t>
            </w:r>
            <w:r w:rsidRPr="00FC4AFC" w:rsidR="00FC4AFC">
              <w:rPr>
                <w:spacing w:val="-3"/>
              </w:rPr>
              <w:t xml:space="preserve"> </w:t>
            </w:r>
            <w:r w:rsidRPr="00FC4AFC" w:rsidR="00FC4AFC">
              <w:rPr>
                <w:i/>
              </w:rPr>
              <w:t>(please</w:t>
            </w:r>
            <w:r w:rsidRPr="00FC4AFC" w:rsidR="00FC4AFC">
              <w:rPr>
                <w:i/>
                <w:spacing w:val="-5"/>
              </w:rPr>
              <w:t xml:space="preserve"> </w:t>
            </w:r>
            <w:r w:rsidRPr="00FC4AFC" w:rsidR="00FC4AFC">
              <w:rPr>
                <w:i/>
              </w:rPr>
              <w:t>tick</w:t>
            </w:r>
            <w:r w:rsidRPr="00FC4AFC" w:rsidR="00FC4AFC">
              <w:rPr>
                <w:i/>
                <w:spacing w:val="-1"/>
              </w:rPr>
              <w:t xml:space="preserve"> </w:t>
            </w:r>
            <w:r w:rsidRPr="00FC4AFC" w:rsidR="00FC4AFC">
              <w:rPr>
                <w:i/>
              </w:rPr>
              <w:t>and</w:t>
            </w:r>
            <w:r w:rsidRPr="00FC4AFC" w:rsidR="00FC4AFC">
              <w:rPr>
                <w:i/>
                <w:spacing w:val="-2"/>
              </w:rPr>
              <w:t xml:space="preserve"> </w:t>
            </w:r>
            <w:r w:rsidRPr="00FC4AFC" w:rsidR="00FC4AFC">
              <w:rPr>
                <w:i/>
              </w:rPr>
              <w:t>complete</w:t>
            </w:r>
            <w:r w:rsidRPr="00FC4AFC" w:rsidR="00FC4AFC">
              <w:rPr>
                <w:i/>
                <w:spacing w:val="-2"/>
              </w:rPr>
              <w:t xml:space="preserve"> </w:t>
            </w:r>
            <w:r w:rsidRPr="00FC4AFC" w:rsidR="00FC4AFC">
              <w:rPr>
                <w:i/>
              </w:rPr>
              <w:t>details</w:t>
            </w:r>
            <w:r w:rsidRPr="00FC4AFC" w:rsidR="00FC4AFC">
              <w:rPr>
                <w:i/>
                <w:spacing w:val="-4"/>
              </w:rPr>
              <w:t xml:space="preserve"> </w:t>
            </w:r>
            <w:r w:rsidRPr="00FC4AFC" w:rsidR="00FC4AFC">
              <w:rPr>
                <w:i/>
              </w:rPr>
              <w:t>for</w:t>
            </w:r>
            <w:r w:rsidRPr="00FC4AFC" w:rsidR="00FC4AFC">
              <w:rPr>
                <w:i/>
                <w:spacing w:val="-3"/>
              </w:rPr>
              <w:t xml:space="preserve"> </w:t>
            </w:r>
            <w:r w:rsidRPr="00FC4AFC" w:rsidR="00FC4AFC">
              <w:rPr>
                <w:i/>
              </w:rPr>
              <w:t>all</w:t>
            </w:r>
            <w:r w:rsidRPr="00FC4AFC" w:rsidR="00FC4AFC">
              <w:rPr>
                <w:i/>
                <w:spacing w:val="-2"/>
              </w:rPr>
              <w:t xml:space="preserve"> </w:t>
            </w:r>
            <w:r w:rsidRPr="00FC4AFC" w:rsidR="00FC4AFC">
              <w:rPr>
                <w:i/>
              </w:rPr>
              <w:t>that</w:t>
            </w:r>
            <w:r w:rsidRPr="00FC4AFC" w:rsidR="00FC4AFC">
              <w:rPr>
                <w:i/>
                <w:spacing w:val="-2"/>
              </w:rPr>
              <w:t xml:space="preserve"> apply)</w:t>
            </w:r>
          </w:p>
          <w:p w:rsidRPr="00FC4AFC" w:rsidR="00FC4AFC" w:rsidP="002D3099" w:rsidRDefault="00FC4AFC" w14:paraId="0EE4FF7A" w14:textId="77777777">
            <w:pPr>
              <w:pStyle w:val="TableParagraph"/>
              <w:spacing w:before="1"/>
            </w:pPr>
          </w:p>
          <w:p w:rsidRPr="00FC4AFC" w:rsidR="00FC4AFC" w:rsidP="00E90577" w:rsidRDefault="0080204C" w14:paraId="0229937C" w14:textId="23D1E258">
            <w:pPr>
              <w:pStyle w:val="TableParagraph"/>
              <w:tabs>
                <w:tab w:val="left" w:pos="6087"/>
              </w:tabs>
              <w:spacing w:line="252" w:lineRule="exact"/>
              <w:ind w:left="425"/>
              <w:rPr>
                <w:i/>
              </w:rPr>
            </w:pPr>
            <w:r w:rsidRPr="00FC4AFC">
              <w:rPr>
                <w:noProof/>
              </w:rPr>
              <mc:AlternateContent>
                <mc:Choice Requires="wpg">
                  <w:drawing>
                    <wp:anchor distT="0" distB="0" distL="0" distR="0" simplePos="0" relativeHeight="251651584" behindDoc="1" locked="0" layoutInCell="1" allowOverlap="1" wp14:editId="0D8356E4" wp14:anchorId="5336E16F">
                      <wp:simplePos x="0" y="0"/>
                      <wp:positionH relativeFrom="column">
                        <wp:posOffset>79375</wp:posOffset>
                      </wp:positionH>
                      <wp:positionV relativeFrom="paragraph">
                        <wp:posOffset>10160</wp:posOffset>
                      </wp:positionV>
                      <wp:extent cx="140970" cy="622300"/>
                      <wp:effectExtent l="0" t="0" r="0" b="0"/>
                      <wp:wrapNone/>
                      <wp:docPr id="1088773654" name="Group 37"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970" cy="622300"/>
                                <a:chOff x="0" y="0"/>
                                <a:chExt cx="140970" cy="622300"/>
                              </a:xfrm>
                            </wpg:grpSpPr>
                            <wps:wsp>
                              <wps:cNvPr id="29" name="Graphic 29"/>
                              <wps:cNvSpPr/>
                              <wps:spPr>
                                <a:xfrm>
                                  <a:off x="4572" y="4572"/>
                                  <a:ext cx="131445" cy="613410"/>
                                </a:xfrm>
                                <a:custGeom>
                                  <a:avLst/>
                                  <a:gdLst/>
                                  <a:ahLst/>
                                  <a:cxnLst/>
                                  <a:rect l="l" t="t" r="r" b="b"/>
                                  <a:pathLst>
                                    <a:path w="131445" h="613410">
                                      <a:moveTo>
                                        <a:pt x="0" y="131368"/>
                                      </a:moveTo>
                                      <a:lnTo>
                                        <a:pt x="131368" y="131368"/>
                                      </a:lnTo>
                                      <a:lnTo>
                                        <a:pt x="131368" y="0"/>
                                      </a:lnTo>
                                      <a:lnTo>
                                        <a:pt x="0" y="0"/>
                                      </a:lnTo>
                                      <a:lnTo>
                                        <a:pt x="0" y="131368"/>
                                      </a:lnTo>
                                      <a:close/>
                                    </a:path>
                                    <a:path w="131445" h="613410">
                                      <a:moveTo>
                                        <a:pt x="0" y="291388"/>
                                      </a:moveTo>
                                      <a:lnTo>
                                        <a:pt x="131368" y="291388"/>
                                      </a:lnTo>
                                      <a:lnTo>
                                        <a:pt x="131368" y="160324"/>
                                      </a:lnTo>
                                      <a:lnTo>
                                        <a:pt x="0" y="160324"/>
                                      </a:lnTo>
                                      <a:lnTo>
                                        <a:pt x="0" y="291388"/>
                                      </a:lnTo>
                                      <a:close/>
                                    </a:path>
                                    <a:path w="131445" h="613410">
                                      <a:moveTo>
                                        <a:pt x="0" y="452932"/>
                                      </a:moveTo>
                                      <a:lnTo>
                                        <a:pt x="131368" y="452932"/>
                                      </a:lnTo>
                                      <a:lnTo>
                                        <a:pt x="131368" y="321868"/>
                                      </a:lnTo>
                                      <a:lnTo>
                                        <a:pt x="0" y="321868"/>
                                      </a:lnTo>
                                      <a:lnTo>
                                        <a:pt x="0" y="452932"/>
                                      </a:lnTo>
                                      <a:close/>
                                    </a:path>
                                    <a:path w="131445" h="613410">
                                      <a:moveTo>
                                        <a:pt x="0" y="612952"/>
                                      </a:moveTo>
                                      <a:lnTo>
                                        <a:pt x="131368" y="612952"/>
                                      </a:lnTo>
                                      <a:lnTo>
                                        <a:pt x="131368" y="481888"/>
                                      </a:lnTo>
                                      <a:lnTo>
                                        <a:pt x="0" y="481888"/>
                                      </a:lnTo>
                                      <a:lnTo>
                                        <a:pt x="0" y="61295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7" style="position:absolute;margin-left:6.25pt;margin-top:.8pt;width:11.1pt;height:49pt;z-index:-251664896;mso-wrap-distance-left:0;mso-wrap-distance-right:0" alt="Tick box" coordsize="1409,6223" o:spid="_x0000_s1026" w14:anchorId="0DA65A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">
                      <v:shape id="Graphic 29" style="position:absolute;left:45;top:45;width:1315;height:6134;visibility:visible;mso-wrap-style:square;v-text-anchor:top" coordsize="131445,613410" o:spid="_x0000_s1027" filled="f" strokeweight=".72pt" path="m,131368r131368,l131368,,,,,131368xem,291388r131368,l131368,160324,,160324,,291388xem,452932r131368,l131368,321868,,321868,,452932xem,612952r131368,l131368,481888,,481888,,6129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">
                        <v:path arrowok="t"/>
                      </v:shape>
                    </v:group>
                  </w:pict>
                </mc:Fallback>
              </mc:AlternateContent>
            </w:r>
            <w:r w:rsidRPr="00FC4AFC" w:rsidR="00FC4AFC">
              <w:t>the</w:t>
            </w:r>
            <w:r w:rsidRPr="00FC4AFC" w:rsidR="00FC4AFC">
              <w:rPr>
                <w:spacing w:val="-7"/>
              </w:rPr>
              <w:t xml:space="preserve"> </w:t>
            </w:r>
            <w:r w:rsidRPr="00FC4AFC" w:rsidR="00FC4AFC">
              <w:t>grant of</w:t>
            </w:r>
            <w:r w:rsidRPr="00FC4AFC" w:rsidR="00FC4AFC">
              <w:rPr>
                <w:spacing w:val="-1"/>
              </w:rPr>
              <w:t xml:space="preserve"> </w:t>
            </w:r>
            <w:r w:rsidRPr="00FC4AFC" w:rsidR="00FC4AFC">
              <w:t>a</w:t>
            </w:r>
            <w:r w:rsidRPr="00FC4AFC" w:rsidR="00FC4AFC">
              <w:rPr>
                <w:spacing w:val="-4"/>
              </w:rPr>
              <w:t xml:space="preserve"> </w:t>
            </w:r>
            <w:r w:rsidRPr="00FC4AFC" w:rsidR="00FC4AFC">
              <w:t>new</w:t>
            </w:r>
            <w:r w:rsidRPr="00FC4AFC" w:rsidR="00FC4AFC">
              <w:rPr>
                <w:spacing w:val="-4"/>
              </w:rPr>
              <w:t xml:space="preserve"> </w:t>
            </w:r>
            <w:r w:rsidRPr="00FC4AFC" w:rsidR="00FC4AFC">
              <w:rPr>
                <w:spacing w:val="-2"/>
              </w:rPr>
              <w:t>licence</w:t>
            </w:r>
            <w:r w:rsidRPr="00FC4AFC" w:rsidR="00FC4AFC">
              <w:tab/>
            </w:r>
            <w:r w:rsidRPr="00FC4AFC" w:rsidR="00FC4AFC">
              <w:rPr>
                <w:i/>
              </w:rPr>
              <w:t>Please</w:t>
            </w:r>
            <w:r w:rsidRPr="00FC4AFC" w:rsidR="00FC4AFC">
              <w:rPr>
                <w:i/>
                <w:spacing w:val="-6"/>
              </w:rPr>
              <w:t xml:space="preserve"> </w:t>
            </w:r>
            <w:r w:rsidRPr="00FC4AFC" w:rsidR="00FC4AFC">
              <w:rPr>
                <w:i/>
              </w:rPr>
              <w:t>complete</w:t>
            </w:r>
            <w:r w:rsidRPr="00FC4AFC" w:rsidR="00FC4AFC">
              <w:rPr>
                <w:i/>
                <w:spacing w:val="-5"/>
              </w:rPr>
              <w:t xml:space="preserve"> </w:t>
            </w:r>
            <w:r w:rsidRPr="00FC4AFC" w:rsidR="00FC4AFC">
              <w:rPr>
                <w:i/>
              </w:rPr>
              <w:t>section</w:t>
            </w:r>
            <w:r w:rsidRPr="00FC4AFC" w:rsidR="00FC4AFC">
              <w:rPr>
                <w:i/>
                <w:spacing w:val="-3"/>
              </w:rPr>
              <w:t xml:space="preserve"> </w:t>
            </w:r>
            <w:r w:rsidRPr="00FC4AFC" w:rsidR="00FC4AFC">
              <w:rPr>
                <w:i/>
              </w:rPr>
              <w:t>a)</w:t>
            </w:r>
            <w:r w:rsidR="00E90577">
              <w:rPr>
                <w:i/>
              </w:rPr>
              <w:t xml:space="preserve"> </w:t>
            </w:r>
            <w:r w:rsidRPr="00FC4AFC" w:rsidR="00FC4AFC">
              <w:rPr>
                <w:i/>
                <w:spacing w:val="-2"/>
              </w:rPr>
              <w:t>below</w:t>
            </w:r>
          </w:p>
          <w:p w:rsidRPr="00FC4AFC" w:rsidR="00FC4AFC" w:rsidP="00E90577" w:rsidRDefault="00FC4AFC" w14:paraId="100BBD50" w14:textId="77777777">
            <w:pPr>
              <w:pStyle w:val="TableParagraph"/>
              <w:tabs>
                <w:tab w:val="left" w:pos="6087"/>
              </w:tabs>
              <w:spacing w:line="252" w:lineRule="exact"/>
              <w:ind w:left="425"/>
              <w:rPr>
                <w:i/>
              </w:rPr>
            </w:pPr>
            <w:r w:rsidRPr="00FC4AFC">
              <w:t>the</w:t>
            </w:r>
            <w:r w:rsidRPr="00FC4AFC">
              <w:rPr>
                <w:spacing w:val="-6"/>
              </w:rPr>
              <w:t xml:space="preserve"> </w:t>
            </w:r>
            <w:r w:rsidRPr="00FC4AFC">
              <w:t>renewal</w:t>
            </w:r>
            <w:r w:rsidRPr="00FC4AFC">
              <w:rPr>
                <w:spacing w:val="-4"/>
              </w:rPr>
              <w:t xml:space="preserve"> </w:t>
            </w:r>
            <w:r w:rsidRPr="00FC4AFC">
              <w:t>of</w:t>
            </w:r>
            <w:r w:rsidRPr="00FC4AFC">
              <w:rPr>
                <w:spacing w:val="1"/>
              </w:rPr>
              <w:t xml:space="preserve"> </w:t>
            </w:r>
            <w:r w:rsidRPr="00FC4AFC">
              <w:t>a</w:t>
            </w:r>
            <w:r w:rsidRPr="00FC4AFC">
              <w:rPr>
                <w:spacing w:val="-5"/>
              </w:rPr>
              <w:t xml:space="preserve"> </w:t>
            </w:r>
            <w:r w:rsidRPr="00FC4AFC">
              <w:t>current</w:t>
            </w:r>
            <w:r w:rsidRPr="00FC4AFC">
              <w:rPr>
                <w:spacing w:val="-6"/>
              </w:rPr>
              <w:t xml:space="preserve"> </w:t>
            </w:r>
            <w:r w:rsidRPr="00FC4AFC">
              <w:rPr>
                <w:spacing w:val="-2"/>
              </w:rPr>
              <w:t>licence</w:t>
            </w:r>
            <w:r w:rsidRPr="00FC4AFC">
              <w:tab/>
            </w:r>
            <w:r w:rsidRPr="00FC4AFC">
              <w:rPr>
                <w:i/>
              </w:rPr>
              <w:t>Please</w:t>
            </w:r>
            <w:r w:rsidRPr="00FC4AFC">
              <w:rPr>
                <w:i/>
                <w:spacing w:val="-5"/>
              </w:rPr>
              <w:t xml:space="preserve"> </w:t>
            </w:r>
            <w:r w:rsidRPr="00FC4AFC">
              <w:rPr>
                <w:i/>
              </w:rPr>
              <w:t>complete</w:t>
            </w:r>
            <w:r w:rsidRPr="00FC4AFC">
              <w:rPr>
                <w:i/>
                <w:spacing w:val="-3"/>
              </w:rPr>
              <w:t xml:space="preserve"> </w:t>
            </w:r>
            <w:r w:rsidRPr="00FC4AFC">
              <w:rPr>
                <w:i/>
              </w:rPr>
              <w:t>section</w:t>
            </w:r>
            <w:r w:rsidRPr="00FC4AFC">
              <w:rPr>
                <w:i/>
                <w:spacing w:val="-3"/>
              </w:rPr>
              <w:t xml:space="preserve"> </w:t>
            </w:r>
            <w:r w:rsidRPr="00FC4AFC">
              <w:rPr>
                <w:i/>
              </w:rPr>
              <w:t>b),</w:t>
            </w:r>
            <w:r w:rsidRPr="00FC4AFC">
              <w:rPr>
                <w:i/>
                <w:spacing w:val="-3"/>
              </w:rPr>
              <w:t xml:space="preserve"> </w:t>
            </w:r>
            <w:r w:rsidRPr="00FC4AFC">
              <w:rPr>
                <w:i/>
                <w:spacing w:val="-2"/>
              </w:rPr>
              <w:t>below</w:t>
            </w:r>
          </w:p>
          <w:p w:rsidRPr="00FC4AFC" w:rsidR="00FC4AFC" w:rsidP="00E90577" w:rsidRDefault="00FC4AFC" w14:paraId="2D6A618F" w14:textId="77777777">
            <w:pPr>
              <w:pStyle w:val="TableParagraph"/>
              <w:tabs>
                <w:tab w:val="left" w:pos="6087"/>
              </w:tabs>
              <w:spacing w:before="1" w:line="252" w:lineRule="exact"/>
              <w:ind w:left="425"/>
              <w:rPr>
                <w:i/>
              </w:rPr>
            </w:pPr>
            <w:r w:rsidRPr="00FC4AFC">
              <w:t>the</w:t>
            </w:r>
            <w:r w:rsidRPr="00FC4AFC">
              <w:rPr>
                <w:spacing w:val="-8"/>
              </w:rPr>
              <w:t xml:space="preserve"> </w:t>
            </w:r>
            <w:r w:rsidRPr="00FC4AFC">
              <w:t>transfer</w:t>
            </w:r>
            <w:r w:rsidRPr="00FC4AFC">
              <w:rPr>
                <w:spacing w:val="-3"/>
              </w:rPr>
              <w:t xml:space="preserve"> </w:t>
            </w:r>
            <w:r w:rsidRPr="00FC4AFC">
              <w:t>of</w:t>
            </w:r>
            <w:r w:rsidRPr="00FC4AFC">
              <w:rPr>
                <w:spacing w:val="-3"/>
              </w:rPr>
              <w:t xml:space="preserve"> </w:t>
            </w:r>
            <w:r w:rsidRPr="00FC4AFC">
              <w:t>a</w:t>
            </w:r>
            <w:r w:rsidRPr="00FC4AFC">
              <w:rPr>
                <w:spacing w:val="-6"/>
              </w:rPr>
              <w:t xml:space="preserve"> </w:t>
            </w:r>
            <w:r w:rsidRPr="00FC4AFC">
              <w:t>current</w:t>
            </w:r>
            <w:r w:rsidRPr="00FC4AFC">
              <w:rPr>
                <w:spacing w:val="-4"/>
              </w:rPr>
              <w:t xml:space="preserve"> </w:t>
            </w:r>
            <w:r w:rsidRPr="00FC4AFC">
              <w:rPr>
                <w:spacing w:val="-2"/>
              </w:rPr>
              <w:t>licence</w:t>
            </w:r>
            <w:r w:rsidRPr="00FC4AFC">
              <w:tab/>
            </w:r>
            <w:r w:rsidRPr="00FC4AFC">
              <w:rPr>
                <w:i/>
              </w:rPr>
              <w:t>Please</w:t>
            </w:r>
            <w:r w:rsidRPr="00FC4AFC">
              <w:rPr>
                <w:i/>
                <w:spacing w:val="-4"/>
              </w:rPr>
              <w:t xml:space="preserve"> </w:t>
            </w:r>
            <w:r w:rsidRPr="00FC4AFC">
              <w:rPr>
                <w:i/>
              </w:rPr>
              <w:t>complete</w:t>
            </w:r>
            <w:r w:rsidRPr="00FC4AFC">
              <w:rPr>
                <w:i/>
                <w:spacing w:val="-3"/>
              </w:rPr>
              <w:t xml:space="preserve"> </w:t>
            </w:r>
            <w:r w:rsidRPr="00FC4AFC">
              <w:rPr>
                <w:i/>
              </w:rPr>
              <w:t>section</w:t>
            </w:r>
            <w:r w:rsidRPr="00FC4AFC">
              <w:rPr>
                <w:i/>
                <w:spacing w:val="-3"/>
              </w:rPr>
              <w:t xml:space="preserve"> </w:t>
            </w:r>
            <w:r w:rsidRPr="00FC4AFC">
              <w:rPr>
                <w:i/>
              </w:rPr>
              <w:t>c),</w:t>
            </w:r>
            <w:r w:rsidRPr="00FC4AFC">
              <w:rPr>
                <w:i/>
                <w:spacing w:val="-2"/>
              </w:rPr>
              <w:t xml:space="preserve"> below</w:t>
            </w:r>
          </w:p>
          <w:p w:rsidRPr="00FC4AFC" w:rsidR="00FC4AFC" w:rsidP="00E90577" w:rsidRDefault="00FC4AFC" w14:paraId="652D7DF8" w14:textId="77777777">
            <w:pPr>
              <w:pStyle w:val="TableParagraph"/>
              <w:tabs>
                <w:tab w:val="left" w:pos="6087"/>
              </w:tabs>
              <w:spacing w:line="252" w:lineRule="exact"/>
              <w:ind w:left="425"/>
              <w:rPr>
                <w:i/>
              </w:rPr>
            </w:pPr>
            <w:r w:rsidRPr="00FC4AFC">
              <w:t>the</w:t>
            </w:r>
            <w:r w:rsidRPr="00FC4AFC">
              <w:rPr>
                <w:spacing w:val="-7"/>
              </w:rPr>
              <w:t xml:space="preserve"> </w:t>
            </w:r>
            <w:r w:rsidRPr="00FC4AFC">
              <w:t>variation</w:t>
            </w:r>
            <w:r w:rsidRPr="00FC4AFC">
              <w:rPr>
                <w:spacing w:val="-5"/>
              </w:rPr>
              <w:t xml:space="preserve"> </w:t>
            </w:r>
            <w:r w:rsidRPr="00FC4AFC">
              <w:t>of</w:t>
            </w:r>
            <w:r w:rsidRPr="00FC4AFC">
              <w:rPr>
                <w:spacing w:val="-2"/>
              </w:rPr>
              <w:t xml:space="preserve"> </w:t>
            </w:r>
            <w:r w:rsidRPr="00FC4AFC">
              <w:t>a</w:t>
            </w:r>
            <w:r w:rsidRPr="00FC4AFC">
              <w:rPr>
                <w:spacing w:val="-5"/>
              </w:rPr>
              <w:t xml:space="preserve"> </w:t>
            </w:r>
            <w:r w:rsidRPr="00FC4AFC">
              <w:t>current</w:t>
            </w:r>
            <w:r w:rsidRPr="00FC4AFC">
              <w:rPr>
                <w:spacing w:val="-5"/>
              </w:rPr>
              <w:t xml:space="preserve"> </w:t>
            </w:r>
            <w:r w:rsidRPr="00FC4AFC">
              <w:rPr>
                <w:spacing w:val="-2"/>
              </w:rPr>
              <w:t>licence</w:t>
            </w:r>
            <w:r w:rsidRPr="00FC4AFC">
              <w:tab/>
            </w:r>
            <w:r w:rsidRPr="00FC4AFC">
              <w:rPr>
                <w:i/>
              </w:rPr>
              <w:t>Please</w:t>
            </w:r>
            <w:r w:rsidRPr="00FC4AFC">
              <w:rPr>
                <w:i/>
                <w:spacing w:val="-6"/>
              </w:rPr>
              <w:t xml:space="preserve"> </w:t>
            </w:r>
            <w:r w:rsidRPr="00FC4AFC">
              <w:rPr>
                <w:i/>
              </w:rPr>
              <w:t>complete</w:t>
            </w:r>
            <w:r w:rsidRPr="00FC4AFC">
              <w:rPr>
                <w:i/>
                <w:spacing w:val="-5"/>
              </w:rPr>
              <w:t xml:space="preserve"> </w:t>
            </w:r>
            <w:r w:rsidRPr="00FC4AFC">
              <w:rPr>
                <w:i/>
              </w:rPr>
              <w:t>section d),</w:t>
            </w:r>
            <w:r w:rsidRPr="00FC4AFC">
              <w:rPr>
                <w:i/>
                <w:spacing w:val="-3"/>
              </w:rPr>
              <w:t xml:space="preserve"> </w:t>
            </w:r>
            <w:r w:rsidRPr="00FC4AFC">
              <w:rPr>
                <w:i/>
                <w:spacing w:val="-2"/>
              </w:rPr>
              <w:t>below</w:t>
            </w:r>
          </w:p>
        </w:tc>
      </w:tr>
      <w:tr w:rsidRPr="00FC4AFC" w:rsidR="00FC4AFC" w:rsidTr="002D3099" w14:paraId="1E2C2119" w14:textId="77777777">
        <w:trPr>
          <w:trHeight w:val="330"/>
        </w:trPr>
        <w:tc>
          <w:tcPr>
            <w:tcW w:w="9630" w:type="dxa"/>
            <w:gridSpan w:val="7"/>
            <w:shd w:val="clear" w:color="auto" w:fill="D9D9D9"/>
          </w:tcPr>
          <w:p w:rsidRPr="00FC4AFC" w:rsidR="00FC4AFC" w:rsidP="002D3099" w:rsidRDefault="00FC4AFC" w14:paraId="33494D6D" w14:textId="77777777">
            <w:pPr>
              <w:pStyle w:val="TableParagraph"/>
              <w:spacing w:before="33"/>
              <w:ind w:left="110"/>
              <w:rPr>
                <w:b/>
              </w:rPr>
            </w:pPr>
            <w:r w:rsidRPr="00FC4AFC">
              <w:rPr>
                <w:b/>
              </w:rPr>
              <w:t>a)</w:t>
            </w:r>
            <w:r w:rsidRPr="00FC4AFC">
              <w:rPr>
                <w:b/>
                <w:spacing w:val="-7"/>
              </w:rPr>
              <w:t xml:space="preserve"> </w:t>
            </w:r>
            <w:r w:rsidRPr="00FC4AFC">
              <w:rPr>
                <w:b/>
              </w:rPr>
              <w:t>Grant</w:t>
            </w:r>
            <w:r w:rsidRPr="00FC4AFC">
              <w:rPr>
                <w:b/>
                <w:spacing w:val="-2"/>
              </w:rPr>
              <w:t xml:space="preserve"> </w:t>
            </w:r>
            <w:r w:rsidRPr="00FC4AFC">
              <w:rPr>
                <w:b/>
              </w:rPr>
              <w:t>of</w:t>
            </w:r>
            <w:r w:rsidRPr="00FC4AFC">
              <w:rPr>
                <w:b/>
                <w:spacing w:val="-2"/>
              </w:rPr>
              <w:t xml:space="preserve"> </w:t>
            </w:r>
            <w:r w:rsidRPr="00FC4AFC">
              <w:rPr>
                <w:b/>
              </w:rPr>
              <w:t>new</w:t>
            </w:r>
            <w:r w:rsidRPr="00FC4AFC">
              <w:rPr>
                <w:b/>
                <w:spacing w:val="-1"/>
              </w:rPr>
              <w:t xml:space="preserve"> </w:t>
            </w:r>
            <w:r w:rsidRPr="00FC4AFC">
              <w:rPr>
                <w:b/>
                <w:spacing w:val="-2"/>
              </w:rPr>
              <w:t>licence</w:t>
            </w:r>
          </w:p>
        </w:tc>
      </w:tr>
      <w:tr w:rsidRPr="00FC4AFC" w:rsidR="00FC4AFC" w:rsidTr="002D3099" w14:paraId="3DBAD1EB" w14:textId="77777777">
        <w:trPr>
          <w:trHeight w:val="673"/>
        </w:trPr>
        <w:tc>
          <w:tcPr>
            <w:tcW w:w="7697" w:type="dxa"/>
            <w:gridSpan w:val="6"/>
            <w:tcBorders>
              <w:bottom w:val="nil"/>
              <w:right w:val="nil"/>
            </w:tcBorders>
          </w:tcPr>
          <w:p w:rsidRPr="00FC4AFC" w:rsidR="00FC4AFC" w:rsidP="002D3099" w:rsidRDefault="00FC4AFC" w14:paraId="1DFE6F09" w14:textId="77777777">
            <w:pPr>
              <w:pStyle w:val="TableParagraph"/>
              <w:tabs>
                <w:tab w:val="left" w:pos="830"/>
              </w:tabs>
              <w:spacing w:before="79"/>
              <w:ind w:left="830" w:right="327" w:hanging="591"/>
            </w:pPr>
            <w:proofErr w:type="spellStart"/>
            <w:r w:rsidRPr="00FC4AFC">
              <w:rPr>
                <w:spacing w:val="-6"/>
              </w:rPr>
              <w:t>i</w:t>
            </w:r>
            <w:proofErr w:type="spellEnd"/>
            <w:r w:rsidRPr="00FC4AFC">
              <w:rPr>
                <w:spacing w:val="-6"/>
              </w:rPr>
              <w:t>.</w:t>
            </w:r>
            <w:r w:rsidRPr="00FC4AFC">
              <w:tab/>
              <w:t>Is the premises, vehicle, vessel or stall subject to a current sex establishment</w:t>
            </w:r>
            <w:r w:rsidRPr="00FC4AFC">
              <w:rPr>
                <w:spacing w:val="-6"/>
              </w:rPr>
              <w:t xml:space="preserve"> </w:t>
            </w:r>
            <w:r w:rsidRPr="00FC4AFC">
              <w:t>licence</w:t>
            </w:r>
            <w:r w:rsidRPr="00FC4AFC">
              <w:rPr>
                <w:spacing w:val="-4"/>
              </w:rPr>
              <w:t xml:space="preserve"> </w:t>
            </w:r>
            <w:r w:rsidRPr="00FC4AFC">
              <w:t>issued</w:t>
            </w:r>
            <w:r w:rsidRPr="00FC4AFC">
              <w:rPr>
                <w:spacing w:val="-5"/>
              </w:rPr>
              <w:t xml:space="preserve"> </w:t>
            </w:r>
            <w:r w:rsidRPr="00FC4AFC">
              <w:t>by</w:t>
            </w:r>
            <w:r w:rsidRPr="00FC4AFC">
              <w:rPr>
                <w:spacing w:val="-7"/>
              </w:rPr>
              <w:t xml:space="preserve"> </w:t>
            </w:r>
            <w:r w:rsidRPr="00FC4AFC">
              <w:t>any</w:t>
            </w:r>
            <w:r w:rsidRPr="00FC4AFC">
              <w:rPr>
                <w:spacing w:val="-7"/>
              </w:rPr>
              <w:t xml:space="preserve"> </w:t>
            </w:r>
            <w:r w:rsidRPr="00FC4AFC">
              <w:t>authority</w:t>
            </w:r>
            <w:r w:rsidRPr="00FC4AFC">
              <w:rPr>
                <w:spacing w:val="-7"/>
              </w:rPr>
              <w:t xml:space="preserve"> </w:t>
            </w:r>
            <w:r w:rsidRPr="00FC4AFC">
              <w:t>(including</w:t>
            </w:r>
            <w:r w:rsidRPr="00FC4AFC">
              <w:rPr>
                <w:spacing w:val="-3"/>
              </w:rPr>
              <w:t xml:space="preserve"> </w:t>
            </w:r>
            <w:r w:rsidRPr="00FC4AFC">
              <w:t>Broadland District Council)?</w:t>
            </w:r>
          </w:p>
        </w:tc>
        <w:tc>
          <w:tcPr>
            <w:tcW w:w="1933" w:type="dxa"/>
            <w:tcBorders>
              <w:left w:val="nil"/>
              <w:bottom w:val="nil"/>
            </w:tcBorders>
          </w:tcPr>
          <w:p w:rsidRPr="00FC4AFC" w:rsidR="00FC4AFC" w:rsidP="002D3099" w:rsidRDefault="0080204C" w14:paraId="44F67387" w14:textId="207257C7">
            <w:pPr>
              <w:pStyle w:val="TableParagraph"/>
              <w:tabs>
                <w:tab w:val="left" w:pos="1092"/>
              </w:tabs>
              <w:spacing w:before="206"/>
              <w:ind w:right="213"/>
              <w:jc w:val="right"/>
            </w:pPr>
            <w:r w:rsidRPr="00FC4AFC">
              <w:rPr>
                <w:noProof/>
              </w:rPr>
              <mc:AlternateContent>
                <mc:Choice Requires="wpg">
                  <w:drawing>
                    <wp:anchor distT="0" distB="0" distL="0" distR="0" simplePos="0" relativeHeight="251652608" behindDoc="1" locked="0" layoutInCell="1" allowOverlap="1" wp14:editId="2CE64B8D" wp14:anchorId="7B73357D">
                      <wp:simplePos x="0" y="0"/>
                      <wp:positionH relativeFrom="column">
                        <wp:posOffset>22225</wp:posOffset>
                      </wp:positionH>
                      <wp:positionV relativeFrom="paragraph">
                        <wp:posOffset>141605</wp:posOffset>
                      </wp:positionV>
                      <wp:extent cx="140335" cy="140335"/>
                      <wp:effectExtent l="0" t="0" r="0" b="0"/>
                      <wp:wrapNone/>
                      <wp:docPr id="728825149" name="Group 36"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1" name="Graphic 31"/>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6" style="position:absolute;margin-left:1.75pt;margin-top:11.15pt;width:11.05pt;height:11.05pt;z-index:-251663872;mso-wrap-distance-left:0;mso-wrap-distance-right:0" alt="Tick box" coordsize="140335,140335" o:spid="_x0000_s1026" w14:anchorId="3F0AF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">
                      <v:shape id="Graphic 31"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">
                        <v:path arrowok="t"/>
                      </v:shape>
                    </v:group>
                  </w:pict>
                </mc:Fallback>
              </mc:AlternateContent>
            </w:r>
            <w:r w:rsidRPr="00FC4AFC">
              <w:rPr>
                <w:noProof/>
              </w:rPr>
              <mc:AlternateContent>
                <mc:Choice Requires="wpg">
                  <w:drawing>
                    <wp:anchor distT="0" distB="0" distL="0" distR="0" simplePos="0" relativeHeight="251653632" behindDoc="1" locked="0" layoutInCell="1" allowOverlap="1" wp14:editId="3C8BC3FB" wp14:anchorId="0DD7F845">
                      <wp:simplePos x="0" y="0"/>
                      <wp:positionH relativeFrom="column">
                        <wp:posOffset>715645</wp:posOffset>
                      </wp:positionH>
                      <wp:positionV relativeFrom="paragraph">
                        <wp:posOffset>141605</wp:posOffset>
                      </wp:positionV>
                      <wp:extent cx="140335" cy="140335"/>
                      <wp:effectExtent l="0" t="0" r="0" b="0"/>
                      <wp:wrapNone/>
                      <wp:docPr id="1216863792" name="Group 35"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3" name="Graphic 33"/>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5" style="position:absolute;margin-left:56.35pt;margin-top:11.15pt;width:11.05pt;height:11.05pt;z-index:-251662848;mso-wrap-distance-left:0;mso-wrap-distance-right:0" alt="Tick box" coordsize="140335,140335" o:spid="_x0000_s1026" w14:anchorId="40067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">
                      <v:shape id="Graphic 33"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">
                        <v:path arrowok="t"/>
                      </v:shape>
                    </v:group>
                  </w:pict>
                </mc:Fallback>
              </mc:AlternateContent>
            </w:r>
            <w:r w:rsidRPr="00FC4AFC" w:rsidR="00FC4AFC">
              <w:rPr>
                <w:spacing w:val="-5"/>
              </w:rPr>
              <w:t>Yes</w:t>
            </w:r>
            <w:r w:rsidRPr="00FC4AFC" w:rsidR="00FC4AFC">
              <w:tab/>
            </w:r>
            <w:r w:rsidRPr="00FC4AFC" w:rsidR="00FC4AFC">
              <w:rPr>
                <w:spacing w:val="-5"/>
              </w:rPr>
              <w:t>No</w:t>
            </w:r>
          </w:p>
        </w:tc>
      </w:tr>
      <w:tr w:rsidRPr="00FC4AFC" w:rsidR="00FC4AFC" w:rsidTr="002D3099" w14:paraId="233C6C0C" w14:textId="77777777">
        <w:trPr>
          <w:trHeight w:val="666"/>
        </w:trPr>
        <w:tc>
          <w:tcPr>
            <w:tcW w:w="7697" w:type="dxa"/>
            <w:gridSpan w:val="6"/>
            <w:tcBorders>
              <w:top w:val="nil"/>
              <w:bottom w:val="nil"/>
              <w:right w:val="nil"/>
            </w:tcBorders>
          </w:tcPr>
          <w:p w:rsidRPr="00FC4AFC" w:rsidR="00FC4AFC" w:rsidP="002D3099" w:rsidRDefault="00FC4AFC" w14:paraId="4313EFF9" w14:textId="77777777">
            <w:pPr>
              <w:pStyle w:val="TableParagraph"/>
              <w:tabs>
                <w:tab w:val="left" w:pos="830"/>
              </w:tabs>
              <w:spacing w:before="80"/>
              <w:ind w:left="830" w:right="423" w:hanging="639"/>
            </w:pPr>
            <w:r w:rsidRPr="00FC4AFC">
              <w:rPr>
                <w:spacing w:val="-4"/>
              </w:rPr>
              <w:t>ii.</w:t>
            </w:r>
            <w:r w:rsidRPr="00FC4AFC">
              <w:tab/>
              <w:t>Is</w:t>
            </w:r>
            <w:r w:rsidRPr="00FC4AFC">
              <w:rPr>
                <w:spacing w:val="-5"/>
              </w:rPr>
              <w:t xml:space="preserve"> </w:t>
            </w:r>
            <w:r w:rsidRPr="00FC4AFC">
              <w:t>the</w:t>
            </w:r>
            <w:r w:rsidRPr="00FC4AFC">
              <w:rPr>
                <w:spacing w:val="-4"/>
              </w:rPr>
              <w:t xml:space="preserve"> </w:t>
            </w:r>
            <w:r w:rsidRPr="00FC4AFC">
              <w:t>premises,</w:t>
            </w:r>
            <w:r w:rsidRPr="00FC4AFC">
              <w:rPr>
                <w:spacing w:val="-2"/>
              </w:rPr>
              <w:t xml:space="preserve"> </w:t>
            </w:r>
            <w:r w:rsidRPr="00FC4AFC">
              <w:t>vehicle,</w:t>
            </w:r>
            <w:r w:rsidRPr="00FC4AFC">
              <w:rPr>
                <w:spacing w:val="-5"/>
              </w:rPr>
              <w:t xml:space="preserve"> </w:t>
            </w:r>
            <w:r w:rsidRPr="00FC4AFC">
              <w:t>vessel</w:t>
            </w:r>
            <w:r w:rsidRPr="00FC4AFC">
              <w:rPr>
                <w:spacing w:val="-4"/>
              </w:rPr>
              <w:t xml:space="preserve"> </w:t>
            </w:r>
            <w:r w:rsidRPr="00FC4AFC">
              <w:t>or</w:t>
            </w:r>
            <w:r w:rsidRPr="00FC4AFC">
              <w:rPr>
                <w:spacing w:val="-3"/>
              </w:rPr>
              <w:t xml:space="preserve"> </w:t>
            </w:r>
            <w:r w:rsidRPr="00FC4AFC">
              <w:t>stall</w:t>
            </w:r>
            <w:r w:rsidRPr="00FC4AFC">
              <w:rPr>
                <w:spacing w:val="-4"/>
              </w:rPr>
              <w:t xml:space="preserve"> </w:t>
            </w:r>
            <w:r w:rsidRPr="00FC4AFC">
              <w:t>subject</w:t>
            </w:r>
            <w:r w:rsidRPr="00FC4AFC">
              <w:rPr>
                <w:spacing w:val="-5"/>
              </w:rPr>
              <w:t xml:space="preserve"> </w:t>
            </w:r>
            <w:r w:rsidRPr="00FC4AFC">
              <w:t>to</w:t>
            </w:r>
            <w:r w:rsidRPr="00FC4AFC">
              <w:rPr>
                <w:spacing w:val="-5"/>
              </w:rPr>
              <w:t xml:space="preserve"> </w:t>
            </w:r>
            <w:r w:rsidRPr="00FC4AFC">
              <w:t>a current</w:t>
            </w:r>
            <w:r w:rsidRPr="00FC4AFC">
              <w:rPr>
                <w:spacing w:val="-4"/>
              </w:rPr>
              <w:t xml:space="preserve"> </w:t>
            </w:r>
            <w:r w:rsidRPr="00FC4AFC">
              <w:t>licence issued by Broadland District Council under another statutory provision?</w:t>
            </w:r>
          </w:p>
        </w:tc>
        <w:tc>
          <w:tcPr>
            <w:tcW w:w="1933" w:type="dxa"/>
            <w:tcBorders>
              <w:top w:val="nil"/>
              <w:left w:val="nil"/>
              <w:bottom w:val="nil"/>
            </w:tcBorders>
          </w:tcPr>
          <w:p w:rsidRPr="00FC4AFC" w:rsidR="00FC4AFC" w:rsidP="002D3099" w:rsidRDefault="0080204C" w14:paraId="6EEA07DC" w14:textId="1EED4C12">
            <w:pPr>
              <w:pStyle w:val="TableParagraph"/>
              <w:tabs>
                <w:tab w:val="left" w:pos="1092"/>
              </w:tabs>
              <w:spacing w:before="207"/>
              <w:ind w:right="213"/>
              <w:jc w:val="right"/>
            </w:pPr>
            <w:r w:rsidRPr="00FC4AFC">
              <w:rPr>
                <w:noProof/>
              </w:rPr>
              <mc:AlternateContent>
                <mc:Choice Requires="wpg">
                  <w:drawing>
                    <wp:anchor distT="0" distB="0" distL="0" distR="0" simplePos="0" relativeHeight="251654656" behindDoc="1" locked="0" layoutInCell="1" allowOverlap="1" wp14:editId="2DC064DF" wp14:anchorId="315C2C49">
                      <wp:simplePos x="0" y="0"/>
                      <wp:positionH relativeFrom="column">
                        <wp:posOffset>22225</wp:posOffset>
                      </wp:positionH>
                      <wp:positionV relativeFrom="paragraph">
                        <wp:posOffset>142240</wp:posOffset>
                      </wp:positionV>
                      <wp:extent cx="140335" cy="140335"/>
                      <wp:effectExtent l="0" t="0" r="0" b="0"/>
                      <wp:wrapNone/>
                      <wp:docPr id="96653756" name="Group 34"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5" name="Graphic 35"/>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4" style="position:absolute;margin-left:1.75pt;margin-top:11.2pt;width:11.05pt;height:11.05pt;z-index:-251661824;mso-wrap-distance-left:0;mso-wrap-distance-right:0" alt="Tick box" coordsize="140335,140335" o:spid="_x0000_s1026" w14:anchorId="7FA258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Ye1lg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">
                      <v:shape id="Graphic 35"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">
                        <v:path arrowok="t"/>
                      </v:shape>
                    </v:group>
                  </w:pict>
                </mc:Fallback>
              </mc:AlternateContent>
            </w:r>
            <w:r w:rsidRPr="00FC4AFC">
              <w:rPr>
                <w:noProof/>
              </w:rPr>
              <mc:AlternateContent>
                <mc:Choice Requires="wpg">
                  <w:drawing>
                    <wp:anchor distT="0" distB="0" distL="0" distR="0" simplePos="0" relativeHeight="251655680" behindDoc="1" locked="0" layoutInCell="1" allowOverlap="1" wp14:editId="6B97AD9F" wp14:anchorId="381BAF5B">
                      <wp:simplePos x="0" y="0"/>
                      <wp:positionH relativeFrom="column">
                        <wp:posOffset>715645</wp:posOffset>
                      </wp:positionH>
                      <wp:positionV relativeFrom="paragraph">
                        <wp:posOffset>142240</wp:posOffset>
                      </wp:positionV>
                      <wp:extent cx="140335" cy="140335"/>
                      <wp:effectExtent l="0" t="0" r="0" b="0"/>
                      <wp:wrapNone/>
                      <wp:docPr id="2060312929" name="Group 33"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7" name="Graphic 37"/>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3" style="position:absolute;margin-left:56.35pt;margin-top:11.2pt;width:11.05pt;height:11.05pt;z-index:-251660800;mso-wrap-distance-left:0;mso-wrap-distance-right:0" alt="Tick box" coordsize="140335,140335" o:spid="_x0000_s1026" w14:anchorId="16548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">
                      <v:shape id="Graphic 37"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">
                        <v:path arrowok="t"/>
                      </v:shape>
                    </v:group>
                  </w:pict>
                </mc:Fallback>
              </mc:AlternateContent>
            </w:r>
            <w:r w:rsidRPr="00FC4AFC" w:rsidR="00FC4AFC">
              <w:rPr>
                <w:spacing w:val="-5"/>
              </w:rPr>
              <w:t>Yes</w:t>
            </w:r>
            <w:r w:rsidRPr="00FC4AFC" w:rsidR="00FC4AFC">
              <w:tab/>
            </w:r>
            <w:r w:rsidRPr="00FC4AFC" w:rsidR="00FC4AFC">
              <w:rPr>
                <w:spacing w:val="-5"/>
              </w:rPr>
              <w:t>No</w:t>
            </w:r>
          </w:p>
        </w:tc>
      </w:tr>
      <w:tr w:rsidRPr="00FC4AFC" w:rsidR="00FC4AFC" w:rsidTr="002D3099" w14:paraId="75519A8B" w14:textId="77777777">
        <w:trPr>
          <w:trHeight w:val="349"/>
        </w:trPr>
        <w:tc>
          <w:tcPr>
            <w:tcW w:w="9630" w:type="dxa"/>
            <w:gridSpan w:val="7"/>
            <w:tcBorders>
              <w:top w:val="nil"/>
            </w:tcBorders>
          </w:tcPr>
          <w:p w:rsidRPr="00FC4AFC" w:rsidR="00FC4AFC" w:rsidP="002D3099" w:rsidRDefault="00FC4AFC" w14:paraId="6009DC34" w14:textId="77777777">
            <w:pPr>
              <w:pStyle w:val="TableParagraph"/>
              <w:spacing w:before="73"/>
              <w:ind w:left="110"/>
              <w:rPr>
                <w:i/>
              </w:rPr>
            </w:pPr>
            <w:r w:rsidRPr="00FC4AFC">
              <w:rPr>
                <w:i/>
              </w:rPr>
              <w:t>If</w:t>
            </w:r>
            <w:r w:rsidRPr="00FC4AFC">
              <w:rPr>
                <w:i/>
                <w:spacing w:val="-4"/>
              </w:rPr>
              <w:t xml:space="preserve"> </w:t>
            </w:r>
            <w:r w:rsidRPr="00FC4AFC">
              <w:rPr>
                <w:i/>
              </w:rPr>
              <w:t>either</w:t>
            </w:r>
            <w:r w:rsidRPr="00FC4AFC">
              <w:rPr>
                <w:i/>
                <w:spacing w:val="-2"/>
              </w:rPr>
              <w:t xml:space="preserve"> </w:t>
            </w:r>
            <w:r w:rsidRPr="00FC4AFC">
              <w:rPr>
                <w:i/>
              </w:rPr>
              <w:t>of</w:t>
            </w:r>
            <w:r w:rsidRPr="00FC4AFC">
              <w:rPr>
                <w:i/>
                <w:spacing w:val="-3"/>
              </w:rPr>
              <w:t xml:space="preserve"> </w:t>
            </w:r>
            <w:r w:rsidRPr="00FC4AFC">
              <w:rPr>
                <w:i/>
              </w:rPr>
              <w:t>these</w:t>
            </w:r>
            <w:r w:rsidRPr="00FC4AFC">
              <w:rPr>
                <w:i/>
                <w:spacing w:val="-4"/>
              </w:rPr>
              <w:t xml:space="preserve"> </w:t>
            </w:r>
            <w:r w:rsidRPr="00FC4AFC">
              <w:rPr>
                <w:i/>
              </w:rPr>
              <w:t>questions</w:t>
            </w:r>
            <w:r w:rsidRPr="00FC4AFC">
              <w:rPr>
                <w:i/>
                <w:spacing w:val="-3"/>
              </w:rPr>
              <w:t xml:space="preserve"> </w:t>
            </w:r>
            <w:r w:rsidRPr="00FC4AFC">
              <w:rPr>
                <w:i/>
              </w:rPr>
              <w:t>has</w:t>
            </w:r>
            <w:r w:rsidRPr="00FC4AFC">
              <w:rPr>
                <w:i/>
                <w:spacing w:val="-3"/>
              </w:rPr>
              <w:t xml:space="preserve"> </w:t>
            </w:r>
            <w:r w:rsidRPr="00FC4AFC">
              <w:rPr>
                <w:i/>
              </w:rPr>
              <w:t>been</w:t>
            </w:r>
            <w:r w:rsidRPr="00FC4AFC">
              <w:rPr>
                <w:i/>
                <w:spacing w:val="-4"/>
              </w:rPr>
              <w:t xml:space="preserve"> </w:t>
            </w:r>
            <w:r w:rsidRPr="00FC4AFC">
              <w:rPr>
                <w:i/>
              </w:rPr>
              <w:t>answered</w:t>
            </w:r>
            <w:r w:rsidRPr="00FC4AFC">
              <w:rPr>
                <w:i/>
                <w:spacing w:val="-1"/>
              </w:rPr>
              <w:t xml:space="preserve"> </w:t>
            </w:r>
            <w:r w:rsidRPr="00FC4AFC">
              <w:rPr>
                <w:i/>
              </w:rPr>
              <w:t>‘yes’,</w:t>
            </w:r>
            <w:r w:rsidRPr="00FC4AFC">
              <w:rPr>
                <w:i/>
                <w:spacing w:val="-2"/>
              </w:rPr>
              <w:t xml:space="preserve"> </w:t>
            </w:r>
            <w:r w:rsidRPr="00FC4AFC">
              <w:rPr>
                <w:i/>
              </w:rPr>
              <w:t>please</w:t>
            </w:r>
            <w:r w:rsidRPr="00FC4AFC">
              <w:rPr>
                <w:i/>
                <w:spacing w:val="-4"/>
              </w:rPr>
              <w:t xml:space="preserve"> </w:t>
            </w:r>
            <w:r w:rsidRPr="00FC4AFC">
              <w:rPr>
                <w:i/>
              </w:rPr>
              <w:t>give</w:t>
            </w:r>
            <w:r w:rsidRPr="00FC4AFC">
              <w:rPr>
                <w:i/>
                <w:spacing w:val="-3"/>
              </w:rPr>
              <w:t xml:space="preserve"> </w:t>
            </w:r>
            <w:r w:rsidRPr="00FC4AFC">
              <w:rPr>
                <w:i/>
              </w:rPr>
              <w:t>details</w:t>
            </w:r>
            <w:r w:rsidRPr="00FC4AFC">
              <w:rPr>
                <w:i/>
                <w:spacing w:val="-1"/>
              </w:rPr>
              <w:t xml:space="preserve"> </w:t>
            </w:r>
            <w:r w:rsidRPr="00FC4AFC">
              <w:rPr>
                <w:i/>
              </w:rPr>
              <w:t>of</w:t>
            </w:r>
            <w:r w:rsidRPr="00FC4AFC">
              <w:rPr>
                <w:i/>
                <w:spacing w:val="-4"/>
              </w:rPr>
              <w:t xml:space="preserve"> </w:t>
            </w:r>
            <w:r w:rsidRPr="00FC4AFC">
              <w:rPr>
                <w:i/>
              </w:rPr>
              <w:t>the</w:t>
            </w:r>
            <w:r w:rsidRPr="00FC4AFC">
              <w:rPr>
                <w:i/>
                <w:spacing w:val="-3"/>
              </w:rPr>
              <w:t xml:space="preserve"> </w:t>
            </w:r>
            <w:r w:rsidRPr="00FC4AFC">
              <w:rPr>
                <w:i/>
              </w:rPr>
              <w:t>licence(s)</w:t>
            </w:r>
            <w:r w:rsidRPr="00FC4AFC">
              <w:rPr>
                <w:i/>
                <w:spacing w:val="-5"/>
              </w:rPr>
              <w:t xml:space="preserve"> </w:t>
            </w:r>
            <w:r w:rsidRPr="00FC4AFC">
              <w:rPr>
                <w:i/>
              </w:rPr>
              <w:t>under</w:t>
            </w:r>
            <w:r w:rsidRPr="00FC4AFC">
              <w:rPr>
                <w:i/>
                <w:spacing w:val="-1"/>
              </w:rPr>
              <w:t xml:space="preserve"> </w:t>
            </w:r>
            <w:r w:rsidRPr="00FC4AFC">
              <w:rPr>
                <w:i/>
              </w:rPr>
              <w:t>question</w:t>
            </w:r>
            <w:r w:rsidRPr="00FC4AFC">
              <w:rPr>
                <w:i/>
                <w:spacing w:val="-4"/>
              </w:rPr>
              <w:t xml:space="preserve"> </w:t>
            </w:r>
            <w:r w:rsidRPr="00FC4AFC">
              <w:rPr>
                <w:i/>
              </w:rPr>
              <w:t>11,</w:t>
            </w:r>
            <w:r w:rsidRPr="00FC4AFC">
              <w:rPr>
                <w:i/>
                <w:spacing w:val="-3"/>
              </w:rPr>
              <w:t xml:space="preserve"> </w:t>
            </w:r>
            <w:r w:rsidRPr="00FC4AFC">
              <w:rPr>
                <w:i/>
                <w:spacing w:val="-2"/>
              </w:rPr>
              <w:t>below.</w:t>
            </w:r>
          </w:p>
        </w:tc>
      </w:tr>
      <w:tr w:rsidRPr="00FC4AFC" w:rsidR="00FC4AFC" w:rsidTr="002D3099" w14:paraId="3B466E73" w14:textId="77777777">
        <w:trPr>
          <w:trHeight w:val="330"/>
        </w:trPr>
        <w:tc>
          <w:tcPr>
            <w:tcW w:w="9630" w:type="dxa"/>
            <w:gridSpan w:val="7"/>
            <w:shd w:val="clear" w:color="auto" w:fill="D9D9D9"/>
          </w:tcPr>
          <w:p w:rsidRPr="00FC4AFC" w:rsidR="00FC4AFC" w:rsidP="002D3099" w:rsidRDefault="00FC4AFC" w14:paraId="56A2B6AA" w14:textId="77777777">
            <w:pPr>
              <w:pStyle w:val="TableParagraph"/>
              <w:spacing w:before="33"/>
              <w:ind w:left="110"/>
              <w:rPr>
                <w:b/>
              </w:rPr>
            </w:pPr>
            <w:r w:rsidRPr="00FC4AFC">
              <w:rPr>
                <w:b/>
              </w:rPr>
              <w:t>b)</w:t>
            </w:r>
            <w:r w:rsidRPr="00FC4AFC">
              <w:rPr>
                <w:b/>
                <w:spacing w:val="-2"/>
              </w:rPr>
              <w:t xml:space="preserve"> </w:t>
            </w:r>
            <w:r w:rsidRPr="00FC4AFC">
              <w:rPr>
                <w:b/>
              </w:rPr>
              <w:t>Renewal</w:t>
            </w:r>
            <w:r w:rsidRPr="00FC4AFC">
              <w:rPr>
                <w:b/>
                <w:spacing w:val="-4"/>
              </w:rPr>
              <w:t xml:space="preserve"> </w:t>
            </w:r>
            <w:r w:rsidRPr="00FC4AFC">
              <w:rPr>
                <w:b/>
              </w:rPr>
              <w:t>of</w:t>
            </w:r>
            <w:r w:rsidRPr="00FC4AFC">
              <w:rPr>
                <w:b/>
                <w:spacing w:val="-4"/>
              </w:rPr>
              <w:t xml:space="preserve"> </w:t>
            </w:r>
            <w:r w:rsidRPr="00FC4AFC">
              <w:rPr>
                <w:b/>
              </w:rPr>
              <w:t>current</w:t>
            </w:r>
            <w:r w:rsidRPr="00FC4AFC">
              <w:rPr>
                <w:b/>
                <w:spacing w:val="-3"/>
              </w:rPr>
              <w:t xml:space="preserve"> </w:t>
            </w:r>
            <w:r w:rsidRPr="00FC4AFC">
              <w:rPr>
                <w:b/>
                <w:spacing w:val="-2"/>
              </w:rPr>
              <w:t>licence</w:t>
            </w:r>
          </w:p>
        </w:tc>
      </w:tr>
      <w:tr w:rsidRPr="00FC4AFC" w:rsidR="00FC4AFC" w:rsidTr="002D3099" w14:paraId="089B5399" w14:textId="77777777">
        <w:trPr>
          <w:trHeight w:val="443"/>
        </w:trPr>
        <w:tc>
          <w:tcPr>
            <w:tcW w:w="9630" w:type="dxa"/>
            <w:gridSpan w:val="7"/>
            <w:tcBorders>
              <w:bottom w:val="nil"/>
            </w:tcBorders>
          </w:tcPr>
          <w:p w:rsidRPr="00FC4AFC" w:rsidR="00FC4AFC" w:rsidP="002D3099" w:rsidRDefault="00FC4AFC" w14:paraId="180811B0" w14:textId="77777777">
            <w:pPr>
              <w:pStyle w:val="TableParagraph"/>
              <w:spacing w:before="93"/>
              <w:ind w:left="110"/>
            </w:pPr>
            <w:r w:rsidRPr="00FC4AFC">
              <w:t>Please</w:t>
            </w:r>
            <w:r w:rsidRPr="00FC4AFC">
              <w:rPr>
                <w:spacing w:val="-4"/>
              </w:rPr>
              <w:t xml:space="preserve"> </w:t>
            </w:r>
            <w:r w:rsidRPr="00FC4AFC">
              <w:t>give</w:t>
            </w:r>
            <w:r w:rsidRPr="00FC4AFC">
              <w:rPr>
                <w:spacing w:val="-4"/>
              </w:rPr>
              <w:t xml:space="preserve"> </w:t>
            </w:r>
            <w:r w:rsidRPr="00FC4AFC">
              <w:t>details</w:t>
            </w:r>
            <w:r w:rsidRPr="00FC4AFC">
              <w:rPr>
                <w:spacing w:val="-2"/>
              </w:rPr>
              <w:t xml:space="preserve"> </w:t>
            </w:r>
            <w:r w:rsidRPr="00FC4AFC">
              <w:t>of</w:t>
            </w:r>
            <w:r w:rsidRPr="00FC4AFC">
              <w:rPr>
                <w:spacing w:val="-5"/>
              </w:rPr>
              <w:t xml:space="preserve"> </w:t>
            </w:r>
            <w:r w:rsidRPr="00FC4AFC">
              <w:t>the</w:t>
            </w:r>
            <w:r w:rsidRPr="00FC4AFC">
              <w:rPr>
                <w:spacing w:val="-5"/>
              </w:rPr>
              <w:t xml:space="preserve"> </w:t>
            </w:r>
            <w:r w:rsidRPr="00FC4AFC">
              <w:t>current</w:t>
            </w:r>
            <w:r w:rsidRPr="00FC4AFC">
              <w:rPr>
                <w:spacing w:val="-5"/>
              </w:rPr>
              <w:t xml:space="preserve"> </w:t>
            </w:r>
            <w:r w:rsidRPr="00FC4AFC">
              <w:t>licence</w:t>
            </w:r>
            <w:r w:rsidRPr="00FC4AFC">
              <w:rPr>
                <w:spacing w:val="-6"/>
              </w:rPr>
              <w:t xml:space="preserve"> </w:t>
            </w:r>
            <w:r w:rsidRPr="00FC4AFC">
              <w:t>for</w:t>
            </w:r>
            <w:r w:rsidRPr="00FC4AFC">
              <w:rPr>
                <w:spacing w:val="-4"/>
              </w:rPr>
              <w:t xml:space="preserve"> </w:t>
            </w:r>
            <w:r w:rsidRPr="00FC4AFC">
              <w:t>this</w:t>
            </w:r>
            <w:r w:rsidRPr="00FC4AFC">
              <w:rPr>
                <w:spacing w:val="-3"/>
              </w:rPr>
              <w:t xml:space="preserve"> </w:t>
            </w:r>
            <w:r w:rsidRPr="00FC4AFC">
              <w:t>sex</w:t>
            </w:r>
            <w:r w:rsidRPr="00FC4AFC">
              <w:rPr>
                <w:spacing w:val="-2"/>
              </w:rPr>
              <w:t xml:space="preserve"> establishment:</w:t>
            </w:r>
          </w:p>
        </w:tc>
      </w:tr>
      <w:tr w:rsidRPr="00FC4AFC" w:rsidR="00FC4AFC" w:rsidTr="002D3099" w14:paraId="27368195" w14:textId="77777777">
        <w:trPr>
          <w:trHeight w:val="444"/>
        </w:trPr>
        <w:tc>
          <w:tcPr>
            <w:tcW w:w="3574" w:type="dxa"/>
            <w:gridSpan w:val="2"/>
            <w:tcBorders>
              <w:top w:val="nil"/>
              <w:bottom w:val="nil"/>
            </w:tcBorders>
          </w:tcPr>
          <w:p w:rsidRPr="00FC4AFC" w:rsidR="00FC4AFC" w:rsidP="002D3099" w:rsidRDefault="00FC4AFC" w14:paraId="49E2D312" w14:textId="77777777">
            <w:pPr>
              <w:pStyle w:val="TableParagraph"/>
              <w:tabs>
                <w:tab w:val="left" w:pos="818"/>
              </w:tabs>
              <w:spacing w:before="94"/>
              <w:ind w:left="240"/>
            </w:pPr>
            <w:proofErr w:type="spellStart"/>
            <w:r w:rsidRPr="00FC4AFC">
              <w:rPr>
                <w:spacing w:val="-5"/>
              </w:rPr>
              <w:t>i</w:t>
            </w:r>
            <w:proofErr w:type="spellEnd"/>
            <w:r w:rsidRPr="00FC4AFC">
              <w:rPr>
                <w:spacing w:val="-5"/>
              </w:rPr>
              <w:t>.</w:t>
            </w:r>
            <w:r w:rsidRPr="00FC4AFC">
              <w:tab/>
              <w:t>Licence</w:t>
            </w:r>
            <w:r w:rsidRPr="00FC4AFC">
              <w:rPr>
                <w:spacing w:val="-7"/>
              </w:rPr>
              <w:t xml:space="preserve"> </w:t>
            </w:r>
            <w:r w:rsidRPr="00FC4AFC">
              <w:rPr>
                <w:spacing w:val="-2"/>
              </w:rPr>
              <w:t>number</w:t>
            </w:r>
          </w:p>
        </w:tc>
        <w:tc>
          <w:tcPr>
            <w:tcW w:w="6056" w:type="dxa"/>
            <w:gridSpan w:val="5"/>
          </w:tcPr>
          <w:p w:rsidRPr="00FC4AFC" w:rsidR="00FC4AFC" w:rsidP="002D3099" w:rsidRDefault="00FC4AFC" w14:paraId="1DC8461D" w14:textId="77777777">
            <w:pPr>
              <w:pStyle w:val="TableParagraph"/>
            </w:pPr>
          </w:p>
        </w:tc>
      </w:tr>
      <w:tr w:rsidRPr="00FC4AFC" w:rsidR="00FC4AFC" w:rsidTr="002D3099" w14:paraId="2B249A4A" w14:textId="77777777">
        <w:trPr>
          <w:trHeight w:val="633"/>
        </w:trPr>
        <w:tc>
          <w:tcPr>
            <w:tcW w:w="3574" w:type="dxa"/>
            <w:gridSpan w:val="2"/>
            <w:tcBorders>
              <w:top w:val="nil"/>
            </w:tcBorders>
          </w:tcPr>
          <w:p w:rsidRPr="00FC4AFC" w:rsidR="00FC4AFC" w:rsidP="002D3099" w:rsidRDefault="00FC4AFC" w14:paraId="7115E9B2" w14:textId="77777777">
            <w:pPr>
              <w:pStyle w:val="TableParagraph"/>
              <w:tabs>
                <w:tab w:val="left" w:pos="818"/>
              </w:tabs>
              <w:spacing w:before="93"/>
              <w:ind w:left="192"/>
            </w:pPr>
            <w:r w:rsidRPr="00FC4AFC">
              <w:rPr>
                <w:spacing w:val="-5"/>
              </w:rPr>
              <w:t>ii.</w:t>
            </w:r>
            <w:r w:rsidRPr="00FC4AFC">
              <w:tab/>
              <w:t>Expiry</w:t>
            </w:r>
            <w:r w:rsidRPr="00FC4AFC">
              <w:rPr>
                <w:spacing w:val="-8"/>
              </w:rPr>
              <w:t xml:space="preserve"> </w:t>
            </w:r>
            <w:r w:rsidRPr="00FC4AFC">
              <w:rPr>
                <w:spacing w:val="-4"/>
              </w:rPr>
              <w:t>date</w:t>
            </w:r>
          </w:p>
        </w:tc>
        <w:tc>
          <w:tcPr>
            <w:tcW w:w="6056" w:type="dxa"/>
            <w:gridSpan w:val="5"/>
          </w:tcPr>
          <w:p w:rsidRPr="00FC4AFC" w:rsidR="00FC4AFC" w:rsidP="002D3099" w:rsidRDefault="00FC4AFC" w14:paraId="70B3572F" w14:textId="77777777">
            <w:pPr>
              <w:pStyle w:val="TableParagraph"/>
            </w:pPr>
          </w:p>
        </w:tc>
      </w:tr>
      <w:tr w:rsidRPr="00FC4AFC" w:rsidR="00FC4AFC" w:rsidTr="002D3099" w14:paraId="4A5736FC" w14:textId="77777777">
        <w:trPr>
          <w:trHeight w:val="330"/>
        </w:trPr>
        <w:tc>
          <w:tcPr>
            <w:tcW w:w="9630" w:type="dxa"/>
            <w:gridSpan w:val="7"/>
            <w:shd w:val="clear" w:color="auto" w:fill="D9D9D9"/>
          </w:tcPr>
          <w:p w:rsidRPr="00FC4AFC" w:rsidR="00FC4AFC" w:rsidP="002D3099" w:rsidRDefault="00FC4AFC" w14:paraId="363FD83C" w14:textId="77777777">
            <w:pPr>
              <w:pStyle w:val="TableParagraph"/>
              <w:spacing w:before="33"/>
              <w:ind w:left="110"/>
              <w:rPr>
                <w:b/>
              </w:rPr>
            </w:pPr>
            <w:r w:rsidRPr="00FC4AFC">
              <w:rPr>
                <w:b/>
              </w:rPr>
              <w:t>c)</w:t>
            </w:r>
            <w:r w:rsidRPr="00FC4AFC">
              <w:rPr>
                <w:b/>
                <w:spacing w:val="-2"/>
              </w:rPr>
              <w:t xml:space="preserve"> </w:t>
            </w:r>
            <w:r w:rsidRPr="00FC4AFC">
              <w:rPr>
                <w:b/>
              </w:rPr>
              <w:t>Transfer</w:t>
            </w:r>
            <w:r w:rsidRPr="00FC4AFC">
              <w:rPr>
                <w:b/>
                <w:spacing w:val="-6"/>
              </w:rPr>
              <w:t xml:space="preserve"> </w:t>
            </w:r>
            <w:r w:rsidRPr="00FC4AFC">
              <w:rPr>
                <w:b/>
              </w:rPr>
              <w:t>of</w:t>
            </w:r>
            <w:r w:rsidRPr="00FC4AFC">
              <w:rPr>
                <w:b/>
                <w:spacing w:val="-4"/>
              </w:rPr>
              <w:t xml:space="preserve"> </w:t>
            </w:r>
            <w:r w:rsidRPr="00FC4AFC">
              <w:rPr>
                <w:b/>
              </w:rPr>
              <w:t>current</w:t>
            </w:r>
            <w:r w:rsidRPr="00FC4AFC">
              <w:rPr>
                <w:b/>
                <w:spacing w:val="-4"/>
              </w:rPr>
              <w:t xml:space="preserve"> </w:t>
            </w:r>
            <w:r w:rsidRPr="00FC4AFC">
              <w:rPr>
                <w:b/>
                <w:spacing w:val="-2"/>
              </w:rPr>
              <w:t>licence</w:t>
            </w:r>
          </w:p>
        </w:tc>
      </w:tr>
      <w:tr w:rsidRPr="00FC4AFC" w:rsidR="00FC4AFC" w:rsidTr="002D3099" w14:paraId="0B4C54D4" w14:textId="77777777">
        <w:trPr>
          <w:trHeight w:val="443"/>
        </w:trPr>
        <w:tc>
          <w:tcPr>
            <w:tcW w:w="9630" w:type="dxa"/>
            <w:gridSpan w:val="7"/>
            <w:tcBorders>
              <w:bottom w:val="nil"/>
            </w:tcBorders>
          </w:tcPr>
          <w:p w:rsidRPr="00FC4AFC" w:rsidR="00FC4AFC" w:rsidP="002D3099" w:rsidRDefault="00FC4AFC" w14:paraId="0EE53C70" w14:textId="77777777">
            <w:pPr>
              <w:pStyle w:val="TableParagraph"/>
              <w:spacing w:line="252" w:lineRule="exact"/>
              <w:ind w:left="110" w:right="63"/>
            </w:pPr>
            <w:r w:rsidRPr="00FC4AFC">
              <w:t>Please</w:t>
            </w:r>
            <w:r w:rsidRPr="00FC4AFC">
              <w:rPr>
                <w:spacing w:val="-3"/>
              </w:rPr>
              <w:t xml:space="preserve"> </w:t>
            </w:r>
            <w:r w:rsidRPr="00FC4AFC">
              <w:t>give</w:t>
            </w:r>
            <w:r w:rsidRPr="00FC4AFC">
              <w:rPr>
                <w:spacing w:val="-3"/>
              </w:rPr>
              <w:t xml:space="preserve"> </w:t>
            </w:r>
            <w:r w:rsidRPr="00FC4AFC">
              <w:t>details</w:t>
            </w:r>
            <w:r w:rsidRPr="00FC4AFC">
              <w:rPr>
                <w:spacing w:val="-2"/>
              </w:rPr>
              <w:t xml:space="preserve"> </w:t>
            </w:r>
            <w:r w:rsidRPr="00FC4AFC">
              <w:t>of</w:t>
            </w:r>
            <w:r w:rsidRPr="00FC4AFC">
              <w:rPr>
                <w:spacing w:val="-4"/>
              </w:rPr>
              <w:t xml:space="preserve"> </w:t>
            </w:r>
            <w:r w:rsidRPr="00FC4AFC">
              <w:t>the</w:t>
            </w:r>
            <w:r w:rsidRPr="00FC4AFC">
              <w:rPr>
                <w:spacing w:val="-4"/>
              </w:rPr>
              <w:t xml:space="preserve"> </w:t>
            </w:r>
            <w:r w:rsidRPr="00FC4AFC">
              <w:t>individual/body</w:t>
            </w:r>
            <w:r w:rsidRPr="00FC4AFC">
              <w:rPr>
                <w:spacing w:val="-5"/>
              </w:rPr>
              <w:t xml:space="preserve"> </w:t>
            </w:r>
            <w:r w:rsidRPr="00FC4AFC">
              <w:t>that currently</w:t>
            </w:r>
            <w:r w:rsidRPr="00FC4AFC">
              <w:rPr>
                <w:spacing w:val="-5"/>
              </w:rPr>
              <w:t xml:space="preserve"> </w:t>
            </w:r>
            <w:r w:rsidRPr="00FC4AFC">
              <w:t>holds</w:t>
            </w:r>
            <w:r w:rsidRPr="00FC4AFC">
              <w:rPr>
                <w:spacing w:val="-3"/>
              </w:rPr>
              <w:t xml:space="preserve"> </w:t>
            </w:r>
            <w:r w:rsidRPr="00FC4AFC">
              <w:t>the</w:t>
            </w:r>
            <w:r w:rsidRPr="00FC4AFC">
              <w:rPr>
                <w:spacing w:val="-2"/>
              </w:rPr>
              <w:t xml:space="preserve"> </w:t>
            </w:r>
            <w:r w:rsidRPr="00FC4AFC">
              <w:t>licence</w:t>
            </w:r>
            <w:r w:rsidRPr="00FC4AFC">
              <w:rPr>
                <w:spacing w:val="-7"/>
              </w:rPr>
              <w:t xml:space="preserve"> </w:t>
            </w:r>
            <w:r w:rsidRPr="00FC4AFC">
              <w:t>for</w:t>
            </w:r>
            <w:r w:rsidRPr="00FC4AFC">
              <w:rPr>
                <w:spacing w:val="-4"/>
              </w:rPr>
              <w:t xml:space="preserve"> </w:t>
            </w:r>
            <w:r w:rsidRPr="00FC4AFC">
              <w:t>this</w:t>
            </w:r>
            <w:r w:rsidRPr="00FC4AFC">
              <w:rPr>
                <w:spacing w:val="-2"/>
              </w:rPr>
              <w:t xml:space="preserve"> </w:t>
            </w:r>
            <w:r w:rsidRPr="00FC4AFC">
              <w:t xml:space="preserve">sex </w:t>
            </w:r>
            <w:r w:rsidRPr="00FC4AFC">
              <w:rPr>
                <w:spacing w:val="-2"/>
              </w:rPr>
              <w:t>establishment:</w:t>
            </w:r>
          </w:p>
        </w:tc>
      </w:tr>
      <w:tr w:rsidRPr="00FC4AFC" w:rsidR="00FC4AFC" w:rsidTr="002D3099" w14:paraId="470A66B0" w14:textId="77777777">
        <w:trPr>
          <w:trHeight w:val="383"/>
        </w:trPr>
        <w:tc>
          <w:tcPr>
            <w:tcW w:w="3574" w:type="dxa"/>
            <w:gridSpan w:val="2"/>
            <w:tcBorders>
              <w:top w:val="nil"/>
              <w:bottom w:val="nil"/>
            </w:tcBorders>
          </w:tcPr>
          <w:p w:rsidRPr="00FC4AFC" w:rsidR="00FC4AFC" w:rsidP="002D3099" w:rsidRDefault="00FC4AFC" w14:paraId="0A5F0F14" w14:textId="77777777">
            <w:pPr>
              <w:pStyle w:val="TableParagraph"/>
              <w:tabs>
                <w:tab w:val="left" w:pos="818"/>
              </w:tabs>
              <w:spacing w:before="33"/>
              <w:ind w:left="240"/>
            </w:pPr>
            <w:proofErr w:type="spellStart"/>
            <w:r w:rsidRPr="00FC4AFC">
              <w:rPr>
                <w:spacing w:val="-5"/>
              </w:rPr>
              <w:t>i</w:t>
            </w:r>
            <w:proofErr w:type="spellEnd"/>
            <w:r w:rsidRPr="00FC4AFC">
              <w:rPr>
                <w:spacing w:val="-5"/>
              </w:rPr>
              <w:t>.</w:t>
            </w:r>
            <w:r w:rsidRPr="00FC4AFC">
              <w:tab/>
              <w:t>Licence</w:t>
            </w:r>
            <w:r w:rsidRPr="00FC4AFC">
              <w:rPr>
                <w:spacing w:val="-7"/>
              </w:rPr>
              <w:t xml:space="preserve"> </w:t>
            </w:r>
            <w:r w:rsidRPr="00FC4AFC">
              <w:rPr>
                <w:spacing w:val="-2"/>
              </w:rPr>
              <w:t>number</w:t>
            </w:r>
          </w:p>
        </w:tc>
        <w:tc>
          <w:tcPr>
            <w:tcW w:w="6056" w:type="dxa"/>
            <w:gridSpan w:val="5"/>
          </w:tcPr>
          <w:p w:rsidRPr="00FC4AFC" w:rsidR="00FC4AFC" w:rsidP="002D3099" w:rsidRDefault="00FC4AFC" w14:paraId="7BD21F5E" w14:textId="77777777">
            <w:pPr>
              <w:pStyle w:val="TableParagraph"/>
            </w:pPr>
          </w:p>
        </w:tc>
      </w:tr>
      <w:tr w:rsidRPr="00FC4AFC" w:rsidR="00FC4AFC" w:rsidTr="002D3099" w14:paraId="65B37857" w14:textId="77777777">
        <w:trPr>
          <w:trHeight w:val="443"/>
        </w:trPr>
        <w:tc>
          <w:tcPr>
            <w:tcW w:w="3574" w:type="dxa"/>
            <w:gridSpan w:val="2"/>
            <w:tcBorders>
              <w:top w:val="nil"/>
              <w:bottom w:val="nil"/>
            </w:tcBorders>
          </w:tcPr>
          <w:p w:rsidRPr="00FC4AFC" w:rsidR="00FC4AFC" w:rsidP="002D3099" w:rsidRDefault="00FC4AFC" w14:paraId="75124C6B" w14:textId="77777777">
            <w:pPr>
              <w:pStyle w:val="TableParagraph"/>
              <w:tabs>
                <w:tab w:val="left" w:pos="818"/>
              </w:tabs>
              <w:spacing w:before="93"/>
              <w:ind w:left="192"/>
            </w:pPr>
            <w:r w:rsidRPr="00FC4AFC">
              <w:rPr>
                <w:spacing w:val="-5"/>
              </w:rPr>
              <w:t>ii.</w:t>
            </w:r>
            <w:r w:rsidRPr="00FC4AFC">
              <w:tab/>
              <w:t>Expiry</w:t>
            </w:r>
            <w:r w:rsidRPr="00FC4AFC">
              <w:rPr>
                <w:spacing w:val="-8"/>
              </w:rPr>
              <w:t xml:space="preserve"> </w:t>
            </w:r>
            <w:r w:rsidRPr="00FC4AFC">
              <w:rPr>
                <w:spacing w:val="-4"/>
              </w:rPr>
              <w:t>date</w:t>
            </w:r>
          </w:p>
        </w:tc>
        <w:tc>
          <w:tcPr>
            <w:tcW w:w="6056" w:type="dxa"/>
            <w:gridSpan w:val="5"/>
          </w:tcPr>
          <w:p w:rsidRPr="00FC4AFC" w:rsidR="00FC4AFC" w:rsidP="002D3099" w:rsidRDefault="00FC4AFC" w14:paraId="5A0AA6F2" w14:textId="77777777">
            <w:pPr>
              <w:pStyle w:val="TableParagraph"/>
            </w:pPr>
          </w:p>
        </w:tc>
      </w:tr>
      <w:tr w:rsidRPr="00FC4AFC" w:rsidR="00FC4AFC" w:rsidTr="002D3099" w14:paraId="0504C070" w14:textId="77777777">
        <w:trPr>
          <w:trHeight w:val="446"/>
        </w:trPr>
        <w:tc>
          <w:tcPr>
            <w:tcW w:w="3574" w:type="dxa"/>
            <w:gridSpan w:val="2"/>
            <w:tcBorders>
              <w:top w:val="nil"/>
              <w:bottom w:val="nil"/>
            </w:tcBorders>
          </w:tcPr>
          <w:p w:rsidRPr="00FC4AFC" w:rsidR="00FC4AFC" w:rsidP="002D3099" w:rsidRDefault="00FC4AFC" w14:paraId="311C870F" w14:textId="77777777">
            <w:pPr>
              <w:pStyle w:val="TableParagraph"/>
              <w:tabs>
                <w:tab w:val="left" w:pos="818"/>
              </w:tabs>
              <w:spacing w:before="93"/>
              <w:ind w:left="141"/>
            </w:pPr>
            <w:r w:rsidRPr="00FC4AFC">
              <w:rPr>
                <w:spacing w:val="-4"/>
              </w:rPr>
              <w:t>iii.</w:t>
            </w:r>
            <w:r w:rsidRPr="00FC4AFC">
              <w:tab/>
              <w:t>Name</w:t>
            </w:r>
            <w:r w:rsidRPr="00FC4AFC">
              <w:rPr>
                <w:spacing w:val="-5"/>
              </w:rPr>
              <w:t xml:space="preserve"> </w:t>
            </w:r>
            <w:r w:rsidRPr="00FC4AFC">
              <w:t>of</w:t>
            </w:r>
            <w:r w:rsidRPr="00FC4AFC">
              <w:rPr>
                <w:spacing w:val="-3"/>
              </w:rPr>
              <w:t xml:space="preserve"> </w:t>
            </w:r>
            <w:r w:rsidRPr="00FC4AFC">
              <w:t>current</w:t>
            </w:r>
            <w:r w:rsidRPr="00FC4AFC">
              <w:rPr>
                <w:spacing w:val="-3"/>
              </w:rPr>
              <w:t xml:space="preserve"> </w:t>
            </w:r>
            <w:r w:rsidRPr="00FC4AFC">
              <w:rPr>
                <w:spacing w:val="-2"/>
              </w:rPr>
              <w:t>licensee</w:t>
            </w:r>
          </w:p>
        </w:tc>
        <w:tc>
          <w:tcPr>
            <w:tcW w:w="6056" w:type="dxa"/>
            <w:gridSpan w:val="5"/>
          </w:tcPr>
          <w:p w:rsidRPr="00FC4AFC" w:rsidR="00FC4AFC" w:rsidP="002D3099" w:rsidRDefault="00FC4AFC" w14:paraId="2E76220B" w14:textId="77777777">
            <w:pPr>
              <w:pStyle w:val="TableParagraph"/>
            </w:pPr>
          </w:p>
        </w:tc>
      </w:tr>
      <w:tr w:rsidRPr="00FC4AFC" w:rsidR="00FC4AFC" w:rsidTr="002D3099" w14:paraId="51FDB9C8" w14:textId="77777777">
        <w:trPr>
          <w:trHeight w:val="986"/>
        </w:trPr>
        <w:tc>
          <w:tcPr>
            <w:tcW w:w="7697" w:type="dxa"/>
            <w:gridSpan w:val="6"/>
            <w:tcBorders>
              <w:top w:val="nil"/>
              <w:right w:val="nil"/>
            </w:tcBorders>
          </w:tcPr>
          <w:p w:rsidRPr="00FC4AFC" w:rsidR="00FC4AFC" w:rsidP="002D3099" w:rsidRDefault="00FC4AFC" w14:paraId="22574442" w14:textId="77777777">
            <w:pPr>
              <w:pStyle w:val="TableParagraph"/>
              <w:tabs>
                <w:tab w:val="left" w:pos="818"/>
              </w:tabs>
              <w:spacing w:before="112" w:line="252" w:lineRule="exact"/>
              <w:ind w:left="129"/>
            </w:pPr>
            <w:r w:rsidRPr="00FC4AFC">
              <w:rPr>
                <w:spacing w:val="-5"/>
              </w:rPr>
              <w:t>iv.</w:t>
            </w:r>
            <w:r w:rsidRPr="00FC4AFC">
              <w:tab/>
              <w:t>Has</w:t>
            </w:r>
            <w:r w:rsidRPr="00FC4AFC">
              <w:rPr>
                <w:spacing w:val="-4"/>
              </w:rPr>
              <w:t xml:space="preserve"> </w:t>
            </w:r>
            <w:r w:rsidRPr="00FC4AFC">
              <w:t>the</w:t>
            </w:r>
            <w:r w:rsidRPr="00FC4AFC">
              <w:rPr>
                <w:spacing w:val="-5"/>
              </w:rPr>
              <w:t xml:space="preserve"> </w:t>
            </w:r>
            <w:r w:rsidRPr="00FC4AFC">
              <w:t>current</w:t>
            </w:r>
            <w:r w:rsidRPr="00FC4AFC">
              <w:rPr>
                <w:spacing w:val="-4"/>
              </w:rPr>
              <w:t xml:space="preserve"> </w:t>
            </w:r>
            <w:r w:rsidRPr="00FC4AFC">
              <w:t>licensee</w:t>
            </w:r>
            <w:r w:rsidRPr="00FC4AFC">
              <w:rPr>
                <w:spacing w:val="-6"/>
              </w:rPr>
              <w:t xml:space="preserve"> </w:t>
            </w:r>
            <w:r w:rsidRPr="00FC4AFC">
              <w:t>consented</w:t>
            </w:r>
            <w:r w:rsidRPr="00FC4AFC">
              <w:rPr>
                <w:spacing w:val="-5"/>
              </w:rPr>
              <w:t xml:space="preserve"> </w:t>
            </w:r>
            <w:r w:rsidRPr="00FC4AFC">
              <w:t>to</w:t>
            </w:r>
            <w:r w:rsidRPr="00FC4AFC">
              <w:rPr>
                <w:spacing w:val="-5"/>
              </w:rPr>
              <w:t xml:space="preserve"> </w:t>
            </w:r>
            <w:r w:rsidRPr="00FC4AFC">
              <w:t>the</w:t>
            </w:r>
            <w:r w:rsidRPr="00FC4AFC">
              <w:rPr>
                <w:spacing w:val="-5"/>
              </w:rPr>
              <w:t xml:space="preserve"> </w:t>
            </w:r>
            <w:r w:rsidRPr="00FC4AFC">
              <w:t>transfer</w:t>
            </w:r>
            <w:r w:rsidRPr="00FC4AFC">
              <w:rPr>
                <w:spacing w:val="-5"/>
              </w:rPr>
              <w:t xml:space="preserve"> </w:t>
            </w:r>
            <w:r w:rsidRPr="00FC4AFC">
              <w:t>of</w:t>
            </w:r>
            <w:r w:rsidRPr="00FC4AFC">
              <w:rPr>
                <w:spacing w:val="-1"/>
              </w:rPr>
              <w:t xml:space="preserve"> </w:t>
            </w:r>
            <w:r w:rsidRPr="00FC4AFC">
              <w:t>this</w:t>
            </w:r>
            <w:r w:rsidRPr="00FC4AFC">
              <w:rPr>
                <w:spacing w:val="-2"/>
              </w:rPr>
              <w:t xml:space="preserve"> licence?</w:t>
            </w:r>
          </w:p>
          <w:p w:rsidRPr="00FC4AFC" w:rsidR="00FC4AFC" w:rsidP="002D3099" w:rsidRDefault="00FC4AFC" w14:paraId="08E25AF7" w14:textId="77777777">
            <w:pPr>
              <w:pStyle w:val="TableParagraph"/>
              <w:spacing w:line="206" w:lineRule="exact"/>
              <w:ind w:left="818"/>
              <w:rPr>
                <w:i/>
              </w:rPr>
            </w:pPr>
            <w:r w:rsidRPr="00FC4AFC">
              <w:rPr>
                <w:i/>
              </w:rPr>
              <w:t>If</w:t>
            </w:r>
            <w:r w:rsidRPr="00FC4AFC">
              <w:rPr>
                <w:i/>
                <w:spacing w:val="-5"/>
              </w:rPr>
              <w:t xml:space="preserve"> </w:t>
            </w:r>
            <w:r w:rsidRPr="00FC4AFC">
              <w:rPr>
                <w:i/>
              </w:rPr>
              <w:t>yes,</w:t>
            </w:r>
            <w:r w:rsidRPr="00FC4AFC">
              <w:rPr>
                <w:i/>
                <w:spacing w:val="-2"/>
              </w:rPr>
              <w:t xml:space="preserve"> </w:t>
            </w:r>
            <w:r w:rsidRPr="00FC4AFC">
              <w:rPr>
                <w:i/>
              </w:rPr>
              <w:t>please</w:t>
            </w:r>
            <w:r w:rsidRPr="00FC4AFC">
              <w:rPr>
                <w:i/>
                <w:spacing w:val="-3"/>
              </w:rPr>
              <w:t xml:space="preserve"> </w:t>
            </w:r>
            <w:r w:rsidRPr="00FC4AFC">
              <w:rPr>
                <w:i/>
              </w:rPr>
              <w:t>submit</w:t>
            </w:r>
            <w:r w:rsidRPr="00FC4AFC">
              <w:rPr>
                <w:i/>
                <w:spacing w:val="-1"/>
              </w:rPr>
              <w:t xml:space="preserve"> </w:t>
            </w:r>
            <w:r w:rsidRPr="00FC4AFC">
              <w:rPr>
                <w:i/>
              </w:rPr>
              <w:t>Appendix</w:t>
            </w:r>
            <w:r w:rsidRPr="00FC4AFC">
              <w:rPr>
                <w:i/>
                <w:spacing w:val="-2"/>
              </w:rPr>
              <w:t xml:space="preserve"> </w:t>
            </w:r>
            <w:r w:rsidRPr="00FC4AFC">
              <w:rPr>
                <w:i/>
              </w:rPr>
              <w:t>B,</w:t>
            </w:r>
            <w:r w:rsidRPr="00FC4AFC">
              <w:rPr>
                <w:i/>
                <w:spacing w:val="-2"/>
              </w:rPr>
              <w:t xml:space="preserve"> </w:t>
            </w:r>
            <w:r w:rsidRPr="00FC4AFC">
              <w:rPr>
                <w:i/>
              </w:rPr>
              <w:t>completed</w:t>
            </w:r>
            <w:r w:rsidRPr="00FC4AFC">
              <w:rPr>
                <w:i/>
                <w:spacing w:val="-4"/>
              </w:rPr>
              <w:t xml:space="preserve"> </w:t>
            </w:r>
            <w:r w:rsidRPr="00FC4AFC">
              <w:rPr>
                <w:i/>
              </w:rPr>
              <w:t>and</w:t>
            </w:r>
            <w:r w:rsidRPr="00FC4AFC">
              <w:rPr>
                <w:i/>
                <w:spacing w:val="-2"/>
              </w:rPr>
              <w:t xml:space="preserve"> </w:t>
            </w:r>
            <w:r w:rsidRPr="00FC4AFC">
              <w:rPr>
                <w:i/>
              </w:rPr>
              <w:t>signed</w:t>
            </w:r>
            <w:r w:rsidRPr="00FC4AFC">
              <w:rPr>
                <w:i/>
                <w:spacing w:val="-2"/>
              </w:rPr>
              <w:t xml:space="preserve"> </w:t>
            </w:r>
            <w:r w:rsidRPr="00FC4AFC">
              <w:rPr>
                <w:i/>
              </w:rPr>
              <w:t>by</w:t>
            </w:r>
            <w:r w:rsidRPr="00FC4AFC">
              <w:rPr>
                <w:i/>
                <w:spacing w:val="-4"/>
              </w:rPr>
              <w:t xml:space="preserve"> </w:t>
            </w:r>
            <w:r w:rsidRPr="00FC4AFC">
              <w:rPr>
                <w:i/>
              </w:rPr>
              <w:t>the</w:t>
            </w:r>
            <w:r w:rsidRPr="00FC4AFC">
              <w:rPr>
                <w:i/>
                <w:spacing w:val="-2"/>
              </w:rPr>
              <w:t xml:space="preserve"> </w:t>
            </w:r>
            <w:r w:rsidRPr="00FC4AFC">
              <w:rPr>
                <w:i/>
              </w:rPr>
              <w:t>current</w:t>
            </w:r>
            <w:r w:rsidRPr="00FC4AFC">
              <w:rPr>
                <w:i/>
                <w:spacing w:val="-3"/>
              </w:rPr>
              <w:t xml:space="preserve"> </w:t>
            </w:r>
            <w:r w:rsidRPr="00FC4AFC">
              <w:rPr>
                <w:i/>
                <w:spacing w:val="-2"/>
              </w:rPr>
              <w:t>licensee.</w:t>
            </w:r>
          </w:p>
          <w:p w:rsidRPr="00FC4AFC" w:rsidR="00FC4AFC" w:rsidP="002D3099" w:rsidRDefault="00FC4AFC" w14:paraId="6EC8780A" w14:textId="77777777">
            <w:pPr>
              <w:pStyle w:val="TableParagraph"/>
              <w:spacing w:line="207" w:lineRule="exact"/>
              <w:ind w:left="818"/>
              <w:rPr>
                <w:i/>
              </w:rPr>
            </w:pPr>
            <w:r w:rsidRPr="00FC4AFC">
              <w:rPr>
                <w:i/>
              </w:rPr>
              <w:t>If</w:t>
            </w:r>
            <w:r w:rsidRPr="00FC4AFC">
              <w:rPr>
                <w:i/>
                <w:spacing w:val="-4"/>
              </w:rPr>
              <w:t xml:space="preserve"> </w:t>
            </w:r>
            <w:r w:rsidRPr="00FC4AFC">
              <w:rPr>
                <w:i/>
              </w:rPr>
              <w:t>no,</w:t>
            </w:r>
            <w:r w:rsidRPr="00FC4AFC">
              <w:rPr>
                <w:i/>
                <w:spacing w:val="-4"/>
              </w:rPr>
              <w:t xml:space="preserve"> </w:t>
            </w:r>
            <w:r w:rsidRPr="00FC4AFC">
              <w:rPr>
                <w:i/>
              </w:rPr>
              <w:t>please</w:t>
            </w:r>
            <w:r w:rsidRPr="00FC4AFC">
              <w:rPr>
                <w:i/>
                <w:spacing w:val="-4"/>
              </w:rPr>
              <w:t xml:space="preserve"> </w:t>
            </w:r>
            <w:r w:rsidRPr="00FC4AFC">
              <w:rPr>
                <w:i/>
              </w:rPr>
              <w:t>outline</w:t>
            </w:r>
            <w:r w:rsidRPr="00FC4AFC">
              <w:rPr>
                <w:i/>
                <w:spacing w:val="-2"/>
              </w:rPr>
              <w:t xml:space="preserve"> </w:t>
            </w:r>
            <w:r w:rsidRPr="00FC4AFC">
              <w:rPr>
                <w:i/>
              </w:rPr>
              <w:t>below</w:t>
            </w:r>
            <w:r w:rsidRPr="00FC4AFC">
              <w:rPr>
                <w:i/>
                <w:spacing w:val="-1"/>
              </w:rPr>
              <w:t xml:space="preserve"> </w:t>
            </w:r>
            <w:r w:rsidRPr="00FC4AFC">
              <w:rPr>
                <w:i/>
              </w:rPr>
              <w:t>the</w:t>
            </w:r>
            <w:r w:rsidRPr="00FC4AFC">
              <w:rPr>
                <w:i/>
                <w:spacing w:val="-4"/>
              </w:rPr>
              <w:t xml:space="preserve"> </w:t>
            </w:r>
            <w:r w:rsidRPr="00FC4AFC">
              <w:rPr>
                <w:i/>
              </w:rPr>
              <w:t>steps you</w:t>
            </w:r>
            <w:r w:rsidRPr="00FC4AFC">
              <w:rPr>
                <w:i/>
                <w:spacing w:val="-2"/>
              </w:rPr>
              <w:t xml:space="preserve"> </w:t>
            </w:r>
            <w:r w:rsidRPr="00FC4AFC">
              <w:rPr>
                <w:i/>
              </w:rPr>
              <w:t>have</w:t>
            </w:r>
            <w:r w:rsidRPr="00FC4AFC">
              <w:rPr>
                <w:i/>
                <w:spacing w:val="-3"/>
              </w:rPr>
              <w:t xml:space="preserve"> </w:t>
            </w:r>
            <w:r w:rsidRPr="00FC4AFC">
              <w:rPr>
                <w:i/>
              </w:rPr>
              <w:t>taken</w:t>
            </w:r>
            <w:r w:rsidRPr="00FC4AFC">
              <w:rPr>
                <w:i/>
                <w:spacing w:val="-2"/>
              </w:rPr>
              <w:t xml:space="preserve"> </w:t>
            </w:r>
            <w:r w:rsidRPr="00FC4AFC">
              <w:rPr>
                <w:i/>
              </w:rPr>
              <w:t>to</w:t>
            </w:r>
            <w:r w:rsidRPr="00FC4AFC">
              <w:rPr>
                <w:i/>
                <w:spacing w:val="-2"/>
              </w:rPr>
              <w:t xml:space="preserve"> </w:t>
            </w:r>
            <w:r w:rsidRPr="00FC4AFC">
              <w:rPr>
                <w:i/>
              </w:rPr>
              <w:t>try</w:t>
            </w:r>
            <w:r w:rsidRPr="00FC4AFC">
              <w:rPr>
                <w:i/>
                <w:spacing w:val="-1"/>
              </w:rPr>
              <w:t xml:space="preserve"> </w:t>
            </w:r>
            <w:r w:rsidRPr="00FC4AFC">
              <w:rPr>
                <w:i/>
              </w:rPr>
              <w:t>and</w:t>
            </w:r>
            <w:r w:rsidRPr="00FC4AFC">
              <w:rPr>
                <w:i/>
                <w:spacing w:val="-2"/>
              </w:rPr>
              <w:t xml:space="preserve"> </w:t>
            </w:r>
            <w:r w:rsidRPr="00FC4AFC">
              <w:rPr>
                <w:i/>
              </w:rPr>
              <w:t>obtain</w:t>
            </w:r>
            <w:r w:rsidRPr="00FC4AFC">
              <w:rPr>
                <w:i/>
                <w:spacing w:val="-2"/>
              </w:rPr>
              <w:t xml:space="preserve"> </w:t>
            </w:r>
            <w:r w:rsidRPr="00FC4AFC">
              <w:rPr>
                <w:i/>
              </w:rPr>
              <w:t xml:space="preserve">this </w:t>
            </w:r>
            <w:r w:rsidRPr="00FC4AFC">
              <w:rPr>
                <w:i/>
                <w:spacing w:val="-2"/>
              </w:rPr>
              <w:t>consent:</w:t>
            </w:r>
          </w:p>
        </w:tc>
        <w:tc>
          <w:tcPr>
            <w:tcW w:w="1933" w:type="dxa"/>
            <w:tcBorders>
              <w:left w:val="nil"/>
            </w:tcBorders>
          </w:tcPr>
          <w:p w:rsidRPr="00FC4AFC" w:rsidR="00FC4AFC" w:rsidP="002D3099" w:rsidRDefault="00FC4AFC" w14:paraId="1BB20E52" w14:textId="77777777">
            <w:pPr>
              <w:pStyle w:val="TableParagraph"/>
              <w:spacing w:before="66"/>
            </w:pPr>
          </w:p>
          <w:p w:rsidRPr="00FC4AFC" w:rsidR="00FC4AFC" w:rsidP="002D3099" w:rsidRDefault="0080204C" w14:paraId="18DC2ED7" w14:textId="3AE91F36">
            <w:pPr>
              <w:pStyle w:val="TableParagraph"/>
              <w:tabs>
                <w:tab w:val="left" w:pos="1092"/>
              </w:tabs>
              <w:ind w:right="213"/>
              <w:jc w:val="right"/>
            </w:pPr>
            <w:r w:rsidRPr="00FC4AFC">
              <w:rPr>
                <w:noProof/>
              </w:rPr>
              <mc:AlternateContent>
                <mc:Choice Requires="wpg">
                  <w:drawing>
                    <wp:anchor distT="0" distB="0" distL="0" distR="0" simplePos="0" relativeHeight="251636224" behindDoc="1" locked="0" layoutInCell="1" allowOverlap="1" wp14:editId="768C1349" wp14:anchorId="192310CD">
                      <wp:simplePos x="0" y="0"/>
                      <wp:positionH relativeFrom="column">
                        <wp:posOffset>22225</wp:posOffset>
                      </wp:positionH>
                      <wp:positionV relativeFrom="paragraph">
                        <wp:posOffset>10795</wp:posOffset>
                      </wp:positionV>
                      <wp:extent cx="140335" cy="140335"/>
                      <wp:effectExtent l="0" t="0" r="0" b="0"/>
                      <wp:wrapNone/>
                      <wp:docPr id="838538497" name="Group 32"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9" name="Graphic 39"/>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2" style="position:absolute;margin-left:1.75pt;margin-top:.85pt;width:11.05pt;height:11.05pt;z-index:-251680256;mso-wrap-distance-left:0;mso-wrap-distance-right:0" alt="Tick box" coordsize="140335,140335" o:spid="_x0000_s1026" w14:anchorId="6C2B1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">
                      <v:shape id="Graphic 39"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">
                        <v:path arrowok="t"/>
                      </v:shape>
                    </v:group>
                  </w:pict>
                </mc:Fallback>
              </mc:AlternateContent>
            </w:r>
            <w:r w:rsidRPr="00FC4AFC">
              <w:rPr>
                <w:noProof/>
              </w:rPr>
              <mc:AlternateContent>
                <mc:Choice Requires="wpg">
                  <w:drawing>
                    <wp:anchor distT="0" distB="0" distL="0" distR="0" simplePos="0" relativeHeight="251637248" behindDoc="1" locked="0" layoutInCell="1" allowOverlap="1" wp14:editId="299C9B7A" wp14:anchorId="71483AAC">
                      <wp:simplePos x="0" y="0"/>
                      <wp:positionH relativeFrom="column">
                        <wp:posOffset>715645</wp:posOffset>
                      </wp:positionH>
                      <wp:positionV relativeFrom="paragraph">
                        <wp:posOffset>10795</wp:posOffset>
                      </wp:positionV>
                      <wp:extent cx="140335" cy="140335"/>
                      <wp:effectExtent l="0" t="0" r="0" b="0"/>
                      <wp:wrapNone/>
                      <wp:docPr id="372279337" name="Group 31"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1" name="Graphic 41"/>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1" style="position:absolute;margin-left:56.35pt;margin-top:.85pt;width:11.05pt;height:11.05pt;z-index:-251679232;mso-wrap-distance-left:0;mso-wrap-distance-right:0" alt="Tick box" coordsize="140335,140335" o:spid="_x0000_s1026" w14:anchorId="35B6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">
                      <v:shape id="Graphic 41"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">
                        <v:path arrowok="t"/>
                      </v:shape>
                    </v:group>
                  </w:pict>
                </mc:Fallback>
              </mc:AlternateContent>
            </w:r>
            <w:r w:rsidRPr="00FC4AFC" w:rsidR="00FC4AFC">
              <w:rPr>
                <w:spacing w:val="-5"/>
              </w:rPr>
              <w:t>Yes</w:t>
            </w:r>
            <w:r w:rsidRPr="00FC4AFC" w:rsidR="00FC4AFC">
              <w:tab/>
            </w:r>
            <w:r w:rsidRPr="00FC4AFC" w:rsidR="00FC4AFC">
              <w:rPr>
                <w:spacing w:val="-5"/>
              </w:rPr>
              <w:t>No</w:t>
            </w:r>
          </w:p>
        </w:tc>
      </w:tr>
      <w:tr w:rsidRPr="00FC4AFC" w:rsidR="00FC4AFC" w:rsidTr="002D3099" w14:paraId="1046068D" w14:textId="77777777">
        <w:trPr>
          <w:trHeight w:val="330"/>
        </w:trPr>
        <w:tc>
          <w:tcPr>
            <w:tcW w:w="9630" w:type="dxa"/>
            <w:gridSpan w:val="7"/>
            <w:shd w:val="clear" w:color="auto" w:fill="D9D9D9"/>
          </w:tcPr>
          <w:p w:rsidRPr="00FC4AFC" w:rsidR="00FC4AFC" w:rsidP="002D3099" w:rsidRDefault="00FC4AFC" w14:paraId="0DCD1908" w14:textId="77777777">
            <w:pPr>
              <w:pStyle w:val="TableParagraph"/>
              <w:spacing w:before="33"/>
              <w:ind w:left="110"/>
              <w:rPr>
                <w:b/>
              </w:rPr>
            </w:pPr>
            <w:r w:rsidRPr="00FC4AFC">
              <w:rPr>
                <w:b/>
              </w:rPr>
              <w:t>d)</w:t>
            </w:r>
            <w:r w:rsidRPr="00FC4AFC">
              <w:rPr>
                <w:b/>
                <w:spacing w:val="-3"/>
              </w:rPr>
              <w:t xml:space="preserve"> </w:t>
            </w:r>
            <w:r w:rsidRPr="00FC4AFC">
              <w:rPr>
                <w:b/>
              </w:rPr>
              <w:t>Variation</w:t>
            </w:r>
            <w:r w:rsidRPr="00FC4AFC">
              <w:rPr>
                <w:b/>
                <w:spacing w:val="-4"/>
              </w:rPr>
              <w:t xml:space="preserve"> </w:t>
            </w:r>
            <w:r w:rsidRPr="00FC4AFC">
              <w:rPr>
                <w:b/>
              </w:rPr>
              <w:t>of</w:t>
            </w:r>
            <w:r w:rsidRPr="00FC4AFC">
              <w:rPr>
                <w:b/>
                <w:spacing w:val="-3"/>
              </w:rPr>
              <w:t xml:space="preserve"> </w:t>
            </w:r>
            <w:r w:rsidRPr="00FC4AFC">
              <w:rPr>
                <w:b/>
              </w:rPr>
              <w:t>current</w:t>
            </w:r>
            <w:r w:rsidRPr="00FC4AFC">
              <w:rPr>
                <w:b/>
                <w:spacing w:val="-4"/>
              </w:rPr>
              <w:t xml:space="preserve"> </w:t>
            </w:r>
            <w:r w:rsidRPr="00FC4AFC">
              <w:rPr>
                <w:b/>
                <w:spacing w:val="-2"/>
              </w:rPr>
              <w:t>licence</w:t>
            </w:r>
          </w:p>
        </w:tc>
      </w:tr>
      <w:tr w:rsidRPr="00FC4AFC" w:rsidR="00FC4AFC" w:rsidTr="0022564A" w14:paraId="092062BB" w14:textId="77777777">
        <w:trPr>
          <w:trHeight w:val="4091"/>
        </w:trPr>
        <w:tc>
          <w:tcPr>
            <w:tcW w:w="9630" w:type="dxa"/>
            <w:gridSpan w:val="7"/>
          </w:tcPr>
          <w:p w:rsidRPr="00FC4AFC" w:rsidR="00FC4AFC" w:rsidP="002D3099" w:rsidRDefault="00FC4AFC" w14:paraId="6975FD00" w14:textId="77777777">
            <w:pPr>
              <w:pStyle w:val="TableParagraph"/>
              <w:spacing w:before="43"/>
              <w:ind w:left="110" w:right="63"/>
            </w:pPr>
            <w:r w:rsidRPr="00FC4AFC">
              <w:t>Please</w:t>
            </w:r>
            <w:r w:rsidRPr="00FC4AFC">
              <w:rPr>
                <w:spacing w:val="-3"/>
              </w:rPr>
              <w:t xml:space="preserve"> </w:t>
            </w:r>
            <w:r w:rsidRPr="00FC4AFC">
              <w:t>describe</w:t>
            </w:r>
            <w:r w:rsidRPr="00FC4AFC">
              <w:rPr>
                <w:spacing w:val="-3"/>
              </w:rPr>
              <w:t xml:space="preserve"> </w:t>
            </w:r>
            <w:r w:rsidRPr="00FC4AFC">
              <w:t>in</w:t>
            </w:r>
            <w:r w:rsidRPr="00FC4AFC">
              <w:rPr>
                <w:spacing w:val="-3"/>
              </w:rPr>
              <w:t xml:space="preserve"> </w:t>
            </w:r>
            <w:r w:rsidRPr="00FC4AFC">
              <w:t>detail</w:t>
            </w:r>
            <w:r w:rsidRPr="00FC4AFC">
              <w:rPr>
                <w:spacing w:val="-5"/>
              </w:rPr>
              <w:t xml:space="preserve"> </w:t>
            </w:r>
            <w:r w:rsidRPr="00FC4AFC">
              <w:t>the</w:t>
            </w:r>
            <w:r w:rsidRPr="00FC4AFC">
              <w:rPr>
                <w:spacing w:val="-3"/>
              </w:rPr>
              <w:t xml:space="preserve"> </w:t>
            </w:r>
            <w:r w:rsidRPr="00FC4AFC">
              <w:t>proposed</w:t>
            </w:r>
            <w:r w:rsidRPr="00FC4AFC">
              <w:rPr>
                <w:spacing w:val="-3"/>
              </w:rPr>
              <w:t xml:space="preserve"> </w:t>
            </w:r>
            <w:r w:rsidRPr="00FC4AFC">
              <w:t>variation(s)</w:t>
            </w:r>
            <w:r w:rsidRPr="00FC4AFC">
              <w:rPr>
                <w:spacing w:val="-4"/>
              </w:rPr>
              <w:t xml:space="preserve"> </w:t>
            </w:r>
            <w:r w:rsidRPr="00FC4AFC">
              <w:t>to</w:t>
            </w:r>
            <w:r w:rsidRPr="00FC4AFC">
              <w:rPr>
                <w:spacing w:val="-5"/>
              </w:rPr>
              <w:t xml:space="preserve"> </w:t>
            </w:r>
            <w:r w:rsidRPr="00FC4AFC">
              <w:t>the</w:t>
            </w:r>
            <w:r w:rsidRPr="00FC4AFC">
              <w:rPr>
                <w:spacing w:val="-5"/>
              </w:rPr>
              <w:t xml:space="preserve"> </w:t>
            </w:r>
            <w:r w:rsidRPr="00FC4AFC">
              <w:t>terms,</w:t>
            </w:r>
            <w:r w:rsidRPr="00FC4AFC">
              <w:rPr>
                <w:spacing w:val="-4"/>
              </w:rPr>
              <w:t xml:space="preserve"> </w:t>
            </w:r>
            <w:r w:rsidRPr="00FC4AFC">
              <w:t>conditions</w:t>
            </w:r>
            <w:r w:rsidRPr="00FC4AFC">
              <w:rPr>
                <w:spacing w:val="-5"/>
              </w:rPr>
              <w:t xml:space="preserve"> </w:t>
            </w:r>
            <w:r w:rsidRPr="00FC4AFC">
              <w:t>or</w:t>
            </w:r>
            <w:r w:rsidRPr="00FC4AFC">
              <w:rPr>
                <w:spacing w:val="-2"/>
              </w:rPr>
              <w:t xml:space="preserve"> </w:t>
            </w:r>
            <w:r w:rsidRPr="00FC4AFC">
              <w:t>restrictions</w:t>
            </w:r>
            <w:r w:rsidRPr="00FC4AFC">
              <w:rPr>
                <w:spacing w:val="-5"/>
              </w:rPr>
              <w:t xml:space="preserve"> </w:t>
            </w:r>
            <w:r w:rsidRPr="00FC4AFC">
              <w:t>subject to which the licence is held:</w:t>
            </w:r>
          </w:p>
          <w:p w:rsidRPr="00FC4AFC" w:rsidR="00FC4AFC" w:rsidP="002D3099" w:rsidRDefault="00FC4AFC" w14:paraId="6E77E887" w14:textId="77777777">
            <w:pPr>
              <w:pStyle w:val="TableParagraph"/>
              <w:ind w:left="110"/>
              <w:rPr>
                <w:i/>
              </w:rPr>
            </w:pPr>
            <w:r w:rsidRPr="00FC4AFC">
              <w:rPr>
                <w:i/>
              </w:rPr>
              <w:t>If</w:t>
            </w:r>
            <w:r w:rsidRPr="00FC4AFC">
              <w:rPr>
                <w:i/>
                <w:spacing w:val="-2"/>
              </w:rPr>
              <w:t xml:space="preserve"> </w:t>
            </w:r>
            <w:r w:rsidRPr="00FC4AFC">
              <w:rPr>
                <w:i/>
              </w:rPr>
              <w:t>you</w:t>
            </w:r>
            <w:r w:rsidRPr="00FC4AFC">
              <w:rPr>
                <w:i/>
                <w:spacing w:val="-2"/>
              </w:rPr>
              <w:t xml:space="preserve"> </w:t>
            </w:r>
            <w:r w:rsidRPr="00FC4AFC">
              <w:rPr>
                <w:i/>
              </w:rPr>
              <w:t>are</w:t>
            </w:r>
            <w:r w:rsidRPr="00FC4AFC">
              <w:rPr>
                <w:i/>
                <w:spacing w:val="-4"/>
              </w:rPr>
              <w:t xml:space="preserve"> </w:t>
            </w:r>
            <w:r w:rsidRPr="00FC4AFC">
              <w:rPr>
                <w:i/>
              </w:rPr>
              <w:t>seeking</w:t>
            </w:r>
            <w:r w:rsidRPr="00FC4AFC">
              <w:rPr>
                <w:i/>
                <w:spacing w:val="-2"/>
              </w:rPr>
              <w:t xml:space="preserve"> </w:t>
            </w:r>
            <w:r w:rsidRPr="00FC4AFC">
              <w:rPr>
                <w:i/>
              </w:rPr>
              <w:t>to</w:t>
            </w:r>
            <w:r w:rsidRPr="00FC4AFC">
              <w:rPr>
                <w:i/>
                <w:spacing w:val="-2"/>
              </w:rPr>
              <w:t xml:space="preserve"> </w:t>
            </w:r>
            <w:r w:rsidRPr="00FC4AFC">
              <w:rPr>
                <w:i/>
              </w:rPr>
              <w:t>amend</w:t>
            </w:r>
            <w:r w:rsidRPr="00FC4AFC">
              <w:rPr>
                <w:i/>
                <w:spacing w:val="-4"/>
              </w:rPr>
              <w:t xml:space="preserve"> </w:t>
            </w:r>
            <w:r w:rsidRPr="00FC4AFC">
              <w:rPr>
                <w:i/>
              </w:rPr>
              <w:t>the</w:t>
            </w:r>
            <w:r w:rsidRPr="00FC4AFC">
              <w:rPr>
                <w:i/>
                <w:spacing w:val="-2"/>
              </w:rPr>
              <w:t xml:space="preserve"> </w:t>
            </w:r>
            <w:r w:rsidRPr="00FC4AFC">
              <w:rPr>
                <w:i/>
              </w:rPr>
              <w:t>layout</w:t>
            </w:r>
            <w:r w:rsidRPr="00FC4AFC">
              <w:rPr>
                <w:i/>
                <w:spacing w:val="-4"/>
              </w:rPr>
              <w:t xml:space="preserve"> </w:t>
            </w:r>
            <w:r w:rsidRPr="00FC4AFC">
              <w:rPr>
                <w:i/>
              </w:rPr>
              <w:t>of</w:t>
            </w:r>
            <w:r w:rsidRPr="00FC4AFC">
              <w:rPr>
                <w:i/>
                <w:spacing w:val="-2"/>
              </w:rPr>
              <w:t xml:space="preserve"> </w:t>
            </w:r>
            <w:r w:rsidRPr="00FC4AFC">
              <w:rPr>
                <w:i/>
              </w:rPr>
              <w:t>the</w:t>
            </w:r>
            <w:r w:rsidRPr="00FC4AFC">
              <w:rPr>
                <w:i/>
                <w:spacing w:val="-2"/>
              </w:rPr>
              <w:t xml:space="preserve"> </w:t>
            </w:r>
            <w:r w:rsidRPr="00FC4AFC">
              <w:rPr>
                <w:i/>
              </w:rPr>
              <w:t>premises,</w:t>
            </w:r>
            <w:r w:rsidRPr="00FC4AFC">
              <w:rPr>
                <w:i/>
                <w:spacing w:val="-4"/>
              </w:rPr>
              <w:t xml:space="preserve"> </w:t>
            </w:r>
            <w:r w:rsidRPr="00FC4AFC">
              <w:rPr>
                <w:i/>
              </w:rPr>
              <w:t>your application</w:t>
            </w:r>
            <w:r w:rsidRPr="00FC4AFC">
              <w:rPr>
                <w:i/>
                <w:spacing w:val="-4"/>
              </w:rPr>
              <w:t xml:space="preserve"> </w:t>
            </w:r>
            <w:r w:rsidRPr="00FC4AFC">
              <w:rPr>
                <w:i/>
              </w:rPr>
              <w:t>should</w:t>
            </w:r>
            <w:r w:rsidRPr="00FC4AFC">
              <w:rPr>
                <w:i/>
                <w:spacing w:val="-2"/>
              </w:rPr>
              <w:t xml:space="preserve"> </w:t>
            </w:r>
            <w:r w:rsidRPr="00FC4AFC">
              <w:rPr>
                <w:i/>
              </w:rPr>
              <w:t>also</w:t>
            </w:r>
            <w:r w:rsidRPr="00FC4AFC">
              <w:rPr>
                <w:i/>
                <w:spacing w:val="-4"/>
              </w:rPr>
              <w:t xml:space="preserve"> </w:t>
            </w:r>
            <w:r w:rsidRPr="00FC4AFC">
              <w:rPr>
                <w:i/>
              </w:rPr>
              <w:t>be</w:t>
            </w:r>
            <w:r w:rsidRPr="00FC4AFC">
              <w:rPr>
                <w:i/>
                <w:spacing w:val="-2"/>
              </w:rPr>
              <w:t xml:space="preserve"> </w:t>
            </w:r>
            <w:r w:rsidRPr="00FC4AFC">
              <w:rPr>
                <w:i/>
              </w:rPr>
              <w:t>accompanied</w:t>
            </w:r>
            <w:r w:rsidRPr="00FC4AFC">
              <w:rPr>
                <w:i/>
                <w:spacing w:val="-2"/>
              </w:rPr>
              <w:t xml:space="preserve"> </w:t>
            </w:r>
            <w:r w:rsidRPr="00FC4AFC">
              <w:rPr>
                <w:i/>
              </w:rPr>
              <w:t>by</w:t>
            </w:r>
            <w:r w:rsidRPr="00FC4AFC">
              <w:rPr>
                <w:i/>
                <w:spacing w:val="-1"/>
              </w:rPr>
              <w:t xml:space="preserve"> </w:t>
            </w:r>
            <w:r w:rsidRPr="00FC4AFC">
              <w:rPr>
                <w:i/>
              </w:rPr>
              <w:t>an</w:t>
            </w:r>
            <w:r w:rsidRPr="00FC4AFC">
              <w:rPr>
                <w:i/>
                <w:spacing w:val="-4"/>
              </w:rPr>
              <w:t xml:space="preserve"> </w:t>
            </w:r>
            <w:r w:rsidRPr="00FC4AFC">
              <w:rPr>
                <w:i/>
              </w:rPr>
              <w:t>updated scale plan of the premises, which indicates the locations and areas in which regulated activities will be carried on.</w:t>
            </w:r>
          </w:p>
        </w:tc>
      </w:tr>
      <w:tr w:rsidRPr="00FC4AFC" w:rsidR="00FC4AFC" w:rsidTr="002D3099" w14:paraId="34E577AA" w14:textId="77777777">
        <w:trPr>
          <w:trHeight w:val="330"/>
        </w:trPr>
        <w:tc>
          <w:tcPr>
            <w:tcW w:w="9630" w:type="dxa"/>
            <w:gridSpan w:val="7"/>
            <w:shd w:val="clear" w:color="auto" w:fill="585858"/>
          </w:tcPr>
          <w:p w:rsidRPr="00FC4AFC" w:rsidR="00FC4AFC" w:rsidP="002D3099" w:rsidRDefault="00FC4AFC" w14:paraId="3A7851C3" w14:textId="77777777">
            <w:pPr>
              <w:pStyle w:val="TableParagraph"/>
              <w:spacing w:before="33"/>
              <w:ind w:left="110"/>
              <w:rPr>
                <w:b/>
              </w:rPr>
            </w:pPr>
            <w:r w:rsidRPr="00FC4AFC">
              <w:rPr>
                <w:b/>
                <w:color w:val="FFFFFF"/>
              </w:rPr>
              <w:t>APPLICATION</w:t>
            </w:r>
            <w:r w:rsidRPr="00FC4AFC">
              <w:rPr>
                <w:b/>
                <w:color w:val="FFFFFF"/>
                <w:spacing w:val="-9"/>
              </w:rPr>
              <w:t xml:space="preserve"> </w:t>
            </w:r>
            <w:r w:rsidRPr="00FC4AFC">
              <w:rPr>
                <w:b/>
                <w:color w:val="FFFFFF"/>
              </w:rPr>
              <w:t>DETAILS</w:t>
            </w:r>
            <w:r w:rsidRPr="00FC4AFC">
              <w:rPr>
                <w:b/>
                <w:color w:val="FFFFFF"/>
                <w:spacing w:val="-8"/>
              </w:rPr>
              <w:t xml:space="preserve"> </w:t>
            </w:r>
            <w:r w:rsidRPr="00FC4AFC">
              <w:rPr>
                <w:b/>
                <w:color w:val="FFFFFF"/>
                <w:spacing w:val="-2"/>
              </w:rPr>
              <w:t>(continued)</w:t>
            </w:r>
          </w:p>
        </w:tc>
      </w:tr>
    </w:tbl>
    <w:p w:rsidRPr="00FC4AFC" w:rsidR="00FC4AFC" w:rsidP="00FC4AFC" w:rsidRDefault="00FC4AFC" w14:paraId="622C75B8" w14:textId="77777777">
      <w:pPr>
        <w:pStyle w:val="BodyText"/>
        <w:spacing w:before="6"/>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642"/>
        <w:gridCol w:w="1625"/>
        <w:gridCol w:w="301"/>
        <w:gridCol w:w="1294"/>
        <w:gridCol w:w="2729"/>
        <w:gridCol w:w="1177"/>
        <w:gridCol w:w="863"/>
      </w:tblGrid>
      <w:tr w:rsidRPr="00FC4AFC" w:rsidR="00FC4AFC" w:rsidTr="002D3099" w14:paraId="59B38FC9" w14:textId="77777777">
        <w:trPr>
          <w:trHeight w:val="897"/>
        </w:trPr>
        <w:tc>
          <w:tcPr>
            <w:tcW w:w="3568" w:type="dxa"/>
            <w:gridSpan w:val="3"/>
            <w:tcBorders>
              <w:top w:val="nil"/>
              <w:right w:val="nil"/>
            </w:tcBorders>
          </w:tcPr>
          <w:p w:rsidRPr="00FC4AFC" w:rsidR="00FC4AFC" w:rsidP="002D3099" w:rsidRDefault="00FC4AFC" w14:paraId="5EAD0030" w14:textId="77777777">
            <w:pPr>
              <w:pStyle w:val="TableParagraph"/>
              <w:spacing w:before="91"/>
              <w:ind w:left="470" w:hanging="361"/>
            </w:pPr>
            <w:r w:rsidRPr="00FC4AFC">
              <w:t>4.</w:t>
            </w:r>
            <w:r w:rsidRPr="00FC4AFC">
              <w:rPr>
                <w:spacing w:val="80"/>
              </w:rPr>
              <w:t xml:space="preserve"> </w:t>
            </w:r>
            <w:r w:rsidRPr="00FC4AFC">
              <w:t>The</w:t>
            </w:r>
            <w:r w:rsidRPr="00FC4AFC">
              <w:rPr>
                <w:spacing w:val="-6"/>
              </w:rPr>
              <w:t xml:space="preserve"> </w:t>
            </w:r>
            <w:r w:rsidRPr="00FC4AFC">
              <w:t>sex</w:t>
            </w:r>
            <w:r w:rsidRPr="00FC4AFC">
              <w:rPr>
                <w:spacing w:val="-6"/>
              </w:rPr>
              <w:t xml:space="preserve"> </w:t>
            </w:r>
            <w:r w:rsidRPr="00FC4AFC">
              <w:t>establishment</w:t>
            </w:r>
            <w:r w:rsidRPr="00FC4AFC">
              <w:rPr>
                <w:spacing w:val="-1"/>
              </w:rPr>
              <w:t xml:space="preserve"> </w:t>
            </w:r>
            <w:r w:rsidRPr="00FC4AFC">
              <w:t>is</w:t>
            </w:r>
            <w:r w:rsidRPr="00FC4AFC">
              <w:rPr>
                <w:spacing w:val="-5"/>
              </w:rPr>
              <w:t xml:space="preserve"> </w:t>
            </w:r>
            <w:r w:rsidRPr="00FC4AFC">
              <w:t>to</w:t>
            </w:r>
            <w:r w:rsidRPr="00FC4AFC">
              <w:rPr>
                <w:spacing w:val="-6"/>
              </w:rPr>
              <w:t xml:space="preserve"> </w:t>
            </w:r>
            <w:r w:rsidRPr="00FC4AFC">
              <w:t>be used as:</w:t>
            </w:r>
          </w:p>
          <w:p w:rsidRPr="00FC4AFC" w:rsidR="00FC4AFC" w:rsidP="002D3099" w:rsidRDefault="00FC4AFC" w14:paraId="2DED244E" w14:textId="77777777">
            <w:pPr>
              <w:pStyle w:val="TableParagraph"/>
              <w:ind w:left="470"/>
              <w:rPr>
                <w:i/>
              </w:rPr>
            </w:pPr>
            <w:r w:rsidRPr="00FC4AFC">
              <w:rPr>
                <w:i/>
              </w:rPr>
              <w:t>Please</w:t>
            </w:r>
            <w:r w:rsidRPr="00FC4AFC">
              <w:rPr>
                <w:i/>
                <w:spacing w:val="-2"/>
              </w:rPr>
              <w:t xml:space="preserve"> </w:t>
            </w:r>
            <w:r w:rsidRPr="00FC4AFC">
              <w:rPr>
                <w:i/>
              </w:rPr>
              <w:t>tick</w:t>
            </w:r>
            <w:r w:rsidRPr="00FC4AFC">
              <w:rPr>
                <w:i/>
                <w:spacing w:val="-2"/>
              </w:rPr>
              <w:t xml:space="preserve"> </w:t>
            </w:r>
            <w:r w:rsidRPr="00FC4AFC">
              <w:rPr>
                <w:i/>
              </w:rPr>
              <w:t>all</w:t>
            </w:r>
            <w:r w:rsidRPr="00FC4AFC">
              <w:rPr>
                <w:i/>
                <w:spacing w:val="-3"/>
              </w:rPr>
              <w:t xml:space="preserve"> </w:t>
            </w:r>
            <w:r w:rsidRPr="00FC4AFC">
              <w:rPr>
                <w:i/>
              </w:rPr>
              <w:t>that</w:t>
            </w:r>
            <w:r w:rsidRPr="00FC4AFC">
              <w:rPr>
                <w:i/>
                <w:spacing w:val="-2"/>
              </w:rPr>
              <w:t xml:space="preserve"> </w:t>
            </w:r>
            <w:r w:rsidRPr="00FC4AFC">
              <w:rPr>
                <w:i/>
                <w:spacing w:val="-4"/>
              </w:rPr>
              <w:t>apply</w:t>
            </w:r>
          </w:p>
        </w:tc>
        <w:tc>
          <w:tcPr>
            <w:tcW w:w="6061" w:type="dxa"/>
            <w:gridSpan w:val="4"/>
            <w:tcBorders>
              <w:top w:val="nil"/>
              <w:left w:val="nil"/>
            </w:tcBorders>
          </w:tcPr>
          <w:p w:rsidRPr="00FC4AFC" w:rsidR="00FC4AFC" w:rsidP="002D3099" w:rsidRDefault="0080204C" w14:paraId="7D968944" w14:textId="2A9D7971">
            <w:pPr>
              <w:pStyle w:val="TableParagraph"/>
              <w:spacing w:before="67"/>
              <w:ind w:left="428" w:right="2681"/>
            </w:pPr>
            <w:r w:rsidRPr="00FC4AFC">
              <w:rPr>
                <w:noProof/>
              </w:rPr>
              <mc:AlternateContent>
                <mc:Choice Requires="wpg">
                  <w:drawing>
                    <wp:anchor distT="0" distB="0" distL="0" distR="0" simplePos="0" relativeHeight="251638272" behindDoc="1" locked="0" layoutInCell="1" allowOverlap="1" wp14:editId="036B883A" wp14:anchorId="7AFFCD25">
                      <wp:simplePos x="0" y="0"/>
                      <wp:positionH relativeFrom="column">
                        <wp:posOffset>78105</wp:posOffset>
                      </wp:positionH>
                      <wp:positionV relativeFrom="paragraph">
                        <wp:posOffset>53340</wp:posOffset>
                      </wp:positionV>
                      <wp:extent cx="140335" cy="462280"/>
                      <wp:effectExtent l="0" t="0" r="0" b="0"/>
                      <wp:wrapNone/>
                      <wp:docPr id="101530035" name="Group 30"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462280"/>
                                <a:chOff x="0" y="0"/>
                                <a:chExt cx="140335" cy="462280"/>
                              </a:xfrm>
                            </wpg:grpSpPr>
                            <wps:wsp>
                              <wps:cNvPr id="43" name="Graphic 43"/>
                              <wps:cNvSpPr/>
                              <wps:spPr>
                                <a:xfrm>
                                  <a:off x="4572" y="4572"/>
                                  <a:ext cx="131445" cy="453390"/>
                                </a:xfrm>
                                <a:custGeom>
                                  <a:avLst/>
                                  <a:gdLst/>
                                  <a:ahLst/>
                                  <a:cxnLst/>
                                  <a:rect l="l" t="t" r="r" b="b"/>
                                  <a:pathLst>
                                    <a:path w="131445" h="453390">
                                      <a:moveTo>
                                        <a:pt x="0" y="131064"/>
                                      </a:moveTo>
                                      <a:lnTo>
                                        <a:pt x="131063" y="131064"/>
                                      </a:lnTo>
                                      <a:lnTo>
                                        <a:pt x="131063" y="0"/>
                                      </a:lnTo>
                                      <a:lnTo>
                                        <a:pt x="0" y="0"/>
                                      </a:lnTo>
                                      <a:lnTo>
                                        <a:pt x="0" y="131064"/>
                                      </a:lnTo>
                                      <a:close/>
                                    </a:path>
                                    <a:path w="131445" h="453390">
                                      <a:moveTo>
                                        <a:pt x="0" y="292608"/>
                                      </a:moveTo>
                                      <a:lnTo>
                                        <a:pt x="131063" y="292608"/>
                                      </a:lnTo>
                                      <a:lnTo>
                                        <a:pt x="131063" y="161544"/>
                                      </a:lnTo>
                                      <a:lnTo>
                                        <a:pt x="0" y="161544"/>
                                      </a:lnTo>
                                      <a:lnTo>
                                        <a:pt x="0" y="292608"/>
                                      </a:lnTo>
                                      <a:close/>
                                    </a:path>
                                    <a:path w="131445" h="453390">
                                      <a:moveTo>
                                        <a:pt x="0" y="452882"/>
                                      </a:moveTo>
                                      <a:lnTo>
                                        <a:pt x="131063" y="452882"/>
                                      </a:lnTo>
                                      <a:lnTo>
                                        <a:pt x="131063" y="321513"/>
                                      </a:lnTo>
                                      <a:lnTo>
                                        <a:pt x="0" y="321513"/>
                                      </a:lnTo>
                                      <a:lnTo>
                                        <a:pt x="0" y="45288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0" style="position:absolute;margin-left:6.15pt;margin-top:4.2pt;width:11.05pt;height:36.4pt;z-index:-251678208;mso-wrap-distance-left:0;mso-wrap-distance-right:0" alt="Tick box" coordsize="140335,462280" o:spid="_x0000_s1026" w14:anchorId="577A87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">
                      <v:shape id="Graphic 43" style="position:absolute;left:4572;top:4572;width:131445;height:453390;visibility:visible;mso-wrap-style:square;v-text-anchor:top" coordsize="131445,453390" o:spid="_x0000_s1027" filled="f" strokeweight=".72pt" path="m,131064r131063,l131063,,,,,131064xem,292608r131063,l131063,161544,,161544,,292608xem,452882r131063,l131063,321513,,321513,,4528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">
                        <v:path arrowok="t"/>
                      </v:shape>
                    </v:group>
                  </w:pict>
                </mc:Fallback>
              </mc:AlternateContent>
            </w:r>
            <w:r w:rsidRPr="00FC4AFC" w:rsidR="00FC4AFC">
              <w:t>a</w:t>
            </w:r>
            <w:r w:rsidRPr="00FC4AFC" w:rsidR="00FC4AFC">
              <w:rPr>
                <w:spacing w:val="-13"/>
              </w:rPr>
              <w:t xml:space="preserve"> </w:t>
            </w:r>
            <w:r w:rsidRPr="00FC4AFC" w:rsidR="00FC4AFC">
              <w:t>sexual</w:t>
            </w:r>
            <w:r w:rsidRPr="00FC4AFC" w:rsidR="00FC4AFC">
              <w:rPr>
                <w:spacing w:val="-13"/>
              </w:rPr>
              <w:t xml:space="preserve"> </w:t>
            </w:r>
            <w:r w:rsidRPr="00FC4AFC" w:rsidR="00FC4AFC">
              <w:t>entertainment</w:t>
            </w:r>
            <w:r w:rsidRPr="00FC4AFC" w:rsidR="00FC4AFC">
              <w:rPr>
                <w:spacing w:val="-16"/>
              </w:rPr>
              <w:t xml:space="preserve"> </w:t>
            </w:r>
            <w:r w:rsidRPr="00FC4AFC" w:rsidR="00FC4AFC">
              <w:t>venue a sex cinema</w:t>
            </w:r>
          </w:p>
          <w:p w:rsidRPr="00FC4AFC" w:rsidR="00FC4AFC" w:rsidP="002D3099" w:rsidRDefault="00FC4AFC" w14:paraId="131CFA1B" w14:textId="77777777">
            <w:pPr>
              <w:pStyle w:val="TableParagraph"/>
              <w:spacing w:before="1"/>
              <w:ind w:left="428"/>
            </w:pPr>
            <w:r w:rsidRPr="00FC4AFC">
              <w:t>a sex</w:t>
            </w:r>
            <w:r w:rsidRPr="00FC4AFC">
              <w:rPr>
                <w:spacing w:val="-2"/>
              </w:rPr>
              <w:t xml:space="preserve"> </w:t>
            </w:r>
            <w:r w:rsidRPr="00FC4AFC">
              <w:rPr>
                <w:spacing w:val="-4"/>
              </w:rPr>
              <w:t>shop</w:t>
            </w:r>
          </w:p>
        </w:tc>
      </w:tr>
      <w:tr w:rsidRPr="00FC4AFC" w:rsidR="00FC4AFC" w:rsidTr="002D3099" w14:paraId="0B0B3E61" w14:textId="77777777">
        <w:trPr>
          <w:trHeight w:val="418"/>
        </w:trPr>
        <w:tc>
          <w:tcPr>
            <w:tcW w:w="9629" w:type="dxa"/>
            <w:gridSpan w:val="7"/>
            <w:tcBorders>
              <w:bottom w:val="nil"/>
            </w:tcBorders>
          </w:tcPr>
          <w:p w:rsidRPr="00FC4AFC" w:rsidR="00FC4AFC" w:rsidP="002D3099" w:rsidRDefault="00FC4AFC" w14:paraId="589FF1C7" w14:textId="77777777">
            <w:pPr>
              <w:pStyle w:val="TableParagraph"/>
              <w:spacing w:before="93"/>
              <w:ind w:left="110"/>
            </w:pPr>
            <w:r w:rsidRPr="00FC4AFC">
              <w:t>5.</w:t>
            </w:r>
            <w:r w:rsidRPr="00FC4AFC">
              <w:rPr>
                <w:spacing w:val="73"/>
                <w:w w:val="150"/>
              </w:rPr>
              <w:t xml:space="preserve"> </w:t>
            </w:r>
            <w:r w:rsidRPr="00FC4AFC">
              <w:t>Please</w:t>
            </w:r>
            <w:r w:rsidRPr="00FC4AFC">
              <w:rPr>
                <w:spacing w:val="-4"/>
              </w:rPr>
              <w:t xml:space="preserve"> </w:t>
            </w:r>
            <w:r w:rsidRPr="00FC4AFC">
              <w:t>give</w:t>
            </w:r>
            <w:r w:rsidRPr="00FC4AFC">
              <w:rPr>
                <w:spacing w:val="-3"/>
              </w:rPr>
              <w:t xml:space="preserve"> </w:t>
            </w:r>
            <w:r w:rsidRPr="00FC4AFC">
              <w:t>the</w:t>
            </w:r>
            <w:r w:rsidRPr="00FC4AFC">
              <w:rPr>
                <w:spacing w:val="-5"/>
              </w:rPr>
              <w:t xml:space="preserve"> </w:t>
            </w:r>
            <w:r w:rsidRPr="00FC4AFC">
              <w:t>times</w:t>
            </w:r>
            <w:r w:rsidRPr="00FC4AFC">
              <w:rPr>
                <w:spacing w:val="-3"/>
              </w:rPr>
              <w:t xml:space="preserve"> </w:t>
            </w:r>
            <w:r w:rsidRPr="00FC4AFC">
              <w:t>during</w:t>
            </w:r>
            <w:r w:rsidRPr="00FC4AFC">
              <w:rPr>
                <w:spacing w:val="-4"/>
              </w:rPr>
              <w:t xml:space="preserve"> </w:t>
            </w:r>
            <w:r w:rsidRPr="00FC4AFC">
              <w:t>which</w:t>
            </w:r>
            <w:r w:rsidRPr="00FC4AFC">
              <w:rPr>
                <w:spacing w:val="-2"/>
              </w:rPr>
              <w:t xml:space="preserve"> </w:t>
            </w:r>
            <w:r w:rsidRPr="00FC4AFC">
              <w:t>the</w:t>
            </w:r>
            <w:r w:rsidRPr="00FC4AFC">
              <w:rPr>
                <w:spacing w:val="-4"/>
              </w:rPr>
              <w:t xml:space="preserve"> </w:t>
            </w:r>
            <w:r w:rsidRPr="00FC4AFC">
              <w:t>applicant</w:t>
            </w:r>
            <w:r w:rsidRPr="00FC4AFC">
              <w:rPr>
                <w:spacing w:val="-4"/>
              </w:rPr>
              <w:t xml:space="preserve"> </w:t>
            </w:r>
            <w:r w:rsidRPr="00FC4AFC">
              <w:t>proposes</w:t>
            </w:r>
            <w:r w:rsidRPr="00FC4AFC">
              <w:rPr>
                <w:spacing w:val="-5"/>
              </w:rPr>
              <w:t xml:space="preserve"> </w:t>
            </w:r>
            <w:r w:rsidRPr="00FC4AFC">
              <w:t>to</w:t>
            </w:r>
            <w:r w:rsidRPr="00FC4AFC">
              <w:rPr>
                <w:spacing w:val="-4"/>
              </w:rPr>
              <w:t xml:space="preserve"> </w:t>
            </w:r>
            <w:r w:rsidRPr="00FC4AFC">
              <w:t>operate</w:t>
            </w:r>
            <w:r w:rsidRPr="00FC4AFC">
              <w:rPr>
                <w:spacing w:val="-6"/>
              </w:rPr>
              <w:t xml:space="preserve"> </w:t>
            </w:r>
            <w:r w:rsidRPr="00FC4AFC">
              <w:t>the</w:t>
            </w:r>
            <w:r w:rsidRPr="00FC4AFC">
              <w:rPr>
                <w:spacing w:val="-5"/>
              </w:rPr>
              <w:t xml:space="preserve"> </w:t>
            </w:r>
            <w:r w:rsidRPr="00FC4AFC">
              <w:t>sex</w:t>
            </w:r>
            <w:r w:rsidRPr="00FC4AFC">
              <w:rPr>
                <w:spacing w:val="-6"/>
              </w:rPr>
              <w:t xml:space="preserve"> </w:t>
            </w:r>
            <w:r w:rsidRPr="00FC4AFC">
              <w:rPr>
                <w:spacing w:val="-2"/>
              </w:rPr>
              <w:t>establishment:</w:t>
            </w:r>
          </w:p>
        </w:tc>
      </w:tr>
      <w:tr w:rsidRPr="00FC4AFC" w:rsidR="00FC4AFC" w:rsidTr="002D3099" w14:paraId="4CADC761" w14:textId="77777777">
        <w:trPr>
          <w:trHeight w:val="365"/>
        </w:trPr>
        <w:tc>
          <w:tcPr>
            <w:tcW w:w="1642" w:type="dxa"/>
            <w:tcBorders>
              <w:top w:val="nil"/>
              <w:right w:val="nil"/>
            </w:tcBorders>
          </w:tcPr>
          <w:p w:rsidRPr="00FC4AFC" w:rsidR="00FC4AFC" w:rsidP="002D3099" w:rsidRDefault="00FC4AFC" w14:paraId="4964D5F8" w14:textId="77777777">
            <w:pPr>
              <w:pStyle w:val="TableParagraph"/>
            </w:pPr>
          </w:p>
        </w:tc>
        <w:tc>
          <w:tcPr>
            <w:tcW w:w="1625" w:type="dxa"/>
            <w:tcBorders>
              <w:top w:val="nil"/>
              <w:left w:val="nil"/>
              <w:right w:val="nil"/>
            </w:tcBorders>
          </w:tcPr>
          <w:p w:rsidRPr="00FC4AFC" w:rsidR="00FC4AFC" w:rsidP="002D3099" w:rsidRDefault="00FC4AFC" w14:paraId="3C7176EB" w14:textId="77777777">
            <w:pPr>
              <w:pStyle w:val="TableParagraph"/>
              <w:spacing w:before="65"/>
              <w:ind w:left="542"/>
              <w:rPr>
                <w:b/>
              </w:rPr>
            </w:pPr>
            <w:r w:rsidRPr="00FC4AFC">
              <w:rPr>
                <w:b/>
                <w:spacing w:val="-4"/>
              </w:rPr>
              <w:t>From</w:t>
            </w:r>
          </w:p>
        </w:tc>
        <w:tc>
          <w:tcPr>
            <w:tcW w:w="301" w:type="dxa"/>
            <w:tcBorders>
              <w:top w:val="nil"/>
              <w:left w:val="nil"/>
              <w:right w:val="nil"/>
            </w:tcBorders>
          </w:tcPr>
          <w:p w:rsidRPr="00FC4AFC" w:rsidR="00FC4AFC" w:rsidP="002D3099" w:rsidRDefault="00FC4AFC" w14:paraId="67EBD775" w14:textId="77777777">
            <w:pPr>
              <w:pStyle w:val="TableParagraph"/>
            </w:pPr>
          </w:p>
        </w:tc>
        <w:tc>
          <w:tcPr>
            <w:tcW w:w="1294" w:type="dxa"/>
            <w:tcBorders>
              <w:top w:val="nil"/>
              <w:left w:val="nil"/>
              <w:right w:val="nil"/>
            </w:tcBorders>
          </w:tcPr>
          <w:p w:rsidRPr="00FC4AFC" w:rsidR="00FC4AFC" w:rsidP="002D3099" w:rsidRDefault="00FC4AFC" w14:paraId="5DB58549" w14:textId="77777777">
            <w:pPr>
              <w:pStyle w:val="TableParagraph"/>
              <w:spacing w:before="65"/>
              <w:ind w:left="371"/>
              <w:rPr>
                <w:b/>
              </w:rPr>
            </w:pPr>
            <w:r w:rsidRPr="00FC4AFC">
              <w:rPr>
                <w:b/>
                <w:spacing w:val="-5"/>
              </w:rPr>
              <w:t>To</w:t>
            </w:r>
          </w:p>
        </w:tc>
        <w:tc>
          <w:tcPr>
            <w:tcW w:w="4767" w:type="dxa"/>
            <w:gridSpan w:val="3"/>
            <w:tcBorders>
              <w:top w:val="nil"/>
              <w:left w:val="nil"/>
            </w:tcBorders>
          </w:tcPr>
          <w:p w:rsidRPr="00FC4AFC" w:rsidR="00FC4AFC" w:rsidP="002D3099" w:rsidRDefault="00FC4AFC" w14:paraId="17C71CEF" w14:textId="77777777">
            <w:pPr>
              <w:pStyle w:val="TableParagraph"/>
              <w:spacing w:before="65"/>
              <w:ind w:left="1028"/>
              <w:rPr>
                <w:b/>
              </w:rPr>
            </w:pPr>
            <w:r w:rsidRPr="00FC4AFC">
              <w:rPr>
                <w:b/>
              </w:rPr>
              <w:t>Any</w:t>
            </w:r>
            <w:r w:rsidRPr="00FC4AFC">
              <w:rPr>
                <w:b/>
                <w:spacing w:val="-5"/>
              </w:rPr>
              <w:t xml:space="preserve"> </w:t>
            </w:r>
            <w:r w:rsidRPr="00FC4AFC">
              <w:rPr>
                <w:b/>
              </w:rPr>
              <w:t>non-standard</w:t>
            </w:r>
            <w:r w:rsidRPr="00FC4AFC">
              <w:rPr>
                <w:b/>
                <w:spacing w:val="-5"/>
              </w:rPr>
              <w:t xml:space="preserve"> </w:t>
            </w:r>
            <w:r w:rsidRPr="00FC4AFC">
              <w:rPr>
                <w:b/>
                <w:spacing w:val="-2"/>
              </w:rPr>
              <w:t>timings</w:t>
            </w:r>
          </w:p>
        </w:tc>
      </w:tr>
      <w:tr w:rsidRPr="00FC4AFC" w:rsidR="00FC4AFC" w:rsidTr="002D3099" w14:paraId="63FF3779" w14:textId="77777777">
        <w:trPr>
          <w:trHeight w:val="330"/>
        </w:trPr>
        <w:tc>
          <w:tcPr>
            <w:tcW w:w="1642" w:type="dxa"/>
          </w:tcPr>
          <w:p w:rsidRPr="00FC4AFC" w:rsidR="00FC4AFC" w:rsidP="002D3099" w:rsidRDefault="00FC4AFC" w14:paraId="41C6A3D0" w14:textId="77777777">
            <w:pPr>
              <w:pStyle w:val="TableParagraph"/>
              <w:spacing w:before="33"/>
              <w:ind w:left="110"/>
              <w:rPr>
                <w:b/>
              </w:rPr>
            </w:pPr>
            <w:r w:rsidRPr="00FC4AFC">
              <w:rPr>
                <w:b/>
                <w:spacing w:val="-2"/>
              </w:rPr>
              <w:t>Monday</w:t>
            </w:r>
          </w:p>
        </w:tc>
        <w:tc>
          <w:tcPr>
            <w:tcW w:w="1625" w:type="dxa"/>
          </w:tcPr>
          <w:p w:rsidRPr="00FC4AFC" w:rsidR="00FC4AFC" w:rsidP="002D3099" w:rsidRDefault="00FC4AFC" w14:paraId="7C8738A7" w14:textId="77777777">
            <w:pPr>
              <w:pStyle w:val="TableParagraph"/>
            </w:pPr>
          </w:p>
        </w:tc>
        <w:tc>
          <w:tcPr>
            <w:tcW w:w="1595" w:type="dxa"/>
            <w:gridSpan w:val="2"/>
          </w:tcPr>
          <w:p w:rsidRPr="00FC4AFC" w:rsidR="00FC4AFC" w:rsidP="002D3099" w:rsidRDefault="00FC4AFC" w14:paraId="6A95538E" w14:textId="77777777">
            <w:pPr>
              <w:pStyle w:val="TableParagraph"/>
            </w:pPr>
          </w:p>
        </w:tc>
        <w:tc>
          <w:tcPr>
            <w:tcW w:w="4767" w:type="dxa"/>
            <w:gridSpan w:val="3"/>
            <w:vMerge w:val="restart"/>
          </w:tcPr>
          <w:p w:rsidRPr="00FC4AFC" w:rsidR="00FC4AFC" w:rsidP="002D3099" w:rsidRDefault="00FC4AFC" w14:paraId="7DB35635" w14:textId="77777777">
            <w:pPr>
              <w:pStyle w:val="TableParagraph"/>
            </w:pPr>
          </w:p>
        </w:tc>
      </w:tr>
      <w:tr w:rsidRPr="00FC4AFC" w:rsidR="00FC4AFC" w:rsidTr="002D3099" w14:paraId="1DFA760D" w14:textId="77777777">
        <w:trPr>
          <w:trHeight w:val="328"/>
        </w:trPr>
        <w:tc>
          <w:tcPr>
            <w:tcW w:w="1642" w:type="dxa"/>
          </w:tcPr>
          <w:p w:rsidRPr="00FC4AFC" w:rsidR="00FC4AFC" w:rsidP="002D3099" w:rsidRDefault="00FC4AFC" w14:paraId="50FFFF7D" w14:textId="77777777">
            <w:pPr>
              <w:pStyle w:val="TableParagraph"/>
              <w:spacing w:before="33"/>
              <w:ind w:left="110"/>
              <w:rPr>
                <w:b/>
              </w:rPr>
            </w:pPr>
            <w:r w:rsidRPr="00FC4AFC">
              <w:rPr>
                <w:b/>
                <w:spacing w:val="-2"/>
              </w:rPr>
              <w:t>Tuesday</w:t>
            </w:r>
          </w:p>
        </w:tc>
        <w:tc>
          <w:tcPr>
            <w:tcW w:w="1625" w:type="dxa"/>
          </w:tcPr>
          <w:p w:rsidRPr="00FC4AFC" w:rsidR="00FC4AFC" w:rsidP="002D3099" w:rsidRDefault="00FC4AFC" w14:paraId="07F932C8" w14:textId="77777777">
            <w:pPr>
              <w:pStyle w:val="TableParagraph"/>
            </w:pPr>
          </w:p>
        </w:tc>
        <w:tc>
          <w:tcPr>
            <w:tcW w:w="1595" w:type="dxa"/>
            <w:gridSpan w:val="2"/>
          </w:tcPr>
          <w:p w:rsidRPr="00FC4AFC" w:rsidR="00FC4AFC" w:rsidP="002D3099" w:rsidRDefault="00FC4AFC" w14:paraId="7E1DEA5C" w14:textId="77777777">
            <w:pPr>
              <w:pStyle w:val="TableParagraph"/>
            </w:pPr>
          </w:p>
        </w:tc>
        <w:tc>
          <w:tcPr>
            <w:tcW w:w="4767" w:type="dxa"/>
            <w:gridSpan w:val="3"/>
            <w:vMerge/>
            <w:tcBorders>
              <w:top w:val="nil"/>
            </w:tcBorders>
          </w:tcPr>
          <w:p w:rsidRPr="00FC4AFC" w:rsidR="00FC4AFC" w:rsidP="002D3099" w:rsidRDefault="00FC4AFC" w14:paraId="5CB4C51B" w14:textId="77777777">
            <w:pPr>
              <w:rPr>
                <w:rFonts w:ascii="Arial" w:hAnsi="Arial" w:cs="Arial"/>
                <w:sz w:val="22"/>
                <w:szCs w:val="22"/>
              </w:rPr>
            </w:pPr>
          </w:p>
        </w:tc>
      </w:tr>
      <w:tr w:rsidRPr="00FC4AFC" w:rsidR="00FC4AFC" w:rsidTr="002D3099" w14:paraId="14FF9D70" w14:textId="77777777">
        <w:trPr>
          <w:trHeight w:val="330"/>
        </w:trPr>
        <w:tc>
          <w:tcPr>
            <w:tcW w:w="1642" w:type="dxa"/>
          </w:tcPr>
          <w:p w:rsidRPr="00FC4AFC" w:rsidR="00FC4AFC" w:rsidP="002D3099" w:rsidRDefault="00FC4AFC" w14:paraId="2C8F9103" w14:textId="77777777">
            <w:pPr>
              <w:pStyle w:val="TableParagraph"/>
              <w:spacing w:before="36"/>
              <w:ind w:left="110"/>
              <w:rPr>
                <w:b/>
              </w:rPr>
            </w:pPr>
            <w:r w:rsidRPr="00FC4AFC">
              <w:rPr>
                <w:b/>
                <w:spacing w:val="-2"/>
              </w:rPr>
              <w:t>Wednesday</w:t>
            </w:r>
          </w:p>
        </w:tc>
        <w:tc>
          <w:tcPr>
            <w:tcW w:w="1625" w:type="dxa"/>
          </w:tcPr>
          <w:p w:rsidRPr="00FC4AFC" w:rsidR="00FC4AFC" w:rsidP="002D3099" w:rsidRDefault="00FC4AFC" w14:paraId="1ABAF416" w14:textId="77777777">
            <w:pPr>
              <w:pStyle w:val="TableParagraph"/>
            </w:pPr>
          </w:p>
        </w:tc>
        <w:tc>
          <w:tcPr>
            <w:tcW w:w="1595" w:type="dxa"/>
            <w:gridSpan w:val="2"/>
          </w:tcPr>
          <w:p w:rsidRPr="00FC4AFC" w:rsidR="00FC4AFC" w:rsidP="002D3099" w:rsidRDefault="00FC4AFC" w14:paraId="1132BB39" w14:textId="77777777">
            <w:pPr>
              <w:pStyle w:val="TableParagraph"/>
            </w:pPr>
          </w:p>
        </w:tc>
        <w:tc>
          <w:tcPr>
            <w:tcW w:w="4767" w:type="dxa"/>
            <w:gridSpan w:val="3"/>
            <w:vMerge/>
            <w:tcBorders>
              <w:top w:val="nil"/>
            </w:tcBorders>
          </w:tcPr>
          <w:p w:rsidRPr="00FC4AFC" w:rsidR="00FC4AFC" w:rsidP="002D3099" w:rsidRDefault="00FC4AFC" w14:paraId="62453B44" w14:textId="77777777">
            <w:pPr>
              <w:rPr>
                <w:rFonts w:ascii="Arial" w:hAnsi="Arial" w:cs="Arial"/>
                <w:sz w:val="22"/>
                <w:szCs w:val="22"/>
              </w:rPr>
            </w:pPr>
          </w:p>
        </w:tc>
      </w:tr>
      <w:tr w:rsidRPr="00FC4AFC" w:rsidR="00FC4AFC" w:rsidTr="002D3099" w14:paraId="49F2BEE0" w14:textId="77777777">
        <w:trPr>
          <w:trHeight w:val="330"/>
        </w:trPr>
        <w:tc>
          <w:tcPr>
            <w:tcW w:w="1642" w:type="dxa"/>
          </w:tcPr>
          <w:p w:rsidRPr="00FC4AFC" w:rsidR="00FC4AFC" w:rsidP="002D3099" w:rsidRDefault="00FC4AFC" w14:paraId="2D477D39" w14:textId="77777777">
            <w:pPr>
              <w:pStyle w:val="TableParagraph"/>
              <w:spacing w:before="33"/>
              <w:ind w:left="110"/>
              <w:rPr>
                <w:b/>
              </w:rPr>
            </w:pPr>
            <w:r w:rsidRPr="00FC4AFC">
              <w:rPr>
                <w:b/>
                <w:spacing w:val="-2"/>
              </w:rPr>
              <w:t>Thursday</w:t>
            </w:r>
          </w:p>
        </w:tc>
        <w:tc>
          <w:tcPr>
            <w:tcW w:w="1625" w:type="dxa"/>
          </w:tcPr>
          <w:p w:rsidRPr="00FC4AFC" w:rsidR="00FC4AFC" w:rsidP="002D3099" w:rsidRDefault="00FC4AFC" w14:paraId="2A9BBBA4" w14:textId="77777777">
            <w:pPr>
              <w:pStyle w:val="TableParagraph"/>
            </w:pPr>
          </w:p>
        </w:tc>
        <w:tc>
          <w:tcPr>
            <w:tcW w:w="1595" w:type="dxa"/>
            <w:gridSpan w:val="2"/>
          </w:tcPr>
          <w:p w:rsidRPr="00FC4AFC" w:rsidR="00FC4AFC" w:rsidP="002D3099" w:rsidRDefault="00FC4AFC" w14:paraId="337A4471" w14:textId="77777777">
            <w:pPr>
              <w:pStyle w:val="TableParagraph"/>
            </w:pPr>
          </w:p>
        </w:tc>
        <w:tc>
          <w:tcPr>
            <w:tcW w:w="4767" w:type="dxa"/>
            <w:gridSpan w:val="3"/>
            <w:vMerge/>
            <w:tcBorders>
              <w:top w:val="nil"/>
            </w:tcBorders>
          </w:tcPr>
          <w:p w:rsidRPr="00FC4AFC" w:rsidR="00FC4AFC" w:rsidP="002D3099" w:rsidRDefault="00FC4AFC" w14:paraId="74A06FED" w14:textId="77777777">
            <w:pPr>
              <w:rPr>
                <w:rFonts w:ascii="Arial" w:hAnsi="Arial" w:cs="Arial"/>
                <w:sz w:val="22"/>
                <w:szCs w:val="22"/>
              </w:rPr>
            </w:pPr>
          </w:p>
        </w:tc>
      </w:tr>
      <w:tr w:rsidRPr="00FC4AFC" w:rsidR="00FC4AFC" w:rsidTr="002D3099" w14:paraId="62BF435F" w14:textId="77777777">
        <w:trPr>
          <w:trHeight w:val="328"/>
        </w:trPr>
        <w:tc>
          <w:tcPr>
            <w:tcW w:w="1642" w:type="dxa"/>
          </w:tcPr>
          <w:p w:rsidRPr="00FC4AFC" w:rsidR="00FC4AFC" w:rsidP="002D3099" w:rsidRDefault="00FC4AFC" w14:paraId="009160E2" w14:textId="77777777">
            <w:pPr>
              <w:pStyle w:val="TableParagraph"/>
              <w:spacing w:before="33"/>
              <w:ind w:left="110"/>
              <w:rPr>
                <w:b/>
              </w:rPr>
            </w:pPr>
            <w:r w:rsidRPr="00FC4AFC">
              <w:rPr>
                <w:b/>
                <w:spacing w:val="-2"/>
              </w:rPr>
              <w:t>Friday</w:t>
            </w:r>
          </w:p>
        </w:tc>
        <w:tc>
          <w:tcPr>
            <w:tcW w:w="1625" w:type="dxa"/>
          </w:tcPr>
          <w:p w:rsidRPr="00FC4AFC" w:rsidR="00FC4AFC" w:rsidP="002D3099" w:rsidRDefault="00FC4AFC" w14:paraId="643E78D8" w14:textId="77777777">
            <w:pPr>
              <w:pStyle w:val="TableParagraph"/>
            </w:pPr>
          </w:p>
        </w:tc>
        <w:tc>
          <w:tcPr>
            <w:tcW w:w="1595" w:type="dxa"/>
            <w:gridSpan w:val="2"/>
          </w:tcPr>
          <w:p w:rsidRPr="00FC4AFC" w:rsidR="00FC4AFC" w:rsidP="002D3099" w:rsidRDefault="00FC4AFC" w14:paraId="4BAEDFE5" w14:textId="77777777">
            <w:pPr>
              <w:pStyle w:val="TableParagraph"/>
            </w:pPr>
          </w:p>
        </w:tc>
        <w:tc>
          <w:tcPr>
            <w:tcW w:w="4767" w:type="dxa"/>
            <w:gridSpan w:val="3"/>
            <w:vMerge/>
            <w:tcBorders>
              <w:top w:val="nil"/>
            </w:tcBorders>
          </w:tcPr>
          <w:p w:rsidRPr="00FC4AFC" w:rsidR="00FC4AFC" w:rsidP="002D3099" w:rsidRDefault="00FC4AFC" w14:paraId="0ED028F0" w14:textId="77777777">
            <w:pPr>
              <w:rPr>
                <w:rFonts w:ascii="Arial" w:hAnsi="Arial" w:cs="Arial"/>
                <w:sz w:val="22"/>
                <w:szCs w:val="22"/>
              </w:rPr>
            </w:pPr>
          </w:p>
        </w:tc>
      </w:tr>
      <w:tr w:rsidRPr="00FC4AFC" w:rsidR="00FC4AFC" w:rsidTr="002D3099" w14:paraId="5C32FC86" w14:textId="77777777">
        <w:trPr>
          <w:trHeight w:val="330"/>
        </w:trPr>
        <w:tc>
          <w:tcPr>
            <w:tcW w:w="1642" w:type="dxa"/>
          </w:tcPr>
          <w:p w:rsidRPr="00FC4AFC" w:rsidR="00FC4AFC" w:rsidP="002D3099" w:rsidRDefault="00FC4AFC" w14:paraId="5E887897" w14:textId="77777777">
            <w:pPr>
              <w:pStyle w:val="TableParagraph"/>
              <w:spacing w:before="36"/>
              <w:ind w:left="110"/>
              <w:rPr>
                <w:b/>
              </w:rPr>
            </w:pPr>
            <w:r w:rsidRPr="00FC4AFC">
              <w:rPr>
                <w:b/>
                <w:spacing w:val="-2"/>
              </w:rPr>
              <w:t>Saturday</w:t>
            </w:r>
          </w:p>
        </w:tc>
        <w:tc>
          <w:tcPr>
            <w:tcW w:w="1625" w:type="dxa"/>
          </w:tcPr>
          <w:p w:rsidRPr="00FC4AFC" w:rsidR="00FC4AFC" w:rsidP="002D3099" w:rsidRDefault="00FC4AFC" w14:paraId="348713F8" w14:textId="77777777">
            <w:pPr>
              <w:pStyle w:val="TableParagraph"/>
            </w:pPr>
          </w:p>
        </w:tc>
        <w:tc>
          <w:tcPr>
            <w:tcW w:w="1595" w:type="dxa"/>
            <w:gridSpan w:val="2"/>
          </w:tcPr>
          <w:p w:rsidRPr="00FC4AFC" w:rsidR="00FC4AFC" w:rsidP="002D3099" w:rsidRDefault="00FC4AFC" w14:paraId="3D15E623" w14:textId="77777777">
            <w:pPr>
              <w:pStyle w:val="TableParagraph"/>
            </w:pPr>
          </w:p>
        </w:tc>
        <w:tc>
          <w:tcPr>
            <w:tcW w:w="4767" w:type="dxa"/>
            <w:gridSpan w:val="3"/>
            <w:vMerge/>
            <w:tcBorders>
              <w:top w:val="nil"/>
            </w:tcBorders>
          </w:tcPr>
          <w:p w:rsidRPr="00FC4AFC" w:rsidR="00FC4AFC" w:rsidP="002D3099" w:rsidRDefault="00FC4AFC" w14:paraId="0C2AACC7" w14:textId="77777777">
            <w:pPr>
              <w:rPr>
                <w:rFonts w:ascii="Arial" w:hAnsi="Arial" w:cs="Arial"/>
                <w:sz w:val="22"/>
                <w:szCs w:val="22"/>
              </w:rPr>
            </w:pPr>
          </w:p>
        </w:tc>
      </w:tr>
      <w:tr w:rsidRPr="00FC4AFC" w:rsidR="00FC4AFC" w:rsidTr="002D3099" w14:paraId="1AD0F8EF" w14:textId="77777777">
        <w:trPr>
          <w:trHeight w:val="330"/>
        </w:trPr>
        <w:tc>
          <w:tcPr>
            <w:tcW w:w="1642" w:type="dxa"/>
          </w:tcPr>
          <w:p w:rsidRPr="00FC4AFC" w:rsidR="00FC4AFC" w:rsidP="002D3099" w:rsidRDefault="00FC4AFC" w14:paraId="2B0E7D4B" w14:textId="77777777">
            <w:pPr>
              <w:pStyle w:val="TableParagraph"/>
              <w:spacing w:before="33"/>
              <w:ind w:left="110"/>
              <w:rPr>
                <w:b/>
              </w:rPr>
            </w:pPr>
            <w:r w:rsidRPr="00FC4AFC">
              <w:rPr>
                <w:b/>
                <w:spacing w:val="-2"/>
              </w:rPr>
              <w:t>Sunday</w:t>
            </w:r>
          </w:p>
        </w:tc>
        <w:tc>
          <w:tcPr>
            <w:tcW w:w="1625" w:type="dxa"/>
          </w:tcPr>
          <w:p w:rsidRPr="00FC4AFC" w:rsidR="00FC4AFC" w:rsidP="002D3099" w:rsidRDefault="00FC4AFC" w14:paraId="65E96D34" w14:textId="77777777">
            <w:pPr>
              <w:pStyle w:val="TableParagraph"/>
            </w:pPr>
          </w:p>
        </w:tc>
        <w:tc>
          <w:tcPr>
            <w:tcW w:w="1595" w:type="dxa"/>
            <w:gridSpan w:val="2"/>
          </w:tcPr>
          <w:p w:rsidRPr="00FC4AFC" w:rsidR="00FC4AFC" w:rsidP="002D3099" w:rsidRDefault="00FC4AFC" w14:paraId="470F3E41" w14:textId="77777777">
            <w:pPr>
              <w:pStyle w:val="TableParagraph"/>
            </w:pPr>
          </w:p>
        </w:tc>
        <w:tc>
          <w:tcPr>
            <w:tcW w:w="4767" w:type="dxa"/>
            <w:gridSpan w:val="3"/>
            <w:vMerge/>
            <w:tcBorders>
              <w:top w:val="nil"/>
            </w:tcBorders>
          </w:tcPr>
          <w:p w:rsidRPr="00FC4AFC" w:rsidR="00FC4AFC" w:rsidP="002D3099" w:rsidRDefault="00FC4AFC" w14:paraId="2ED41FB4" w14:textId="77777777">
            <w:pPr>
              <w:rPr>
                <w:rFonts w:ascii="Arial" w:hAnsi="Arial" w:cs="Arial"/>
                <w:sz w:val="22"/>
                <w:szCs w:val="22"/>
              </w:rPr>
            </w:pPr>
          </w:p>
        </w:tc>
      </w:tr>
      <w:tr w:rsidRPr="00FC4AFC" w:rsidR="00FC4AFC" w:rsidTr="002D3099" w14:paraId="42B34379" w14:textId="77777777">
        <w:trPr>
          <w:trHeight w:val="5206"/>
        </w:trPr>
        <w:tc>
          <w:tcPr>
            <w:tcW w:w="9629" w:type="dxa"/>
            <w:gridSpan w:val="7"/>
          </w:tcPr>
          <w:p w:rsidRPr="00FC4AFC" w:rsidR="00FC4AFC" w:rsidP="002D3099" w:rsidRDefault="00FC4AFC" w14:paraId="5DEAB9AC" w14:textId="77777777">
            <w:pPr>
              <w:pStyle w:val="TableParagraph"/>
              <w:spacing w:before="103" w:line="252" w:lineRule="exact"/>
              <w:ind w:left="110"/>
            </w:pPr>
            <w:r w:rsidRPr="00FC4AFC">
              <w:t>6.</w:t>
            </w:r>
            <w:r w:rsidRPr="00FC4AFC">
              <w:rPr>
                <w:spacing w:val="74"/>
                <w:w w:val="150"/>
              </w:rPr>
              <w:t xml:space="preserve"> </w:t>
            </w:r>
            <w:r w:rsidRPr="00FC4AFC">
              <w:t>Please</w:t>
            </w:r>
            <w:r w:rsidRPr="00FC4AFC">
              <w:rPr>
                <w:spacing w:val="-3"/>
              </w:rPr>
              <w:t xml:space="preserve"> </w:t>
            </w:r>
            <w:r w:rsidRPr="00FC4AFC">
              <w:t>describe</w:t>
            </w:r>
            <w:r w:rsidRPr="00FC4AFC">
              <w:rPr>
                <w:spacing w:val="-5"/>
              </w:rPr>
              <w:t xml:space="preserve"> </w:t>
            </w:r>
            <w:r w:rsidRPr="00FC4AFC">
              <w:t>the</w:t>
            </w:r>
            <w:r w:rsidRPr="00FC4AFC">
              <w:rPr>
                <w:spacing w:val="-4"/>
              </w:rPr>
              <w:t xml:space="preserve"> </w:t>
            </w:r>
            <w:r w:rsidRPr="00FC4AFC">
              <w:t>activities</w:t>
            </w:r>
            <w:r w:rsidRPr="00FC4AFC">
              <w:rPr>
                <w:spacing w:val="-3"/>
              </w:rPr>
              <w:t xml:space="preserve"> </w:t>
            </w:r>
            <w:r w:rsidRPr="00FC4AFC">
              <w:t>that</w:t>
            </w:r>
            <w:r w:rsidRPr="00FC4AFC">
              <w:rPr>
                <w:spacing w:val="-1"/>
              </w:rPr>
              <w:t xml:space="preserve"> </w:t>
            </w:r>
            <w:r w:rsidRPr="00FC4AFC">
              <w:t>are</w:t>
            </w:r>
            <w:r w:rsidRPr="00FC4AFC">
              <w:rPr>
                <w:spacing w:val="-4"/>
              </w:rPr>
              <w:t xml:space="preserve"> </w:t>
            </w:r>
            <w:r w:rsidRPr="00FC4AFC">
              <w:t>to</w:t>
            </w:r>
            <w:r w:rsidRPr="00FC4AFC">
              <w:rPr>
                <w:spacing w:val="-3"/>
              </w:rPr>
              <w:t xml:space="preserve"> </w:t>
            </w:r>
            <w:r w:rsidRPr="00FC4AFC">
              <w:t>be</w:t>
            </w:r>
            <w:r w:rsidRPr="00FC4AFC">
              <w:rPr>
                <w:spacing w:val="-5"/>
              </w:rPr>
              <w:t xml:space="preserve"> </w:t>
            </w:r>
            <w:r w:rsidRPr="00FC4AFC">
              <w:t>provided</w:t>
            </w:r>
            <w:r w:rsidRPr="00FC4AFC">
              <w:rPr>
                <w:spacing w:val="-4"/>
              </w:rPr>
              <w:t xml:space="preserve"> </w:t>
            </w:r>
            <w:r w:rsidRPr="00FC4AFC">
              <w:t>under</w:t>
            </w:r>
            <w:r w:rsidRPr="00FC4AFC">
              <w:rPr>
                <w:spacing w:val="-4"/>
              </w:rPr>
              <w:t xml:space="preserve"> </w:t>
            </w:r>
            <w:r w:rsidRPr="00FC4AFC">
              <w:t>the</w:t>
            </w:r>
            <w:r w:rsidRPr="00FC4AFC">
              <w:rPr>
                <w:spacing w:val="-5"/>
              </w:rPr>
              <w:t xml:space="preserve"> </w:t>
            </w:r>
            <w:r w:rsidRPr="00FC4AFC">
              <w:t>authority</w:t>
            </w:r>
            <w:r w:rsidRPr="00FC4AFC">
              <w:rPr>
                <w:spacing w:val="-5"/>
              </w:rPr>
              <w:t xml:space="preserve"> </w:t>
            </w:r>
            <w:r w:rsidRPr="00FC4AFC">
              <w:t>of</w:t>
            </w:r>
            <w:r w:rsidRPr="00FC4AFC">
              <w:rPr>
                <w:spacing w:val="-5"/>
              </w:rPr>
              <w:t xml:space="preserve"> </w:t>
            </w:r>
            <w:r w:rsidRPr="00FC4AFC">
              <w:t>the</w:t>
            </w:r>
            <w:r w:rsidRPr="00FC4AFC">
              <w:rPr>
                <w:spacing w:val="-3"/>
              </w:rPr>
              <w:t xml:space="preserve"> </w:t>
            </w:r>
            <w:r w:rsidRPr="00FC4AFC">
              <w:rPr>
                <w:spacing w:val="-2"/>
              </w:rPr>
              <w:t>licence:</w:t>
            </w:r>
          </w:p>
          <w:p w:rsidRPr="00FC4AFC" w:rsidR="00FC4AFC" w:rsidP="002D3099" w:rsidRDefault="00FC4AFC" w14:paraId="10E1D4F4" w14:textId="77777777">
            <w:pPr>
              <w:pStyle w:val="TableParagraph"/>
              <w:spacing w:line="206" w:lineRule="exact"/>
              <w:ind w:left="470"/>
              <w:rPr>
                <w:i/>
              </w:rPr>
            </w:pPr>
            <w:r w:rsidRPr="00FC4AFC">
              <w:rPr>
                <w:i/>
              </w:rPr>
              <w:t>Please</w:t>
            </w:r>
            <w:r w:rsidRPr="00FC4AFC">
              <w:rPr>
                <w:i/>
                <w:spacing w:val="-3"/>
              </w:rPr>
              <w:t xml:space="preserve"> </w:t>
            </w:r>
            <w:r w:rsidRPr="00FC4AFC">
              <w:rPr>
                <w:i/>
              </w:rPr>
              <w:t>see</w:t>
            </w:r>
            <w:r w:rsidRPr="00FC4AFC">
              <w:rPr>
                <w:i/>
                <w:spacing w:val="-3"/>
              </w:rPr>
              <w:t xml:space="preserve"> </w:t>
            </w:r>
            <w:r w:rsidRPr="00FC4AFC">
              <w:rPr>
                <w:i/>
              </w:rPr>
              <w:t>guidance</w:t>
            </w:r>
            <w:r w:rsidRPr="00FC4AFC">
              <w:rPr>
                <w:i/>
                <w:spacing w:val="-3"/>
              </w:rPr>
              <w:t xml:space="preserve"> </w:t>
            </w:r>
            <w:r w:rsidRPr="00FC4AFC">
              <w:rPr>
                <w:i/>
              </w:rPr>
              <w:t>notes</w:t>
            </w:r>
            <w:r w:rsidRPr="00FC4AFC">
              <w:rPr>
                <w:i/>
                <w:spacing w:val="-4"/>
              </w:rPr>
              <w:t xml:space="preserve"> </w:t>
            </w:r>
            <w:r w:rsidRPr="00FC4AFC">
              <w:rPr>
                <w:i/>
              </w:rPr>
              <w:t>for</w:t>
            </w:r>
            <w:r w:rsidRPr="00FC4AFC">
              <w:rPr>
                <w:i/>
                <w:spacing w:val="-6"/>
              </w:rPr>
              <w:t xml:space="preserve"> </w:t>
            </w:r>
            <w:r w:rsidRPr="00FC4AFC">
              <w:rPr>
                <w:i/>
              </w:rPr>
              <w:t>assistance</w:t>
            </w:r>
            <w:r w:rsidRPr="00FC4AFC">
              <w:rPr>
                <w:i/>
                <w:spacing w:val="-3"/>
              </w:rPr>
              <w:t xml:space="preserve"> </w:t>
            </w:r>
            <w:r w:rsidRPr="00FC4AFC">
              <w:rPr>
                <w:i/>
              </w:rPr>
              <w:t>in</w:t>
            </w:r>
            <w:r w:rsidRPr="00FC4AFC">
              <w:rPr>
                <w:i/>
                <w:spacing w:val="-3"/>
              </w:rPr>
              <w:t xml:space="preserve"> </w:t>
            </w:r>
            <w:r w:rsidRPr="00FC4AFC">
              <w:rPr>
                <w:i/>
              </w:rPr>
              <w:t>completing</w:t>
            </w:r>
            <w:r w:rsidRPr="00FC4AFC">
              <w:rPr>
                <w:i/>
                <w:spacing w:val="-3"/>
              </w:rPr>
              <w:t xml:space="preserve"> </w:t>
            </w:r>
            <w:r w:rsidRPr="00FC4AFC">
              <w:rPr>
                <w:i/>
              </w:rPr>
              <w:t>this</w:t>
            </w:r>
            <w:r w:rsidRPr="00FC4AFC">
              <w:rPr>
                <w:i/>
                <w:spacing w:val="-6"/>
              </w:rPr>
              <w:t xml:space="preserve"> </w:t>
            </w:r>
            <w:r w:rsidRPr="00FC4AFC">
              <w:rPr>
                <w:i/>
                <w:spacing w:val="-2"/>
              </w:rPr>
              <w:t>question</w:t>
            </w:r>
          </w:p>
        </w:tc>
      </w:tr>
      <w:tr w:rsidRPr="00FC4AFC" w:rsidR="00FC4AFC" w:rsidTr="0022564A" w14:paraId="402AAD35" w14:textId="77777777">
        <w:trPr>
          <w:trHeight w:val="6501"/>
        </w:trPr>
        <w:tc>
          <w:tcPr>
            <w:tcW w:w="9629" w:type="dxa"/>
            <w:gridSpan w:val="7"/>
          </w:tcPr>
          <w:p w:rsidRPr="00FC4AFC" w:rsidR="00FC4AFC" w:rsidP="002D3099" w:rsidRDefault="00FC4AFC" w14:paraId="72304096" w14:textId="77777777">
            <w:pPr>
              <w:pStyle w:val="TableParagraph"/>
              <w:tabs>
                <w:tab w:val="left" w:pos="4030"/>
              </w:tabs>
              <w:spacing w:before="79"/>
              <w:ind w:left="470" w:right="97" w:hanging="361"/>
              <w:rPr>
                <w:i/>
              </w:rPr>
            </w:pPr>
            <w:r w:rsidRPr="00FC4AFC">
              <w:t>7.</w:t>
            </w:r>
            <w:r w:rsidRPr="00FC4AFC">
              <w:rPr>
                <w:spacing w:val="80"/>
                <w:w w:val="150"/>
              </w:rPr>
              <w:t xml:space="preserve"> </w:t>
            </w:r>
            <w:r w:rsidRPr="00FC4AFC">
              <w:t>Please describe any special measures that you have undertaken, or will undertake, to limit the impact of these activities:</w:t>
            </w:r>
            <w:r w:rsidRPr="00FC4AFC">
              <w:tab/>
            </w:r>
            <w:r w:rsidRPr="00FC4AFC">
              <w:rPr>
                <w:i/>
              </w:rPr>
              <w:t>Please</w:t>
            </w:r>
            <w:r w:rsidRPr="00FC4AFC">
              <w:rPr>
                <w:i/>
                <w:spacing w:val="-4"/>
              </w:rPr>
              <w:t xml:space="preserve"> </w:t>
            </w:r>
            <w:r w:rsidRPr="00FC4AFC">
              <w:rPr>
                <w:i/>
              </w:rPr>
              <w:t>see</w:t>
            </w:r>
            <w:r w:rsidRPr="00FC4AFC">
              <w:rPr>
                <w:i/>
                <w:spacing w:val="-4"/>
              </w:rPr>
              <w:t xml:space="preserve"> </w:t>
            </w:r>
            <w:r w:rsidRPr="00FC4AFC">
              <w:rPr>
                <w:i/>
              </w:rPr>
              <w:t>guidance</w:t>
            </w:r>
            <w:r w:rsidRPr="00FC4AFC">
              <w:rPr>
                <w:i/>
                <w:spacing w:val="-4"/>
              </w:rPr>
              <w:t xml:space="preserve"> </w:t>
            </w:r>
            <w:r w:rsidRPr="00FC4AFC">
              <w:rPr>
                <w:i/>
              </w:rPr>
              <w:t>notes</w:t>
            </w:r>
            <w:r w:rsidRPr="00FC4AFC">
              <w:rPr>
                <w:i/>
                <w:spacing w:val="-5"/>
              </w:rPr>
              <w:t xml:space="preserve"> </w:t>
            </w:r>
            <w:r w:rsidRPr="00FC4AFC">
              <w:rPr>
                <w:i/>
              </w:rPr>
              <w:t>for</w:t>
            </w:r>
            <w:r w:rsidRPr="00FC4AFC">
              <w:rPr>
                <w:i/>
                <w:spacing w:val="-7"/>
              </w:rPr>
              <w:t xml:space="preserve"> </w:t>
            </w:r>
            <w:r w:rsidRPr="00FC4AFC">
              <w:rPr>
                <w:i/>
              </w:rPr>
              <w:t>assistance</w:t>
            </w:r>
            <w:r w:rsidRPr="00FC4AFC">
              <w:rPr>
                <w:i/>
                <w:spacing w:val="-4"/>
              </w:rPr>
              <w:t xml:space="preserve"> </w:t>
            </w:r>
            <w:r w:rsidRPr="00FC4AFC">
              <w:rPr>
                <w:i/>
              </w:rPr>
              <w:t>in</w:t>
            </w:r>
            <w:r w:rsidRPr="00FC4AFC">
              <w:rPr>
                <w:i/>
                <w:spacing w:val="-4"/>
              </w:rPr>
              <w:t xml:space="preserve"> </w:t>
            </w:r>
            <w:r w:rsidRPr="00FC4AFC">
              <w:rPr>
                <w:i/>
              </w:rPr>
              <w:t>completing</w:t>
            </w:r>
            <w:r w:rsidRPr="00FC4AFC">
              <w:rPr>
                <w:i/>
                <w:spacing w:val="-4"/>
              </w:rPr>
              <w:t xml:space="preserve"> </w:t>
            </w:r>
            <w:r w:rsidRPr="00FC4AFC">
              <w:rPr>
                <w:i/>
              </w:rPr>
              <w:t>this</w:t>
            </w:r>
            <w:r w:rsidRPr="00FC4AFC">
              <w:rPr>
                <w:i/>
                <w:spacing w:val="-8"/>
              </w:rPr>
              <w:t xml:space="preserve"> </w:t>
            </w:r>
            <w:r w:rsidRPr="00FC4AFC">
              <w:rPr>
                <w:i/>
              </w:rPr>
              <w:t>question</w:t>
            </w:r>
          </w:p>
        </w:tc>
      </w:tr>
      <w:tr w:rsidRPr="00FC4AFC" w:rsidR="00FC4AFC" w:rsidTr="002D3099" w14:paraId="7E84F82E" w14:textId="77777777">
        <w:trPr>
          <w:trHeight w:val="330"/>
        </w:trPr>
        <w:tc>
          <w:tcPr>
            <w:tcW w:w="9629" w:type="dxa"/>
            <w:gridSpan w:val="7"/>
            <w:shd w:val="clear" w:color="auto" w:fill="585858"/>
          </w:tcPr>
          <w:p w:rsidRPr="00FC4AFC" w:rsidR="00FC4AFC" w:rsidP="002D3099" w:rsidRDefault="00FC4AFC" w14:paraId="4043A7B1" w14:textId="77777777">
            <w:pPr>
              <w:pStyle w:val="TableParagraph"/>
              <w:tabs>
                <w:tab w:val="left" w:pos="4860"/>
              </w:tabs>
              <w:spacing w:before="33"/>
              <w:ind w:left="110"/>
              <w:rPr>
                <w:i/>
              </w:rPr>
            </w:pPr>
            <w:r w:rsidRPr="00FC4AFC">
              <w:rPr>
                <w:b/>
                <w:color w:val="FFFFFF"/>
              </w:rPr>
              <w:t>PREVIOUS</w:t>
            </w:r>
            <w:r w:rsidRPr="00FC4AFC">
              <w:rPr>
                <w:b/>
                <w:color w:val="FFFFFF"/>
                <w:spacing w:val="-6"/>
              </w:rPr>
              <w:t xml:space="preserve"> </w:t>
            </w:r>
            <w:r w:rsidRPr="00FC4AFC">
              <w:rPr>
                <w:b/>
                <w:color w:val="FFFFFF"/>
              </w:rPr>
              <w:t>REFUSALS</w:t>
            </w:r>
            <w:r w:rsidRPr="00FC4AFC">
              <w:rPr>
                <w:b/>
                <w:color w:val="FFFFFF"/>
                <w:spacing w:val="-4"/>
              </w:rPr>
              <w:t xml:space="preserve"> </w:t>
            </w:r>
            <w:r w:rsidRPr="00FC4AFC">
              <w:rPr>
                <w:b/>
                <w:color w:val="FFFFFF"/>
              </w:rPr>
              <w:t>&amp;</w:t>
            </w:r>
            <w:r w:rsidRPr="00FC4AFC">
              <w:rPr>
                <w:b/>
                <w:color w:val="FFFFFF"/>
                <w:spacing w:val="-5"/>
              </w:rPr>
              <w:t xml:space="preserve"> </w:t>
            </w:r>
            <w:r w:rsidRPr="00FC4AFC">
              <w:rPr>
                <w:b/>
                <w:color w:val="FFFFFF"/>
                <w:spacing w:val="-2"/>
              </w:rPr>
              <w:t>CONVICTIONS</w:t>
            </w:r>
            <w:r w:rsidRPr="00FC4AFC">
              <w:rPr>
                <w:b/>
                <w:color w:val="FFFFFF"/>
              </w:rPr>
              <w:tab/>
            </w:r>
            <w:r w:rsidRPr="00FC4AFC">
              <w:rPr>
                <w:i/>
                <w:color w:val="FFFFFF"/>
              </w:rPr>
              <w:t>Please</w:t>
            </w:r>
            <w:r w:rsidRPr="00FC4AFC">
              <w:rPr>
                <w:i/>
                <w:color w:val="FFFFFF"/>
                <w:spacing w:val="-6"/>
              </w:rPr>
              <w:t xml:space="preserve"> </w:t>
            </w:r>
            <w:r w:rsidRPr="00FC4AFC">
              <w:rPr>
                <w:i/>
                <w:color w:val="FFFFFF"/>
              </w:rPr>
              <w:t>read</w:t>
            </w:r>
            <w:r w:rsidRPr="00FC4AFC">
              <w:rPr>
                <w:i/>
                <w:color w:val="FFFFFF"/>
                <w:spacing w:val="-3"/>
              </w:rPr>
              <w:t xml:space="preserve"> </w:t>
            </w:r>
            <w:r w:rsidRPr="00FC4AFC">
              <w:rPr>
                <w:i/>
                <w:color w:val="FFFFFF"/>
              </w:rPr>
              <w:t>guidance</w:t>
            </w:r>
            <w:r w:rsidRPr="00FC4AFC">
              <w:rPr>
                <w:i/>
                <w:color w:val="FFFFFF"/>
                <w:spacing w:val="-4"/>
              </w:rPr>
              <w:t xml:space="preserve"> </w:t>
            </w:r>
            <w:r w:rsidRPr="00FC4AFC">
              <w:rPr>
                <w:i/>
                <w:color w:val="FFFFFF"/>
              </w:rPr>
              <w:t>notes</w:t>
            </w:r>
            <w:r w:rsidRPr="00FC4AFC">
              <w:rPr>
                <w:i/>
                <w:color w:val="FFFFFF"/>
                <w:spacing w:val="-4"/>
              </w:rPr>
              <w:t xml:space="preserve"> </w:t>
            </w:r>
            <w:r w:rsidRPr="00FC4AFC">
              <w:rPr>
                <w:i/>
                <w:color w:val="FFFFFF"/>
              </w:rPr>
              <w:t>before</w:t>
            </w:r>
            <w:r w:rsidRPr="00FC4AFC">
              <w:rPr>
                <w:i/>
                <w:color w:val="FFFFFF"/>
                <w:spacing w:val="-2"/>
              </w:rPr>
              <w:t xml:space="preserve"> </w:t>
            </w:r>
            <w:r w:rsidRPr="00FC4AFC">
              <w:rPr>
                <w:i/>
                <w:color w:val="FFFFFF"/>
              </w:rPr>
              <w:t>completing</w:t>
            </w:r>
            <w:r w:rsidRPr="00FC4AFC">
              <w:rPr>
                <w:i/>
                <w:color w:val="FFFFFF"/>
                <w:spacing w:val="-4"/>
              </w:rPr>
              <w:t xml:space="preserve"> </w:t>
            </w:r>
            <w:r w:rsidRPr="00FC4AFC">
              <w:rPr>
                <w:i/>
                <w:color w:val="FFFFFF"/>
              </w:rPr>
              <w:t>this</w:t>
            </w:r>
            <w:r w:rsidRPr="00FC4AFC">
              <w:rPr>
                <w:i/>
                <w:color w:val="FFFFFF"/>
                <w:spacing w:val="-3"/>
              </w:rPr>
              <w:t xml:space="preserve"> </w:t>
            </w:r>
            <w:r w:rsidRPr="00FC4AFC">
              <w:rPr>
                <w:i/>
                <w:color w:val="FFFFFF"/>
                <w:spacing w:val="-2"/>
              </w:rPr>
              <w:t>section</w:t>
            </w:r>
          </w:p>
        </w:tc>
      </w:tr>
      <w:tr w:rsidRPr="00FC4AFC" w:rsidR="00FC4AFC" w:rsidTr="002D3099" w14:paraId="6DC939E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trPr>
        <w:tc>
          <w:tcPr>
            <w:tcW w:w="9631" w:type="dxa"/>
            <w:gridSpan w:val="7"/>
            <w:tcBorders>
              <w:top w:val="single" w:color="000000" w:sz="4" w:space="0"/>
              <w:left w:val="single" w:color="000000" w:sz="4" w:space="0"/>
              <w:right w:val="single" w:color="000000" w:sz="4" w:space="0"/>
            </w:tcBorders>
          </w:tcPr>
          <w:p w:rsidRPr="00FC4AFC" w:rsidR="00FC4AFC" w:rsidP="002D3099" w:rsidRDefault="00FC4AFC" w14:paraId="4E31F678" w14:textId="77777777">
            <w:pPr>
              <w:pStyle w:val="TableParagraph"/>
              <w:spacing w:before="52"/>
              <w:ind w:left="110"/>
              <w:rPr>
                <w:b/>
              </w:rPr>
            </w:pPr>
            <w:r w:rsidRPr="00FC4AFC">
              <w:rPr>
                <w:b/>
              </w:rPr>
              <w:t>In the following questions, ‘any person connected with the application’ will include the applicant;</w:t>
            </w:r>
            <w:r w:rsidRPr="00FC4AFC">
              <w:rPr>
                <w:b/>
                <w:spacing w:val="-4"/>
              </w:rPr>
              <w:t xml:space="preserve"> </w:t>
            </w:r>
            <w:r w:rsidRPr="00FC4AFC">
              <w:rPr>
                <w:b/>
              </w:rPr>
              <w:t>the</w:t>
            </w:r>
            <w:r w:rsidRPr="00FC4AFC">
              <w:rPr>
                <w:b/>
                <w:spacing w:val="-6"/>
              </w:rPr>
              <w:t xml:space="preserve"> </w:t>
            </w:r>
            <w:r w:rsidRPr="00FC4AFC">
              <w:rPr>
                <w:b/>
              </w:rPr>
              <w:t>directors,</w:t>
            </w:r>
            <w:r w:rsidRPr="00FC4AFC">
              <w:rPr>
                <w:b/>
                <w:spacing w:val="-1"/>
              </w:rPr>
              <w:t xml:space="preserve"> </w:t>
            </w:r>
            <w:r w:rsidRPr="00FC4AFC">
              <w:rPr>
                <w:b/>
              </w:rPr>
              <w:t>company</w:t>
            </w:r>
            <w:r w:rsidRPr="00FC4AFC">
              <w:rPr>
                <w:b/>
                <w:spacing w:val="-6"/>
              </w:rPr>
              <w:t xml:space="preserve"> </w:t>
            </w:r>
            <w:r w:rsidRPr="00FC4AFC">
              <w:rPr>
                <w:b/>
              </w:rPr>
              <w:t>officers,</w:t>
            </w:r>
            <w:r w:rsidRPr="00FC4AFC">
              <w:rPr>
                <w:b/>
                <w:spacing w:val="-1"/>
              </w:rPr>
              <w:t xml:space="preserve"> </w:t>
            </w:r>
            <w:r w:rsidRPr="00FC4AFC">
              <w:rPr>
                <w:b/>
              </w:rPr>
              <w:t>partners, or</w:t>
            </w:r>
            <w:r w:rsidRPr="00FC4AFC">
              <w:rPr>
                <w:b/>
                <w:spacing w:val="-4"/>
              </w:rPr>
              <w:t xml:space="preserve"> </w:t>
            </w:r>
            <w:r w:rsidRPr="00FC4AFC">
              <w:rPr>
                <w:b/>
              </w:rPr>
              <w:t>other</w:t>
            </w:r>
            <w:r w:rsidRPr="00FC4AFC">
              <w:rPr>
                <w:b/>
                <w:spacing w:val="-2"/>
              </w:rPr>
              <w:t xml:space="preserve"> </w:t>
            </w:r>
            <w:r w:rsidRPr="00FC4AFC">
              <w:rPr>
                <w:b/>
              </w:rPr>
              <w:t>persons</w:t>
            </w:r>
            <w:r w:rsidRPr="00FC4AFC">
              <w:rPr>
                <w:b/>
                <w:spacing w:val="-5"/>
              </w:rPr>
              <w:t xml:space="preserve"> </w:t>
            </w:r>
            <w:r w:rsidRPr="00FC4AFC">
              <w:rPr>
                <w:b/>
              </w:rPr>
              <w:t>responsible</w:t>
            </w:r>
            <w:r w:rsidRPr="00FC4AFC">
              <w:rPr>
                <w:b/>
                <w:spacing w:val="-5"/>
              </w:rPr>
              <w:t xml:space="preserve"> </w:t>
            </w:r>
            <w:r w:rsidRPr="00FC4AFC">
              <w:rPr>
                <w:b/>
              </w:rPr>
              <w:t>for</w:t>
            </w:r>
            <w:r w:rsidRPr="00FC4AFC">
              <w:rPr>
                <w:b/>
                <w:spacing w:val="-5"/>
              </w:rPr>
              <w:t xml:space="preserve"> </w:t>
            </w:r>
            <w:r w:rsidRPr="00FC4AFC">
              <w:rPr>
                <w:b/>
              </w:rPr>
              <w:t>the management of an applicant body; and any person who will be/is responsible for the management of the premises/vehicle/vessel/stall to which this application relates.</w:t>
            </w:r>
          </w:p>
        </w:tc>
      </w:tr>
      <w:tr w:rsidRPr="00FC4AFC" w:rsidR="00FC4AFC" w:rsidTr="002D3099" w14:paraId="63E6CB5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13"/>
        </w:trPr>
        <w:tc>
          <w:tcPr>
            <w:tcW w:w="7591" w:type="dxa"/>
            <w:gridSpan w:val="5"/>
            <w:tcBorders>
              <w:left w:val="single" w:color="000000" w:sz="4" w:space="0"/>
            </w:tcBorders>
          </w:tcPr>
          <w:p w:rsidRPr="00FC4AFC" w:rsidR="00FC4AFC" w:rsidP="002D3099" w:rsidRDefault="00FC4AFC" w14:paraId="5BBE2FDF" w14:textId="77777777">
            <w:pPr>
              <w:pStyle w:val="TableParagraph"/>
              <w:spacing w:before="63"/>
              <w:ind w:left="470" w:right="434" w:hanging="361"/>
              <w:jc w:val="both"/>
            </w:pPr>
            <w:r w:rsidRPr="00FC4AFC">
              <w:t>8.</w:t>
            </w:r>
            <w:r w:rsidRPr="00FC4AFC">
              <w:rPr>
                <w:spacing w:val="80"/>
              </w:rPr>
              <w:t xml:space="preserve"> </w:t>
            </w:r>
            <w:r w:rsidRPr="00FC4AFC">
              <w:t>In</w:t>
            </w:r>
            <w:r w:rsidRPr="00FC4AFC">
              <w:rPr>
                <w:spacing w:val="-5"/>
              </w:rPr>
              <w:t xml:space="preserve"> </w:t>
            </w:r>
            <w:r w:rsidRPr="00FC4AFC">
              <w:t>the</w:t>
            </w:r>
            <w:r w:rsidRPr="00FC4AFC">
              <w:rPr>
                <w:spacing w:val="-3"/>
              </w:rPr>
              <w:t xml:space="preserve"> </w:t>
            </w:r>
            <w:r w:rsidRPr="00FC4AFC">
              <w:t>last</w:t>
            </w:r>
            <w:r w:rsidRPr="00FC4AFC">
              <w:rPr>
                <w:spacing w:val="-1"/>
              </w:rPr>
              <w:t xml:space="preserve"> </w:t>
            </w:r>
            <w:r w:rsidRPr="00FC4AFC">
              <w:t>12</w:t>
            </w:r>
            <w:r w:rsidRPr="00FC4AFC">
              <w:rPr>
                <w:spacing w:val="-5"/>
              </w:rPr>
              <w:t xml:space="preserve"> </w:t>
            </w:r>
            <w:r w:rsidRPr="00FC4AFC">
              <w:t>months,</w:t>
            </w:r>
            <w:r w:rsidRPr="00FC4AFC">
              <w:rPr>
                <w:spacing w:val="-1"/>
              </w:rPr>
              <w:t xml:space="preserve"> </w:t>
            </w:r>
            <w:r w:rsidRPr="00FC4AFC">
              <w:t>has any</w:t>
            </w:r>
            <w:r w:rsidRPr="00FC4AFC">
              <w:rPr>
                <w:spacing w:val="-5"/>
              </w:rPr>
              <w:t xml:space="preserve"> </w:t>
            </w:r>
            <w:r w:rsidRPr="00FC4AFC">
              <w:t>person</w:t>
            </w:r>
            <w:r w:rsidRPr="00FC4AFC">
              <w:rPr>
                <w:spacing w:val="-5"/>
              </w:rPr>
              <w:t xml:space="preserve"> </w:t>
            </w:r>
            <w:r w:rsidRPr="00FC4AFC">
              <w:t>connected</w:t>
            </w:r>
            <w:r w:rsidRPr="00FC4AFC">
              <w:rPr>
                <w:spacing w:val="-5"/>
              </w:rPr>
              <w:t xml:space="preserve"> </w:t>
            </w:r>
            <w:r w:rsidRPr="00FC4AFC">
              <w:t>with</w:t>
            </w:r>
            <w:r w:rsidRPr="00FC4AFC">
              <w:rPr>
                <w:spacing w:val="-3"/>
              </w:rPr>
              <w:t xml:space="preserve"> </w:t>
            </w:r>
            <w:r w:rsidRPr="00FC4AFC">
              <w:t>the</w:t>
            </w:r>
            <w:r w:rsidRPr="00FC4AFC">
              <w:rPr>
                <w:spacing w:val="-5"/>
              </w:rPr>
              <w:t xml:space="preserve"> </w:t>
            </w:r>
            <w:r w:rsidRPr="00FC4AFC">
              <w:t>application been</w:t>
            </w:r>
            <w:r w:rsidRPr="00FC4AFC">
              <w:rPr>
                <w:spacing w:val="-2"/>
              </w:rPr>
              <w:t xml:space="preserve"> </w:t>
            </w:r>
            <w:r w:rsidRPr="00FC4AFC">
              <w:t>refused</w:t>
            </w:r>
            <w:r w:rsidRPr="00FC4AFC">
              <w:rPr>
                <w:spacing w:val="-1"/>
              </w:rPr>
              <w:t xml:space="preserve"> </w:t>
            </w:r>
            <w:r w:rsidRPr="00FC4AFC">
              <w:t>a</w:t>
            </w:r>
            <w:r w:rsidRPr="00FC4AFC">
              <w:rPr>
                <w:spacing w:val="-4"/>
              </w:rPr>
              <w:t xml:space="preserve"> </w:t>
            </w:r>
            <w:r w:rsidRPr="00FC4AFC">
              <w:t>licence</w:t>
            </w:r>
            <w:r w:rsidRPr="00FC4AFC">
              <w:rPr>
                <w:spacing w:val="-4"/>
              </w:rPr>
              <w:t xml:space="preserve"> </w:t>
            </w:r>
            <w:r w:rsidRPr="00FC4AFC">
              <w:t>[or</w:t>
            </w:r>
            <w:r w:rsidRPr="00FC4AFC">
              <w:rPr>
                <w:spacing w:val="-3"/>
              </w:rPr>
              <w:t xml:space="preserve"> </w:t>
            </w:r>
            <w:r w:rsidRPr="00FC4AFC">
              <w:t>the</w:t>
            </w:r>
            <w:r w:rsidRPr="00FC4AFC">
              <w:rPr>
                <w:spacing w:val="-4"/>
              </w:rPr>
              <w:t xml:space="preserve"> </w:t>
            </w:r>
            <w:r w:rsidRPr="00FC4AFC">
              <w:t>renewal</w:t>
            </w:r>
            <w:r w:rsidRPr="00FC4AFC">
              <w:rPr>
                <w:spacing w:val="-3"/>
              </w:rPr>
              <w:t xml:space="preserve"> </w:t>
            </w:r>
            <w:r w:rsidRPr="00FC4AFC">
              <w:t>of a</w:t>
            </w:r>
            <w:r w:rsidRPr="00FC4AFC">
              <w:rPr>
                <w:spacing w:val="-2"/>
              </w:rPr>
              <w:t xml:space="preserve"> </w:t>
            </w:r>
            <w:r w:rsidRPr="00FC4AFC">
              <w:t>licence]</w:t>
            </w:r>
            <w:r w:rsidRPr="00FC4AFC">
              <w:rPr>
                <w:spacing w:val="-3"/>
              </w:rPr>
              <w:t xml:space="preserve"> </w:t>
            </w:r>
            <w:r w:rsidRPr="00FC4AFC">
              <w:t>for</w:t>
            </w:r>
            <w:r w:rsidRPr="00FC4AFC">
              <w:rPr>
                <w:spacing w:val="-3"/>
              </w:rPr>
              <w:t xml:space="preserve"> </w:t>
            </w:r>
            <w:r w:rsidRPr="00FC4AFC">
              <w:t>the</w:t>
            </w:r>
            <w:r w:rsidRPr="00FC4AFC">
              <w:rPr>
                <w:spacing w:val="-4"/>
              </w:rPr>
              <w:t xml:space="preserve"> </w:t>
            </w:r>
            <w:r w:rsidRPr="00FC4AFC">
              <w:t>premises, vehicle, vessel or stall to which this application relates?</w:t>
            </w:r>
          </w:p>
        </w:tc>
        <w:tc>
          <w:tcPr>
            <w:tcW w:w="1177" w:type="dxa"/>
          </w:tcPr>
          <w:p w:rsidRPr="00FC4AFC" w:rsidR="00FC4AFC" w:rsidP="002D3099" w:rsidRDefault="00FC4AFC" w14:paraId="2A3F74A0" w14:textId="77777777">
            <w:pPr>
              <w:pStyle w:val="TableParagraph"/>
              <w:spacing w:before="62"/>
            </w:pPr>
          </w:p>
          <w:p w:rsidRPr="00FC4AFC" w:rsidR="00FC4AFC" w:rsidP="002D3099" w:rsidRDefault="0080204C" w14:paraId="5F69E634" w14:textId="0CD091F7">
            <w:pPr>
              <w:pStyle w:val="TableParagraph"/>
              <w:ind w:left="93"/>
              <w:jc w:val="center"/>
            </w:pPr>
            <w:r w:rsidRPr="00FC4AFC">
              <w:rPr>
                <w:noProof/>
              </w:rPr>
              <mc:AlternateContent>
                <mc:Choice Requires="wpg">
                  <w:drawing>
                    <wp:anchor distT="0" distB="0" distL="0" distR="0" simplePos="0" relativeHeight="251656704" behindDoc="1" locked="0" layoutInCell="1" allowOverlap="1" wp14:editId="28C5F1D8" wp14:anchorId="426DFD9A">
                      <wp:simplePos x="0" y="0"/>
                      <wp:positionH relativeFrom="column">
                        <wp:posOffset>89535</wp:posOffset>
                      </wp:positionH>
                      <wp:positionV relativeFrom="paragraph">
                        <wp:posOffset>10795</wp:posOffset>
                      </wp:positionV>
                      <wp:extent cx="140335" cy="140335"/>
                      <wp:effectExtent l="0" t="0" r="0" b="0"/>
                      <wp:wrapNone/>
                      <wp:docPr id="1028925373" name="Group 29"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5" name="Graphic 45"/>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9" style="position:absolute;margin-left:7.05pt;margin-top:.85pt;width:11.05pt;height:11.05pt;z-index:-251659776;mso-wrap-distance-left:0;mso-wrap-distance-right:0" alt="Tick box" coordsize="140335,140335" o:spid="_x0000_s1026" w14:anchorId="7B195E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Nblw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">
                      <v:shape id="Graphic 45"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">
                        <v:path arrowok="t"/>
                      </v:shape>
                    </v:group>
                  </w:pict>
                </mc:Fallback>
              </mc:AlternateContent>
            </w:r>
            <w:r w:rsidRPr="00FC4AFC" w:rsidR="00FC4AFC">
              <w:rPr>
                <w:spacing w:val="-5"/>
              </w:rPr>
              <w:t>Yes</w:t>
            </w:r>
          </w:p>
        </w:tc>
        <w:tc>
          <w:tcPr>
            <w:tcW w:w="863" w:type="dxa"/>
            <w:tcBorders>
              <w:right w:val="single" w:color="000000" w:sz="4" w:space="0"/>
            </w:tcBorders>
          </w:tcPr>
          <w:p w:rsidRPr="00FC4AFC" w:rsidR="00FC4AFC" w:rsidP="002D3099" w:rsidRDefault="00FC4AFC" w14:paraId="7CB14F0D" w14:textId="77777777">
            <w:pPr>
              <w:pStyle w:val="TableParagraph"/>
              <w:spacing w:before="62"/>
            </w:pPr>
          </w:p>
          <w:p w:rsidRPr="00FC4AFC" w:rsidR="00FC4AFC" w:rsidP="002D3099" w:rsidRDefault="0080204C" w14:paraId="393290B9" w14:textId="237E4744">
            <w:pPr>
              <w:pStyle w:val="TableParagraph"/>
              <w:ind w:left="145" w:right="1"/>
              <w:jc w:val="center"/>
            </w:pPr>
            <w:r w:rsidRPr="00FC4AFC">
              <w:rPr>
                <w:noProof/>
              </w:rPr>
              <mc:AlternateContent>
                <mc:Choice Requires="wpg">
                  <w:drawing>
                    <wp:anchor distT="0" distB="0" distL="0" distR="0" simplePos="0" relativeHeight="251657728" behindDoc="1" locked="0" layoutInCell="1" allowOverlap="1" wp14:editId="24950BBD" wp14:anchorId="10A6CBD9">
                      <wp:simplePos x="0" y="0"/>
                      <wp:positionH relativeFrom="column">
                        <wp:posOffset>36195</wp:posOffset>
                      </wp:positionH>
                      <wp:positionV relativeFrom="paragraph">
                        <wp:posOffset>10795</wp:posOffset>
                      </wp:positionV>
                      <wp:extent cx="140335" cy="140335"/>
                      <wp:effectExtent l="0" t="0" r="0" b="0"/>
                      <wp:wrapNone/>
                      <wp:docPr id="820297161" name="Group 28"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7" name="Graphic 47"/>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8" style="position:absolute;margin-left:2.85pt;margin-top:.85pt;width:11.05pt;height:11.05pt;z-index:-251658752;mso-wrap-distance-left:0;mso-wrap-distance-right:0" alt="Tick box" coordsize="140335,140335" o:spid="_x0000_s1026" w14:anchorId="368AF3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">
                      <v:shape id="Graphic 47"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">
                        <v:path arrowok="t"/>
                      </v:shape>
                    </v:group>
                  </w:pict>
                </mc:Fallback>
              </mc:AlternateContent>
            </w:r>
            <w:r w:rsidRPr="00FC4AFC" w:rsidR="00FC4AFC">
              <w:rPr>
                <w:spacing w:val="-5"/>
              </w:rPr>
              <w:t>No</w:t>
            </w:r>
          </w:p>
        </w:tc>
      </w:tr>
      <w:tr w:rsidRPr="00FC4AFC" w:rsidR="00FC4AFC" w:rsidTr="002D3099" w14:paraId="6E23A6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7"/>
        </w:trPr>
        <w:tc>
          <w:tcPr>
            <w:tcW w:w="7591" w:type="dxa"/>
            <w:gridSpan w:val="5"/>
            <w:tcBorders>
              <w:left w:val="single" w:color="000000" w:sz="4" w:space="0"/>
            </w:tcBorders>
          </w:tcPr>
          <w:p w:rsidRPr="00FC4AFC" w:rsidR="00FC4AFC" w:rsidP="002D3099" w:rsidRDefault="00FC4AFC" w14:paraId="2814BDE6" w14:textId="77777777">
            <w:pPr>
              <w:pStyle w:val="TableParagraph"/>
              <w:spacing w:before="83"/>
              <w:ind w:left="830"/>
            </w:pPr>
            <w:r w:rsidRPr="00FC4AFC">
              <w:t>If</w:t>
            </w:r>
            <w:r w:rsidRPr="00FC4AFC">
              <w:rPr>
                <w:spacing w:val="-4"/>
              </w:rPr>
              <w:t xml:space="preserve"> </w:t>
            </w:r>
            <w:r w:rsidRPr="00FC4AFC">
              <w:t>yes,</w:t>
            </w:r>
            <w:r w:rsidRPr="00FC4AFC">
              <w:rPr>
                <w:spacing w:val="-5"/>
              </w:rPr>
              <w:t xml:space="preserve"> </w:t>
            </w:r>
            <w:r w:rsidRPr="00FC4AFC">
              <w:t>was</w:t>
            </w:r>
            <w:r w:rsidRPr="00FC4AFC">
              <w:rPr>
                <w:spacing w:val="-6"/>
              </w:rPr>
              <w:t xml:space="preserve"> </w:t>
            </w:r>
            <w:r w:rsidRPr="00FC4AFC">
              <w:t>that</w:t>
            </w:r>
            <w:r w:rsidRPr="00FC4AFC">
              <w:rPr>
                <w:spacing w:val="-3"/>
              </w:rPr>
              <w:t xml:space="preserve"> </w:t>
            </w:r>
            <w:r w:rsidRPr="00FC4AFC">
              <w:t>decision</w:t>
            </w:r>
            <w:r w:rsidRPr="00FC4AFC">
              <w:rPr>
                <w:spacing w:val="-8"/>
              </w:rPr>
              <w:t xml:space="preserve"> </w:t>
            </w:r>
            <w:r w:rsidRPr="00FC4AFC">
              <w:t>subsequently</w:t>
            </w:r>
            <w:r w:rsidRPr="00FC4AFC">
              <w:rPr>
                <w:spacing w:val="-7"/>
              </w:rPr>
              <w:t xml:space="preserve"> </w:t>
            </w:r>
            <w:r w:rsidRPr="00FC4AFC">
              <w:t>reversed</w:t>
            </w:r>
            <w:r w:rsidRPr="00FC4AFC">
              <w:rPr>
                <w:spacing w:val="-6"/>
              </w:rPr>
              <w:t xml:space="preserve"> </w:t>
            </w:r>
            <w:r w:rsidRPr="00FC4AFC">
              <w:t>upon</w:t>
            </w:r>
            <w:r w:rsidRPr="00FC4AFC">
              <w:rPr>
                <w:spacing w:val="-5"/>
              </w:rPr>
              <w:t xml:space="preserve"> </w:t>
            </w:r>
            <w:r w:rsidRPr="00FC4AFC">
              <w:rPr>
                <w:spacing w:val="-2"/>
              </w:rPr>
              <w:t>appeal?</w:t>
            </w:r>
          </w:p>
        </w:tc>
        <w:tc>
          <w:tcPr>
            <w:tcW w:w="1177" w:type="dxa"/>
          </w:tcPr>
          <w:p w:rsidRPr="00FC4AFC" w:rsidR="00FC4AFC" w:rsidP="002D3099" w:rsidRDefault="0080204C" w14:paraId="3EC5F7D9" w14:textId="31AE2E1E">
            <w:pPr>
              <w:pStyle w:val="TableParagraph"/>
              <w:spacing w:before="83"/>
              <w:ind w:left="93"/>
              <w:jc w:val="center"/>
            </w:pPr>
            <w:r w:rsidRPr="00FC4AFC">
              <w:rPr>
                <w:noProof/>
              </w:rPr>
              <mc:AlternateContent>
                <mc:Choice Requires="wpg">
                  <w:drawing>
                    <wp:anchor distT="0" distB="0" distL="0" distR="0" simplePos="0" relativeHeight="251658752" behindDoc="1" locked="0" layoutInCell="1" allowOverlap="1" wp14:editId="0866515B" wp14:anchorId="69E70192">
                      <wp:simplePos x="0" y="0"/>
                      <wp:positionH relativeFrom="column">
                        <wp:posOffset>89535</wp:posOffset>
                      </wp:positionH>
                      <wp:positionV relativeFrom="paragraph">
                        <wp:posOffset>63500</wp:posOffset>
                      </wp:positionV>
                      <wp:extent cx="140335" cy="140335"/>
                      <wp:effectExtent l="0" t="0" r="0" b="0"/>
                      <wp:wrapNone/>
                      <wp:docPr id="1479601176" name="Group 27"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9" name="Graphic 49"/>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7" style="position:absolute;margin-left:7.05pt;margin-top:5pt;width:11.05pt;height:11.05pt;z-index:-251657728;mso-wrap-distance-left:0;mso-wrap-distance-right:0" alt="Tick box" coordsize="140335,140335" o:spid="_x0000_s1026" w14:anchorId="02176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">
                      <v:shape id="Graphic 49"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">
                        <v:path arrowok="t"/>
                      </v:shape>
                    </v:group>
                  </w:pict>
                </mc:Fallback>
              </mc:AlternateContent>
            </w:r>
            <w:r w:rsidRPr="00FC4AFC" w:rsidR="00FC4AFC">
              <w:rPr>
                <w:spacing w:val="-5"/>
              </w:rPr>
              <w:t>Yes</w:t>
            </w:r>
          </w:p>
        </w:tc>
        <w:tc>
          <w:tcPr>
            <w:tcW w:w="863" w:type="dxa"/>
            <w:tcBorders>
              <w:right w:val="single" w:color="000000" w:sz="4" w:space="0"/>
            </w:tcBorders>
          </w:tcPr>
          <w:p w:rsidRPr="00FC4AFC" w:rsidR="00FC4AFC" w:rsidP="002D3099" w:rsidRDefault="0080204C" w14:paraId="4BC20AC3" w14:textId="228CD5C7">
            <w:pPr>
              <w:pStyle w:val="TableParagraph"/>
              <w:spacing w:before="83"/>
              <w:ind w:left="145" w:right="1"/>
              <w:jc w:val="center"/>
            </w:pPr>
            <w:r w:rsidRPr="00FC4AFC">
              <w:rPr>
                <w:noProof/>
              </w:rPr>
              <mc:AlternateContent>
                <mc:Choice Requires="wpg">
                  <w:drawing>
                    <wp:anchor distT="0" distB="0" distL="0" distR="0" simplePos="0" relativeHeight="251659776" behindDoc="1" locked="0" layoutInCell="1" allowOverlap="1" wp14:editId="6BB0866D" wp14:anchorId="5E3431A7">
                      <wp:simplePos x="0" y="0"/>
                      <wp:positionH relativeFrom="column">
                        <wp:posOffset>36195</wp:posOffset>
                      </wp:positionH>
                      <wp:positionV relativeFrom="paragraph">
                        <wp:posOffset>63500</wp:posOffset>
                      </wp:positionV>
                      <wp:extent cx="140335" cy="140335"/>
                      <wp:effectExtent l="0" t="0" r="0" b="0"/>
                      <wp:wrapNone/>
                      <wp:docPr id="1380589867" name="Group 26"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1" name="Graphic 51"/>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6" style="position:absolute;margin-left:2.85pt;margin-top:5pt;width:11.05pt;height:11.05pt;z-index:-251656704;mso-wrap-distance-left:0;mso-wrap-distance-right:0" alt="Tick box" coordsize="140335,140335" o:spid="_x0000_s1026" w14:anchorId="3819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Dd9lw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">
                      <v:shape id="Graphic 51"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">
                        <v:path arrowok="t"/>
                      </v:shape>
                    </v:group>
                  </w:pict>
                </mc:Fallback>
              </mc:AlternateContent>
            </w:r>
            <w:r w:rsidRPr="00FC4AFC" w:rsidR="00FC4AFC">
              <w:rPr>
                <w:spacing w:val="-5"/>
              </w:rPr>
              <w:t>No</w:t>
            </w:r>
          </w:p>
        </w:tc>
      </w:tr>
      <w:tr w:rsidRPr="00FC4AFC" w:rsidR="00FC4AFC" w:rsidTr="002D3099" w14:paraId="0CDA9F8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26"/>
        </w:trPr>
        <w:tc>
          <w:tcPr>
            <w:tcW w:w="7591" w:type="dxa"/>
            <w:gridSpan w:val="5"/>
            <w:tcBorders>
              <w:left w:val="single" w:color="000000" w:sz="4" w:space="0"/>
            </w:tcBorders>
          </w:tcPr>
          <w:p w:rsidRPr="00FC4AFC" w:rsidR="00FC4AFC" w:rsidP="002D3099" w:rsidRDefault="00FC4AFC" w14:paraId="68C660AD" w14:textId="77777777">
            <w:pPr>
              <w:pStyle w:val="TableParagraph"/>
              <w:spacing w:before="83"/>
              <w:ind w:left="470" w:right="165" w:hanging="361"/>
            </w:pPr>
            <w:r w:rsidRPr="00FC4AFC">
              <w:t>9.</w:t>
            </w:r>
            <w:r w:rsidRPr="00FC4AFC">
              <w:rPr>
                <w:spacing w:val="80"/>
              </w:rPr>
              <w:t xml:space="preserve"> </w:t>
            </w:r>
            <w:r w:rsidRPr="00FC4AFC">
              <w:t>In</w:t>
            </w:r>
            <w:r w:rsidRPr="00FC4AFC">
              <w:rPr>
                <w:spacing w:val="-5"/>
              </w:rPr>
              <w:t xml:space="preserve"> </w:t>
            </w:r>
            <w:r w:rsidRPr="00FC4AFC">
              <w:t>the</w:t>
            </w:r>
            <w:r w:rsidRPr="00FC4AFC">
              <w:rPr>
                <w:spacing w:val="-3"/>
              </w:rPr>
              <w:t xml:space="preserve"> </w:t>
            </w:r>
            <w:r w:rsidRPr="00FC4AFC">
              <w:t>last</w:t>
            </w:r>
            <w:r w:rsidRPr="00FC4AFC">
              <w:rPr>
                <w:spacing w:val="-1"/>
              </w:rPr>
              <w:t xml:space="preserve"> </w:t>
            </w:r>
            <w:r w:rsidRPr="00FC4AFC">
              <w:t>12</w:t>
            </w:r>
            <w:r w:rsidRPr="00FC4AFC">
              <w:rPr>
                <w:spacing w:val="-5"/>
              </w:rPr>
              <w:t xml:space="preserve"> </w:t>
            </w:r>
            <w:r w:rsidRPr="00FC4AFC">
              <w:t>months,</w:t>
            </w:r>
            <w:r w:rsidRPr="00FC4AFC">
              <w:rPr>
                <w:spacing w:val="-1"/>
              </w:rPr>
              <w:t xml:space="preserve"> </w:t>
            </w:r>
            <w:r w:rsidRPr="00FC4AFC">
              <w:t>has any</w:t>
            </w:r>
            <w:r w:rsidRPr="00FC4AFC">
              <w:rPr>
                <w:spacing w:val="-5"/>
              </w:rPr>
              <w:t xml:space="preserve"> </w:t>
            </w:r>
            <w:r w:rsidRPr="00FC4AFC">
              <w:t>person</w:t>
            </w:r>
            <w:r w:rsidRPr="00FC4AFC">
              <w:rPr>
                <w:spacing w:val="-5"/>
              </w:rPr>
              <w:t xml:space="preserve"> </w:t>
            </w:r>
            <w:r w:rsidRPr="00FC4AFC">
              <w:t>connected</w:t>
            </w:r>
            <w:r w:rsidRPr="00FC4AFC">
              <w:rPr>
                <w:spacing w:val="-5"/>
              </w:rPr>
              <w:t xml:space="preserve"> </w:t>
            </w:r>
            <w:r w:rsidRPr="00FC4AFC">
              <w:t>with</w:t>
            </w:r>
            <w:r w:rsidRPr="00FC4AFC">
              <w:rPr>
                <w:spacing w:val="-3"/>
              </w:rPr>
              <w:t xml:space="preserve"> </w:t>
            </w:r>
            <w:r w:rsidRPr="00FC4AFC">
              <w:t>the</w:t>
            </w:r>
            <w:r w:rsidRPr="00FC4AFC">
              <w:rPr>
                <w:spacing w:val="-5"/>
              </w:rPr>
              <w:t xml:space="preserve"> </w:t>
            </w:r>
            <w:r w:rsidRPr="00FC4AFC">
              <w:t>application had a licence revoked by this authority in respect of any premises, vehicle, vessel or stall?</w:t>
            </w:r>
          </w:p>
        </w:tc>
        <w:tc>
          <w:tcPr>
            <w:tcW w:w="1177" w:type="dxa"/>
          </w:tcPr>
          <w:p w:rsidRPr="00FC4AFC" w:rsidR="00FC4AFC" w:rsidP="002D3099" w:rsidRDefault="00FC4AFC" w14:paraId="1D77C3C3" w14:textId="77777777">
            <w:pPr>
              <w:pStyle w:val="TableParagraph"/>
              <w:spacing w:before="82"/>
            </w:pPr>
          </w:p>
          <w:p w:rsidRPr="00FC4AFC" w:rsidR="00FC4AFC" w:rsidP="002D3099" w:rsidRDefault="0080204C" w14:paraId="169DCD6F" w14:textId="043E68A2">
            <w:pPr>
              <w:pStyle w:val="TableParagraph"/>
              <w:spacing w:before="1"/>
              <w:ind w:left="93"/>
              <w:jc w:val="center"/>
            </w:pPr>
            <w:r w:rsidRPr="00FC4AFC">
              <w:rPr>
                <w:noProof/>
              </w:rPr>
              <mc:AlternateContent>
                <mc:Choice Requires="wpg">
                  <w:drawing>
                    <wp:anchor distT="0" distB="0" distL="0" distR="0" simplePos="0" relativeHeight="251660800" behindDoc="1" locked="0" layoutInCell="1" allowOverlap="1" wp14:editId="25A8D2E2" wp14:anchorId="1361B7ED">
                      <wp:simplePos x="0" y="0"/>
                      <wp:positionH relativeFrom="column">
                        <wp:posOffset>89535</wp:posOffset>
                      </wp:positionH>
                      <wp:positionV relativeFrom="paragraph">
                        <wp:posOffset>11430</wp:posOffset>
                      </wp:positionV>
                      <wp:extent cx="140335" cy="140335"/>
                      <wp:effectExtent l="0" t="0" r="0" b="0"/>
                      <wp:wrapNone/>
                      <wp:docPr id="1041122669" name="Group 25"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3" name="Graphic 53"/>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5" style="position:absolute;margin-left:7.05pt;margin-top:.9pt;width:11.05pt;height:11.05pt;z-index:-251655680;mso-wrap-distance-left:0;mso-wrap-distance-right:0" alt="Tick box" coordsize="140335,140335" o:spid="_x0000_s1026" w14:anchorId="345856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">
                      <v:shape id="Graphic 53"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">
                        <v:path arrowok="t"/>
                      </v:shape>
                    </v:group>
                  </w:pict>
                </mc:Fallback>
              </mc:AlternateContent>
            </w:r>
            <w:r w:rsidRPr="00FC4AFC" w:rsidR="00FC4AFC">
              <w:rPr>
                <w:spacing w:val="-5"/>
              </w:rPr>
              <w:t>Yes</w:t>
            </w:r>
          </w:p>
        </w:tc>
        <w:tc>
          <w:tcPr>
            <w:tcW w:w="863" w:type="dxa"/>
            <w:tcBorders>
              <w:right w:val="single" w:color="000000" w:sz="4" w:space="0"/>
            </w:tcBorders>
          </w:tcPr>
          <w:p w:rsidRPr="00FC4AFC" w:rsidR="00FC4AFC" w:rsidP="002D3099" w:rsidRDefault="00FC4AFC" w14:paraId="3EDEDAA4" w14:textId="77777777">
            <w:pPr>
              <w:pStyle w:val="TableParagraph"/>
              <w:spacing w:before="82"/>
            </w:pPr>
          </w:p>
          <w:p w:rsidRPr="00FC4AFC" w:rsidR="00FC4AFC" w:rsidP="002D3099" w:rsidRDefault="0080204C" w14:paraId="06768BB7" w14:textId="129F6B35">
            <w:pPr>
              <w:pStyle w:val="TableParagraph"/>
              <w:spacing w:before="1"/>
              <w:ind w:left="145"/>
              <w:jc w:val="center"/>
            </w:pPr>
            <w:r w:rsidRPr="00FC4AFC">
              <w:rPr>
                <w:noProof/>
              </w:rPr>
              <mc:AlternateContent>
                <mc:Choice Requires="wpg">
                  <w:drawing>
                    <wp:anchor distT="0" distB="0" distL="0" distR="0" simplePos="0" relativeHeight="251661824" behindDoc="1" locked="0" layoutInCell="1" allowOverlap="1" wp14:editId="49977281" wp14:anchorId="26D9B3ED">
                      <wp:simplePos x="0" y="0"/>
                      <wp:positionH relativeFrom="column">
                        <wp:posOffset>36195</wp:posOffset>
                      </wp:positionH>
                      <wp:positionV relativeFrom="paragraph">
                        <wp:posOffset>11430</wp:posOffset>
                      </wp:positionV>
                      <wp:extent cx="140335" cy="140335"/>
                      <wp:effectExtent l="0" t="0" r="0" b="0"/>
                      <wp:wrapNone/>
                      <wp:docPr id="193550891" name="Group 24"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5" name="Graphic 55"/>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4" style="position:absolute;margin-left:2.85pt;margin-top:.9pt;width:11.05pt;height:11.05pt;z-index:-251654656;mso-wrap-distance-left:0;mso-wrap-distance-right:0" alt="Tick box" coordsize="140335,140335" o:spid="_x0000_s1026" w14:anchorId="52431A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HK2lw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">
                      <v:shape id="Graphic 55"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">
                        <v:path arrowok="t"/>
                      </v:shape>
                    </v:group>
                  </w:pict>
                </mc:Fallback>
              </mc:AlternateContent>
            </w:r>
            <w:r w:rsidRPr="00FC4AFC" w:rsidR="00FC4AFC">
              <w:rPr>
                <w:spacing w:val="-5"/>
              </w:rPr>
              <w:t>No</w:t>
            </w:r>
          </w:p>
        </w:tc>
      </w:tr>
      <w:tr w:rsidRPr="00FC4AFC" w:rsidR="00FC4AFC" w:rsidTr="002D3099" w14:paraId="1AEB62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0"/>
        </w:trPr>
        <w:tc>
          <w:tcPr>
            <w:tcW w:w="7591" w:type="dxa"/>
            <w:gridSpan w:val="5"/>
            <w:tcBorders>
              <w:left w:val="single" w:color="000000" w:sz="4" w:space="0"/>
            </w:tcBorders>
          </w:tcPr>
          <w:p w:rsidRPr="00FC4AFC" w:rsidR="00FC4AFC" w:rsidP="002D3099" w:rsidRDefault="00FC4AFC" w14:paraId="3A27EDA4" w14:textId="77777777">
            <w:pPr>
              <w:pStyle w:val="TableParagraph"/>
              <w:spacing w:before="76"/>
              <w:ind w:left="470" w:right="165" w:hanging="361"/>
            </w:pPr>
            <w:r w:rsidRPr="00FC4AFC">
              <w:t>10.</w:t>
            </w:r>
            <w:r w:rsidRPr="00FC4AFC">
              <w:rPr>
                <w:spacing w:val="-11"/>
              </w:rPr>
              <w:t xml:space="preserve"> </w:t>
            </w:r>
            <w:r w:rsidRPr="00FC4AFC">
              <w:t>Has</w:t>
            </w:r>
            <w:r w:rsidRPr="00FC4AFC">
              <w:rPr>
                <w:spacing w:val="-4"/>
              </w:rPr>
              <w:t xml:space="preserve"> </w:t>
            </w:r>
            <w:r w:rsidRPr="00FC4AFC">
              <w:t>any</w:t>
            </w:r>
            <w:r w:rsidRPr="00FC4AFC">
              <w:rPr>
                <w:spacing w:val="-6"/>
              </w:rPr>
              <w:t xml:space="preserve"> </w:t>
            </w:r>
            <w:r w:rsidRPr="00FC4AFC">
              <w:t>person</w:t>
            </w:r>
            <w:r w:rsidRPr="00FC4AFC">
              <w:rPr>
                <w:spacing w:val="-6"/>
              </w:rPr>
              <w:t xml:space="preserve"> </w:t>
            </w:r>
            <w:r w:rsidRPr="00FC4AFC">
              <w:t>connected</w:t>
            </w:r>
            <w:r w:rsidRPr="00FC4AFC">
              <w:rPr>
                <w:spacing w:val="-4"/>
              </w:rPr>
              <w:t xml:space="preserve"> </w:t>
            </w:r>
            <w:r w:rsidRPr="00FC4AFC">
              <w:t>with</w:t>
            </w:r>
            <w:r w:rsidRPr="00FC4AFC">
              <w:rPr>
                <w:spacing w:val="-4"/>
              </w:rPr>
              <w:t xml:space="preserve"> </w:t>
            </w:r>
            <w:r w:rsidRPr="00FC4AFC">
              <w:t>this</w:t>
            </w:r>
            <w:r w:rsidRPr="00FC4AFC">
              <w:rPr>
                <w:spacing w:val="-3"/>
              </w:rPr>
              <w:t xml:space="preserve"> </w:t>
            </w:r>
            <w:r w:rsidRPr="00FC4AFC">
              <w:t>application</w:t>
            </w:r>
            <w:r w:rsidRPr="00FC4AFC">
              <w:rPr>
                <w:spacing w:val="-4"/>
              </w:rPr>
              <w:t xml:space="preserve"> </w:t>
            </w:r>
            <w:r w:rsidRPr="00FC4AFC">
              <w:t>previously</w:t>
            </w:r>
            <w:r w:rsidRPr="00FC4AFC">
              <w:rPr>
                <w:spacing w:val="-6"/>
              </w:rPr>
              <w:t xml:space="preserve"> </w:t>
            </w:r>
            <w:r w:rsidRPr="00FC4AFC">
              <w:t>been convicted of an offence in the U.K. or in any other jurisdiction?</w:t>
            </w:r>
          </w:p>
        </w:tc>
        <w:tc>
          <w:tcPr>
            <w:tcW w:w="1177" w:type="dxa"/>
          </w:tcPr>
          <w:p w:rsidRPr="00FC4AFC" w:rsidR="00FC4AFC" w:rsidP="002D3099" w:rsidRDefault="0080204C" w14:paraId="28D48B5D" w14:textId="13EDA0F4">
            <w:pPr>
              <w:pStyle w:val="TableParagraph"/>
              <w:spacing w:before="203"/>
              <w:ind w:left="93"/>
              <w:jc w:val="center"/>
            </w:pPr>
            <w:r w:rsidRPr="00FC4AFC">
              <w:rPr>
                <w:noProof/>
              </w:rPr>
              <mc:AlternateContent>
                <mc:Choice Requires="wpg">
                  <w:drawing>
                    <wp:anchor distT="0" distB="0" distL="0" distR="0" simplePos="0" relativeHeight="251662848" behindDoc="1" locked="0" layoutInCell="1" allowOverlap="1" wp14:editId="6082D149" wp14:anchorId="08D840C0">
                      <wp:simplePos x="0" y="0"/>
                      <wp:positionH relativeFrom="column">
                        <wp:posOffset>89535</wp:posOffset>
                      </wp:positionH>
                      <wp:positionV relativeFrom="paragraph">
                        <wp:posOffset>139700</wp:posOffset>
                      </wp:positionV>
                      <wp:extent cx="140335" cy="140335"/>
                      <wp:effectExtent l="0" t="0" r="0" b="0"/>
                      <wp:wrapNone/>
                      <wp:docPr id="1584802488" name="Group 23"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7" name="Graphic 57"/>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3" style="position:absolute;margin-left:7.05pt;margin-top:11pt;width:11.05pt;height:11.05pt;z-index:-251653632;mso-wrap-distance-left:0;mso-wrap-distance-right:0" alt="Tick box" coordsize="140335,140335" o:spid="_x0000_s1026" w14:anchorId="0D63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">
                      <v:shape id="Graphic 57"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">
                        <v:path arrowok="t"/>
                      </v:shape>
                    </v:group>
                  </w:pict>
                </mc:Fallback>
              </mc:AlternateContent>
            </w:r>
            <w:r w:rsidRPr="00FC4AFC" w:rsidR="00FC4AFC">
              <w:rPr>
                <w:spacing w:val="-5"/>
              </w:rPr>
              <w:t>Yes</w:t>
            </w:r>
          </w:p>
        </w:tc>
        <w:tc>
          <w:tcPr>
            <w:tcW w:w="863" w:type="dxa"/>
            <w:tcBorders>
              <w:right w:val="single" w:color="000000" w:sz="4" w:space="0"/>
            </w:tcBorders>
          </w:tcPr>
          <w:p w:rsidRPr="00FC4AFC" w:rsidR="00FC4AFC" w:rsidP="002D3099" w:rsidRDefault="0080204C" w14:paraId="7CF34001" w14:textId="6268E3CC">
            <w:pPr>
              <w:pStyle w:val="TableParagraph"/>
              <w:spacing w:before="203"/>
              <w:ind w:left="145" w:right="1"/>
              <w:jc w:val="center"/>
            </w:pPr>
            <w:r w:rsidRPr="00FC4AFC">
              <w:rPr>
                <w:noProof/>
              </w:rPr>
              <mc:AlternateContent>
                <mc:Choice Requires="wpg">
                  <w:drawing>
                    <wp:anchor distT="0" distB="0" distL="0" distR="0" simplePos="0" relativeHeight="251663872" behindDoc="1" locked="0" layoutInCell="1" allowOverlap="1" wp14:editId="495E60D0" wp14:anchorId="6B38BB52">
                      <wp:simplePos x="0" y="0"/>
                      <wp:positionH relativeFrom="column">
                        <wp:posOffset>36195</wp:posOffset>
                      </wp:positionH>
                      <wp:positionV relativeFrom="paragraph">
                        <wp:posOffset>139700</wp:posOffset>
                      </wp:positionV>
                      <wp:extent cx="140335" cy="140335"/>
                      <wp:effectExtent l="0" t="0" r="0" b="0"/>
                      <wp:wrapNone/>
                      <wp:docPr id="1713209658" name="Group 22"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9" name="Graphic 59"/>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2" style="position:absolute;margin-left:2.85pt;margin-top:11pt;width:11.05pt;height:11.05pt;z-index:-251652608;mso-wrap-distance-left:0;mso-wrap-distance-right:0" alt="Tick box" coordsize="140335,140335" o:spid="_x0000_s1026" w14:anchorId="5A21DB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">
                      <v:shape id="Graphic 59"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">
                        <v:path arrowok="t"/>
                      </v:shape>
                    </v:group>
                  </w:pict>
                </mc:Fallback>
              </mc:AlternateContent>
            </w:r>
            <w:r w:rsidRPr="00FC4AFC" w:rsidR="00FC4AFC">
              <w:rPr>
                <w:spacing w:val="-5"/>
              </w:rPr>
              <w:t>No</w:t>
            </w:r>
          </w:p>
        </w:tc>
      </w:tr>
      <w:tr w:rsidRPr="00FC4AFC" w:rsidR="00FC4AFC" w:rsidTr="002D3099" w14:paraId="2E07F3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05"/>
        </w:trPr>
        <w:tc>
          <w:tcPr>
            <w:tcW w:w="9631" w:type="dxa"/>
            <w:gridSpan w:val="7"/>
            <w:tcBorders>
              <w:left w:val="single" w:color="000000" w:sz="4" w:space="0"/>
              <w:bottom w:val="single" w:color="000000" w:sz="4" w:space="0"/>
              <w:right w:val="single" w:color="000000" w:sz="4" w:space="0"/>
            </w:tcBorders>
          </w:tcPr>
          <w:p w:rsidRPr="00FC4AFC" w:rsidR="00FC4AFC" w:rsidP="002D3099" w:rsidRDefault="00FC4AFC" w14:paraId="53352126" w14:textId="77777777">
            <w:pPr>
              <w:pStyle w:val="TableParagraph"/>
              <w:spacing w:before="39"/>
              <w:ind w:left="470"/>
              <w:rPr>
                <w:i/>
              </w:rPr>
            </w:pPr>
            <w:r w:rsidRPr="00FC4AFC">
              <w:rPr>
                <w:i/>
              </w:rPr>
              <w:t>It</w:t>
            </w:r>
            <w:r w:rsidRPr="00FC4AFC">
              <w:rPr>
                <w:i/>
                <w:spacing w:val="-3"/>
              </w:rPr>
              <w:t xml:space="preserve"> </w:t>
            </w:r>
            <w:r w:rsidRPr="00FC4AFC">
              <w:rPr>
                <w:i/>
              </w:rPr>
              <w:t>is</w:t>
            </w:r>
            <w:r w:rsidRPr="00FC4AFC">
              <w:rPr>
                <w:i/>
                <w:spacing w:val="-1"/>
              </w:rPr>
              <w:t xml:space="preserve"> </w:t>
            </w:r>
            <w:r w:rsidRPr="00FC4AFC">
              <w:rPr>
                <w:i/>
              </w:rPr>
              <w:t>not</w:t>
            </w:r>
            <w:r w:rsidRPr="00FC4AFC">
              <w:rPr>
                <w:i/>
                <w:spacing w:val="-3"/>
              </w:rPr>
              <w:t xml:space="preserve"> </w:t>
            </w:r>
            <w:r w:rsidRPr="00FC4AFC">
              <w:rPr>
                <w:i/>
              </w:rPr>
              <w:t>necessary</w:t>
            </w:r>
            <w:r w:rsidRPr="00FC4AFC">
              <w:rPr>
                <w:i/>
                <w:spacing w:val="-3"/>
              </w:rPr>
              <w:t xml:space="preserve"> </w:t>
            </w:r>
            <w:r w:rsidRPr="00FC4AFC">
              <w:rPr>
                <w:i/>
              </w:rPr>
              <w:t>to</w:t>
            </w:r>
            <w:r w:rsidRPr="00FC4AFC">
              <w:rPr>
                <w:i/>
                <w:spacing w:val="-4"/>
              </w:rPr>
              <w:t xml:space="preserve"> </w:t>
            </w:r>
            <w:r w:rsidRPr="00FC4AFC">
              <w:rPr>
                <w:i/>
              </w:rPr>
              <w:t>declare</w:t>
            </w:r>
            <w:r w:rsidRPr="00FC4AFC">
              <w:rPr>
                <w:i/>
                <w:spacing w:val="-1"/>
              </w:rPr>
              <w:t xml:space="preserve"> </w:t>
            </w:r>
            <w:r w:rsidRPr="00FC4AFC">
              <w:rPr>
                <w:i/>
              </w:rPr>
              <w:t>any</w:t>
            </w:r>
            <w:r w:rsidRPr="00FC4AFC">
              <w:rPr>
                <w:i/>
                <w:spacing w:val="-4"/>
              </w:rPr>
              <w:t xml:space="preserve"> </w:t>
            </w:r>
            <w:r w:rsidRPr="00FC4AFC">
              <w:rPr>
                <w:i/>
              </w:rPr>
              <w:t>convictions</w:t>
            </w:r>
            <w:r w:rsidRPr="00FC4AFC">
              <w:rPr>
                <w:i/>
                <w:spacing w:val="-4"/>
              </w:rPr>
              <w:t xml:space="preserve"> </w:t>
            </w:r>
            <w:r w:rsidRPr="00FC4AFC">
              <w:rPr>
                <w:i/>
              </w:rPr>
              <w:t>which</w:t>
            </w:r>
            <w:r w:rsidRPr="00FC4AFC">
              <w:rPr>
                <w:i/>
                <w:spacing w:val="-2"/>
              </w:rPr>
              <w:t xml:space="preserve"> </w:t>
            </w:r>
            <w:r w:rsidRPr="00FC4AFC">
              <w:rPr>
                <w:i/>
              </w:rPr>
              <w:t>are</w:t>
            </w:r>
            <w:r w:rsidRPr="00FC4AFC">
              <w:rPr>
                <w:i/>
                <w:spacing w:val="-4"/>
              </w:rPr>
              <w:t xml:space="preserve"> </w:t>
            </w:r>
            <w:r w:rsidRPr="00FC4AFC">
              <w:rPr>
                <w:i/>
              </w:rPr>
              <w:t>considered</w:t>
            </w:r>
            <w:r w:rsidRPr="00FC4AFC">
              <w:rPr>
                <w:i/>
                <w:spacing w:val="-4"/>
              </w:rPr>
              <w:t xml:space="preserve"> </w:t>
            </w:r>
            <w:r w:rsidRPr="00FC4AFC">
              <w:rPr>
                <w:i/>
              </w:rPr>
              <w:t>to</w:t>
            </w:r>
            <w:r w:rsidRPr="00FC4AFC">
              <w:rPr>
                <w:i/>
                <w:spacing w:val="-4"/>
              </w:rPr>
              <w:t xml:space="preserve"> </w:t>
            </w:r>
            <w:r w:rsidRPr="00FC4AFC">
              <w:rPr>
                <w:i/>
              </w:rPr>
              <w:t>be</w:t>
            </w:r>
            <w:r w:rsidRPr="00FC4AFC">
              <w:rPr>
                <w:i/>
                <w:spacing w:val="-2"/>
              </w:rPr>
              <w:t xml:space="preserve"> </w:t>
            </w:r>
            <w:r w:rsidRPr="00FC4AFC">
              <w:rPr>
                <w:i/>
              </w:rPr>
              <w:t>spent</w:t>
            </w:r>
            <w:r w:rsidRPr="00FC4AFC">
              <w:rPr>
                <w:i/>
                <w:spacing w:val="-1"/>
              </w:rPr>
              <w:t xml:space="preserve"> </w:t>
            </w:r>
            <w:r w:rsidRPr="00FC4AFC">
              <w:rPr>
                <w:i/>
              </w:rPr>
              <w:t>under</w:t>
            </w:r>
            <w:r w:rsidRPr="00FC4AFC">
              <w:rPr>
                <w:i/>
                <w:spacing w:val="-3"/>
              </w:rPr>
              <w:t xml:space="preserve"> </w:t>
            </w:r>
            <w:r w:rsidRPr="00FC4AFC">
              <w:rPr>
                <w:i/>
              </w:rPr>
              <w:t>the provisions of the Rehabilitation of Offenders Act 1974</w:t>
            </w:r>
          </w:p>
          <w:p w:rsidRPr="00FC4AFC" w:rsidR="00FC4AFC" w:rsidP="002D3099" w:rsidRDefault="00FC4AFC" w14:paraId="38457F47" w14:textId="77777777">
            <w:pPr>
              <w:pStyle w:val="TableParagraph"/>
              <w:spacing w:before="205"/>
              <w:ind w:left="110"/>
              <w:rPr>
                <w:b/>
              </w:rPr>
            </w:pPr>
            <w:r w:rsidRPr="00FC4AFC">
              <w:rPr>
                <w:b/>
              </w:rPr>
              <w:t>If</w:t>
            </w:r>
            <w:r w:rsidRPr="00FC4AFC">
              <w:rPr>
                <w:b/>
                <w:spacing w:val="-7"/>
              </w:rPr>
              <w:t xml:space="preserve"> </w:t>
            </w:r>
            <w:r w:rsidRPr="00FC4AFC">
              <w:rPr>
                <w:b/>
              </w:rPr>
              <w:t>question</w:t>
            </w:r>
            <w:r w:rsidRPr="00FC4AFC">
              <w:rPr>
                <w:b/>
                <w:spacing w:val="-3"/>
              </w:rPr>
              <w:t xml:space="preserve"> </w:t>
            </w:r>
            <w:r w:rsidRPr="00FC4AFC">
              <w:rPr>
                <w:b/>
              </w:rPr>
              <w:t>10</w:t>
            </w:r>
            <w:r w:rsidRPr="00FC4AFC">
              <w:rPr>
                <w:b/>
                <w:spacing w:val="-6"/>
              </w:rPr>
              <w:t xml:space="preserve"> </w:t>
            </w:r>
            <w:r w:rsidRPr="00FC4AFC">
              <w:rPr>
                <w:b/>
              </w:rPr>
              <w:t>has</w:t>
            </w:r>
            <w:r w:rsidRPr="00FC4AFC">
              <w:rPr>
                <w:b/>
                <w:spacing w:val="-4"/>
              </w:rPr>
              <w:t xml:space="preserve"> </w:t>
            </w:r>
            <w:r w:rsidRPr="00FC4AFC">
              <w:rPr>
                <w:b/>
              </w:rPr>
              <w:t>been</w:t>
            </w:r>
            <w:r w:rsidRPr="00FC4AFC">
              <w:rPr>
                <w:b/>
                <w:spacing w:val="-7"/>
              </w:rPr>
              <w:t xml:space="preserve"> </w:t>
            </w:r>
            <w:r w:rsidRPr="00FC4AFC">
              <w:rPr>
                <w:b/>
              </w:rPr>
              <w:t>answered</w:t>
            </w:r>
            <w:r w:rsidRPr="00FC4AFC">
              <w:rPr>
                <w:b/>
                <w:spacing w:val="-5"/>
              </w:rPr>
              <w:t xml:space="preserve"> </w:t>
            </w:r>
            <w:r w:rsidRPr="00FC4AFC">
              <w:rPr>
                <w:b/>
              </w:rPr>
              <w:t>‘yes’,</w:t>
            </w:r>
            <w:r w:rsidRPr="00FC4AFC">
              <w:rPr>
                <w:b/>
                <w:spacing w:val="-2"/>
              </w:rPr>
              <w:t xml:space="preserve"> </w:t>
            </w:r>
            <w:r w:rsidRPr="00FC4AFC">
              <w:rPr>
                <w:b/>
              </w:rPr>
              <w:t>please</w:t>
            </w:r>
            <w:r w:rsidRPr="00FC4AFC">
              <w:rPr>
                <w:b/>
                <w:spacing w:val="-7"/>
              </w:rPr>
              <w:t xml:space="preserve"> </w:t>
            </w:r>
            <w:r w:rsidRPr="00FC4AFC">
              <w:rPr>
                <w:b/>
              </w:rPr>
              <w:t>also</w:t>
            </w:r>
            <w:r w:rsidRPr="00FC4AFC">
              <w:rPr>
                <w:b/>
                <w:spacing w:val="-6"/>
              </w:rPr>
              <w:t xml:space="preserve"> </w:t>
            </w:r>
            <w:r w:rsidRPr="00FC4AFC">
              <w:rPr>
                <w:b/>
              </w:rPr>
              <w:t>complete</w:t>
            </w:r>
            <w:r w:rsidRPr="00FC4AFC">
              <w:rPr>
                <w:b/>
                <w:spacing w:val="-5"/>
              </w:rPr>
              <w:t xml:space="preserve"> </w:t>
            </w:r>
            <w:r w:rsidRPr="00FC4AFC">
              <w:rPr>
                <w:b/>
              </w:rPr>
              <w:t>and</w:t>
            </w:r>
            <w:r w:rsidRPr="00FC4AFC">
              <w:rPr>
                <w:b/>
                <w:spacing w:val="-4"/>
              </w:rPr>
              <w:t xml:space="preserve"> </w:t>
            </w:r>
            <w:r w:rsidRPr="00FC4AFC">
              <w:rPr>
                <w:b/>
              </w:rPr>
              <w:t>submit Appendix</w:t>
            </w:r>
            <w:r w:rsidRPr="00FC4AFC">
              <w:rPr>
                <w:b/>
                <w:spacing w:val="-2"/>
              </w:rPr>
              <w:t xml:space="preserve"> </w:t>
            </w:r>
            <w:r w:rsidRPr="00FC4AFC">
              <w:rPr>
                <w:b/>
                <w:spacing w:val="-10"/>
              </w:rPr>
              <w:t>C</w:t>
            </w:r>
          </w:p>
          <w:p w:rsidRPr="00FC4AFC" w:rsidR="00FC4AFC" w:rsidP="002D3099" w:rsidRDefault="00FC4AFC" w14:paraId="5D30A3C7" w14:textId="77777777">
            <w:pPr>
              <w:pStyle w:val="TableParagraph"/>
              <w:spacing w:line="252" w:lineRule="exact"/>
              <w:ind w:left="110"/>
              <w:rPr>
                <w:b/>
              </w:rPr>
            </w:pPr>
            <w:r w:rsidRPr="00FC4AFC">
              <w:rPr>
                <w:b/>
              </w:rPr>
              <w:t>with</w:t>
            </w:r>
            <w:r w:rsidRPr="00FC4AFC">
              <w:rPr>
                <w:b/>
                <w:spacing w:val="-3"/>
              </w:rPr>
              <w:t xml:space="preserve"> </w:t>
            </w:r>
            <w:r w:rsidRPr="00FC4AFC">
              <w:rPr>
                <w:b/>
              </w:rPr>
              <w:t>your</w:t>
            </w:r>
            <w:r w:rsidRPr="00FC4AFC">
              <w:rPr>
                <w:b/>
                <w:spacing w:val="-2"/>
              </w:rPr>
              <w:t xml:space="preserve"> </w:t>
            </w:r>
            <w:r w:rsidRPr="00FC4AFC">
              <w:rPr>
                <w:b/>
              </w:rPr>
              <w:t>application</w:t>
            </w:r>
            <w:r w:rsidRPr="00FC4AFC">
              <w:rPr>
                <w:b/>
                <w:spacing w:val="-6"/>
              </w:rPr>
              <w:t xml:space="preserve"> </w:t>
            </w:r>
            <w:r w:rsidRPr="00FC4AFC">
              <w:rPr>
                <w:b/>
              </w:rPr>
              <w:t>(included</w:t>
            </w:r>
            <w:r w:rsidRPr="00FC4AFC">
              <w:rPr>
                <w:b/>
                <w:spacing w:val="-8"/>
              </w:rPr>
              <w:t xml:space="preserve"> </w:t>
            </w:r>
            <w:r w:rsidRPr="00FC4AFC">
              <w:rPr>
                <w:b/>
              </w:rPr>
              <w:t>with</w:t>
            </w:r>
            <w:r w:rsidRPr="00FC4AFC">
              <w:rPr>
                <w:b/>
                <w:spacing w:val="-5"/>
              </w:rPr>
              <w:t xml:space="preserve"> </w:t>
            </w:r>
            <w:r w:rsidRPr="00FC4AFC">
              <w:rPr>
                <w:b/>
              </w:rPr>
              <w:t>this</w:t>
            </w:r>
            <w:r w:rsidRPr="00FC4AFC">
              <w:rPr>
                <w:b/>
                <w:spacing w:val="-5"/>
              </w:rPr>
              <w:t xml:space="preserve"> </w:t>
            </w:r>
            <w:r w:rsidRPr="00FC4AFC">
              <w:rPr>
                <w:b/>
              </w:rPr>
              <w:t>form),</w:t>
            </w:r>
            <w:r w:rsidRPr="00FC4AFC">
              <w:rPr>
                <w:b/>
                <w:spacing w:val="-1"/>
              </w:rPr>
              <w:t xml:space="preserve"> </w:t>
            </w:r>
            <w:r w:rsidRPr="00FC4AFC">
              <w:rPr>
                <w:b/>
              </w:rPr>
              <w:t>giving</w:t>
            </w:r>
            <w:r w:rsidRPr="00FC4AFC">
              <w:rPr>
                <w:b/>
                <w:spacing w:val="-3"/>
              </w:rPr>
              <w:t xml:space="preserve"> </w:t>
            </w:r>
            <w:r w:rsidRPr="00FC4AFC">
              <w:rPr>
                <w:b/>
              </w:rPr>
              <w:t>details</w:t>
            </w:r>
            <w:r w:rsidRPr="00FC4AFC">
              <w:rPr>
                <w:b/>
                <w:spacing w:val="-5"/>
              </w:rPr>
              <w:t xml:space="preserve"> </w:t>
            </w:r>
            <w:r w:rsidRPr="00FC4AFC">
              <w:rPr>
                <w:b/>
              </w:rPr>
              <w:t>of</w:t>
            </w:r>
            <w:r w:rsidRPr="00FC4AFC">
              <w:rPr>
                <w:b/>
                <w:spacing w:val="-4"/>
              </w:rPr>
              <w:t xml:space="preserve"> </w:t>
            </w:r>
            <w:r w:rsidRPr="00FC4AFC">
              <w:rPr>
                <w:b/>
              </w:rPr>
              <w:t>the</w:t>
            </w:r>
            <w:r w:rsidRPr="00FC4AFC">
              <w:rPr>
                <w:b/>
                <w:spacing w:val="-6"/>
              </w:rPr>
              <w:t xml:space="preserve"> </w:t>
            </w:r>
            <w:r w:rsidRPr="00FC4AFC">
              <w:rPr>
                <w:b/>
              </w:rPr>
              <w:t>conviction(s)</w:t>
            </w:r>
            <w:r w:rsidRPr="00FC4AFC">
              <w:rPr>
                <w:b/>
                <w:spacing w:val="-4"/>
              </w:rPr>
              <w:t xml:space="preserve"> </w:t>
            </w:r>
            <w:r w:rsidRPr="00FC4AFC">
              <w:rPr>
                <w:b/>
              </w:rPr>
              <w:t xml:space="preserve">in </w:t>
            </w:r>
            <w:r w:rsidRPr="00FC4AFC">
              <w:rPr>
                <w:b/>
                <w:spacing w:val="-2"/>
              </w:rPr>
              <w:t>question.</w:t>
            </w:r>
          </w:p>
        </w:tc>
      </w:tr>
    </w:tbl>
    <w:p w:rsidR="0022564A" w:rsidP="00FC4AFC" w:rsidRDefault="0022564A" w14:paraId="0205A57B" w14:textId="3BA4814C">
      <w:pPr>
        <w:pStyle w:val="BodyText"/>
        <w:spacing w:before="44" w:after="1"/>
      </w:pPr>
    </w:p>
    <w:p w:rsidRPr="00FC4AFC" w:rsidR="00FC4AFC" w:rsidP="00FC4AFC" w:rsidRDefault="0022564A" w14:paraId="7B8515DC" w14:textId="77777777">
      <w:pPr>
        <w:pStyle w:val="BodyText"/>
        <w:spacing w:before="44" w:after="1"/>
      </w:pPr>
      <w:r>
        <w:br w:type="page"/>
      </w: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631"/>
      </w:tblGrid>
      <w:tr w:rsidRPr="00FC4AFC" w:rsidR="00FC4AFC" w:rsidTr="002D3099" w14:paraId="714BF674" w14:textId="77777777">
        <w:trPr>
          <w:trHeight w:val="330"/>
        </w:trPr>
        <w:tc>
          <w:tcPr>
            <w:tcW w:w="9631" w:type="dxa"/>
            <w:shd w:val="clear" w:color="auto" w:fill="585858"/>
          </w:tcPr>
          <w:p w:rsidRPr="00FC4AFC" w:rsidR="00FC4AFC" w:rsidP="002D3099" w:rsidRDefault="00FC4AFC" w14:paraId="2DAA1748" w14:textId="77777777">
            <w:pPr>
              <w:pStyle w:val="TableParagraph"/>
              <w:spacing w:before="33"/>
              <w:ind w:left="110"/>
              <w:rPr>
                <w:b/>
              </w:rPr>
            </w:pPr>
            <w:r w:rsidRPr="00FC4AFC">
              <w:rPr>
                <w:b/>
                <w:color w:val="FFFFFF"/>
              </w:rPr>
              <w:t>ANY</w:t>
            </w:r>
            <w:r w:rsidRPr="00FC4AFC">
              <w:rPr>
                <w:b/>
                <w:color w:val="FFFFFF"/>
                <w:spacing w:val="-6"/>
              </w:rPr>
              <w:t xml:space="preserve"> </w:t>
            </w:r>
            <w:r w:rsidRPr="00FC4AFC">
              <w:rPr>
                <w:b/>
                <w:color w:val="FFFFFF"/>
              </w:rPr>
              <w:t>FURTHER</w:t>
            </w:r>
            <w:r w:rsidRPr="00FC4AFC">
              <w:rPr>
                <w:b/>
                <w:color w:val="FFFFFF"/>
                <w:spacing w:val="-5"/>
              </w:rPr>
              <w:t xml:space="preserve"> </w:t>
            </w:r>
            <w:r w:rsidRPr="00FC4AFC">
              <w:rPr>
                <w:b/>
                <w:color w:val="FFFFFF"/>
                <w:spacing w:val="-2"/>
              </w:rPr>
              <w:t>INFORMATION</w:t>
            </w:r>
          </w:p>
        </w:tc>
      </w:tr>
      <w:tr w:rsidRPr="00FC4AFC" w:rsidR="00FC4AFC" w:rsidTr="002D3099" w14:paraId="091A56EE" w14:textId="77777777">
        <w:trPr>
          <w:trHeight w:val="7872"/>
        </w:trPr>
        <w:tc>
          <w:tcPr>
            <w:tcW w:w="9631" w:type="dxa"/>
          </w:tcPr>
          <w:p w:rsidRPr="00FC4AFC" w:rsidR="00FC4AFC" w:rsidP="002D3099" w:rsidRDefault="00FC4AFC" w14:paraId="0A3AB40F" w14:textId="77777777">
            <w:pPr>
              <w:pStyle w:val="TableParagraph"/>
              <w:spacing w:before="79"/>
              <w:ind w:left="470" w:hanging="361"/>
            </w:pPr>
            <w:r w:rsidRPr="00FC4AFC">
              <w:t>11.</w:t>
            </w:r>
            <w:r w:rsidRPr="00FC4AFC">
              <w:rPr>
                <w:spacing w:val="-9"/>
              </w:rPr>
              <w:t xml:space="preserve"> </w:t>
            </w:r>
            <w:r w:rsidRPr="00FC4AFC">
              <w:t>Please</w:t>
            </w:r>
            <w:r w:rsidRPr="00FC4AFC">
              <w:rPr>
                <w:spacing w:val="-3"/>
              </w:rPr>
              <w:t xml:space="preserve"> </w:t>
            </w:r>
            <w:r w:rsidRPr="00FC4AFC">
              <w:t>give</w:t>
            </w:r>
            <w:r w:rsidRPr="00FC4AFC">
              <w:rPr>
                <w:spacing w:val="-3"/>
              </w:rPr>
              <w:t xml:space="preserve"> </w:t>
            </w:r>
            <w:r w:rsidRPr="00FC4AFC">
              <w:t>any</w:t>
            </w:r>
            <w:r w:rsidRPr="00FC4AFC">
              <w:rPr>
                <w:spacing w:val="-6"/>
              </w:rPr>
              <w:t xml:space="preserve"> </w:t>
            </w:r>
            <w:r w:rsidRPr="00FC4AFC">
              <w:t>further</w:t>
            </w:r>
            <w:r w:rsidRPr="00FC4AFC">
              <w:rPr>
                <w:spacing w:val="-4"/>
              </w:rPr>
              <w:t xml:space="preserve"> </w:t>
            </w:r>
            <w:r w:rsidRPr="00FC4AFC">
              <w:t>information</w:t>
            </w:r>
            <w:r w:rsidRPr="00FC4AFC">
              <w:rPr>
                <w:spacing w:val="-3"/>
              </w:rPr>
              <w:t xml:space="preserve"> </w:t>
            </w:r>
            <w:r w:rsidRPr="00FC4AFC">
              <w:t>which</w:t>
            </w:r>
            <w:r w:rsidRPr="00FC4AFC">
              <w:rPr>
                <w:spacing w:val="-3"/>
              </w:rPr>
              <w:t xml:space="preserve"> </w:t>
            </w:r>
            <w:r w:rsidRPr="00FC4AFC">
              <w:t>you</w:t>
            </w:r>
            <w:r w:rsidRPr="00FC4AFC">
              <w:rPr>
                <w:spacing w:val="-3"/>
              </w:rPr>
              <w:t xml:space="preserve"> </w:t>
            </w:r>
            <w:r w:rsidRPr="00FC4AFC">
              <w:t>wish</w:t>
            </w:r>
            <w:r w:rsidRPr="00FC4AFC">
              <w:rPr>
                <w:spacing w:val="-3"/>
              </w:rPr>
              <w:t xml:space="preserve"> </w:t>
            </w:r>
            <w:r w:rsidRPr="00FC4AFC">
              <w:t>the</w:t>
            </w:r>
            <w:r w:rsidRPr="00FC4AFC">
              <w:rPr>
                <w:spacing w:val="-2"/>
              </w:rPr>
              <w:t xml:space="preserve"> </w:t>
            </w:r>
            <w:r w:rsidRPr="00FC4AFC">
              <w:t>authority</w:t>
            </w:r>
            <w:r w:rsidRPr="00FC4AFC">
              <w:rPr>
                <w:spacing w:val="-5"/>
              </w:rPr>
              <w:t xml:space="preserve"> </w:t>
            </w:r>
            <w:r w:rsidRPr="00FC4AFC">
              <w:t>to</w:t>
            </w:r>
            <w:r w:rsidRPr="00FC4AFC">
              <w:rPr>
                <w:spacing w:val="-5"/>
              </w:rPr>
              <w:t xml:space="preserve"> </w:t>
            </w:r>
            <w:r w:rsidRPr="00FC4AFC">
              <w:t>take</w:t>
            </w:r>
            <w:r w:rsidRPr="00FC4AFC">
              <w:rPr>
                <w:spacing w:val="-3"/>
              </w:rPr>
              <w:t xml:space="preserve"> </w:t>
            </w:r>
            <w:r w:rsidRPr="00FC4AFC">
              <w:t>into</w:t>
            </w:r>
            <w:r w:rsidRPr="00FC4AFC">
              <w:rPr>
                <w:spacing w:val="-2"/>
              </w:rPr>
              <w:t xml:space="preserve"> </w:t>
            </w:r>
            <w:r w:rsidRPr="00FC4AFC">
              <w:t>account</w:t>
            </w:r>
            <w:r w:rsidRPr="00FC4AFC">
              <w:rPr>
                <w:spacing w:val="-4"/>
              </w:rPr>
              <w:t xml:space="preserve"> </w:t>
            </w:r>
            <w:r w:rsidRPr="00FC4AFC">
              <w:t>when considering this application:</w:t>
            </w:r>
          </w:p>
        </w:tc>
      </w:tr>
    </w:tbl>
    <w:p w:rsidRPr="00FC4AFC" w:rsidR="00FC4AFC" w:rsidP="00FC4AFC" w:rsidRDefault="00FC4AFC" w14:paraId="528593C5" w14:textId="77777777">
      <w:pPr>
        <w:pStyle w:val="BodyText"/>
        <w:spacing w:before="8"/>
      </w:pPr>
    </w:p>
    <w:p w:rsidRPr="00FC4AFC" w:rsidR="00FC4AFC" w:rsidP="00FC4AFC" w:rsidRDefault="00FC4AFC" w14:paraId="6982C5F4" w14:textId="77777777">
      <w:pPr>
        <w:pStyle w:val="BodyText"/>
        <w:spacing w:before="8"/>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631"/>
      </w:tblGrid>
      <w:tr w:rsidRPr="00FC4AFC" w:rsidR="00FC4AFC" w:rsidTr="002D3099" w14:paraId="256C71D9" w14:textId="77777777">
        <w:trPr>
          <w:trHeight w:val="671"/>
        </w:trPr>
        <w:tc>
          <w:tcPr>
            <w:tcW w:w="9631" w:type="dxa"/>
          </w:tcPr>
          <w:p w:rsidRPr="00FC4AFC" w:rsidR="00FC4AFC" w:rsidP="002D3099" w:rsidRDefault="0080204C" w14:paraId="64AA7A6A" w14:textId="509CA472">
            <w:pPr>
              <w:pStyle w:val="TableParagraph"/>
              <w:tabs>
                <w:tab w:val="left" w:pos="5012"/>
              </w:tabs>
              <w:spacing w:before="103"/>
              <w:ind w:left="110"/>
            </w:pPr>
            <w:r w:rsidRPr="00FC4AFC">
              <w:rPr>
                <w:noProof/>
              </w:rPr>
              <mc:AlternateContent>
                <mc:Choice Requires="wps">
                  <w:drawing>
                    <wp:anchor distT="0" distB="0" distL="0" distR="0" simplePos="0" relativeHeight="251675136" behindDoc="1" locked="0" layoutInCell="1" allowOverlap="1" wp14:editId="3494EEDF" wp14:anchorId="7A77341E">
                      <wp:simplePos x="0" y="0"/>
                      <wp:positionH relativeFrom="page">
                        <wp:posOffset>722630</wp:posOffset>
                      </wp:positionH>
                      <wp:positionV relativeFrom="paragraph">
                        <wp:posOffset>169545</wp:posOffset>
                      </wp:positionV>
                      <wp:extent cx="6115685" cy="216535"/>
                      <wp:effectExtent l="0" t="0" r="0" b="0"/>
                      <wp:wrapTopAndBottom/>
                      <wp:docPr id="174611807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216535"/>
                              </a:xfrm>
                              <a:prstGeom prst="rect">
                                <a:avLst/>
                              </a:prstGeom>
                              <a:solidFill>
                                <a:srgbClr val="585858"/>
                              </a:solidFill>
                              <a:ln w="6095">
                                <a:solidFill>
                                  <a:srgbClr val="000000"/>
                                </a:solidFill>
                                <a:prstDash val="solid"/>
                              </a:ln>
                            </wps:spPr>
                            <wps:txbx>
                              <w:txbxContent>
                                <w:p w:rsidR="00FC4AFC" w:rsidP="00FC4AFC" w:rsidRDefault="00FC4AFC" w14:paraId="3FA1710F" w14:textId="77777777">
                                  <w:pPr>
                                    <w:spacing w:before="33"/>
                                    <w:ind w:left="105"/>
                                    <w:rPr>
                                      <w:b/>
                                      <w:color w:val="000000"/>
                                    </w:rPr>
                                  </w:pPr>
                                  <w:r>
                                    <w:rPr>
                                      <w:b/>
                                      <w:color w:val="FFFFFF"/>
                                      <w:spacing w:val="-2"/>
                                    </w:rPr>
                                    <w:t>ENCLOSURES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 Box 21" style="position:absolute;left:0;text-align:left;margin-left:56.9pt;margin-top:13.35pt;width:481.55pt;height:17.05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7" fillcolor="#585858" strokeweight=".1693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" w14:anchorId="7A77341E">
                      <v:path arrowok="t"/>
                      <v:textbox inset="0,0,0,0">
                        <w:txbxContent>
                          <w:p w:rsidR="00FC4AFC" w:rsidP="00FC4AFC" w:rsidRDefault="00FC4AFC" w14:paraId="3FA1710F" w14:textId="77777777">
                            <w:pPr>
                              <w:spacing w:before="33"/>
                              <w:ind w:left="105"/>
                              <w:rPr>
                                <w:b/>
                                <w:color w:val="000000"/>
                              </w:rPr>
                            </w:pPr>
                            <w:r>
                              <w:rPr>
                                <w:b/>
                                <w:color w:val="FFFFFF"/>
                                <w:spacing w:val="-2"/>
                              </w:rPr>
                              <w:t>ENCLOSURES</w:t>
                            </w:r>
                          </w:p>
                        </w:txbxContent>
                      </v:textbox>
                      <w10:wrap type="topAndBottom" anchorx="page"/>
                    </v:shape>
                  </w:pict>
                </mc:Fallback>
              </mc:AlternateContent>
            </w:r>
            <w:r w:rsidRPr="00FC4AFC">
              <w:rPr>
                <w:noProof/>
              </w:rPr>
              <mc:AlternateContent>
                <mc:Choice Requires="wpg">
                  <w:drawing>
                    <wp:anchor distT="0" distB="0" distL="0" distR="0" simplePos="0" relativeHeight="251664896" behindDoc="1" locked="0" layoutInCell="1" allowOverlap="1" wp14:editId="6944C3EF" wp14:anchorId="4A176280">
                      <wp:simplePos x="0" y="0"/>
                      <wp:positionH relativeFrom="column">
                        <wp:posOffset>5848985</wp:posOffset>
                      </wp:positionH>
                      <wp:positionV relativeFrom="paragraph">
                        <wp:posOffset>142875</wp:posOffset>
                      </wp:positionV>
                      <wp:extent cx="140335" cy="140335"/>
                      <wp:effectExtent l="0" t="0" r="0" b="0"/>
                      <wp:wrapNone/>
                      <wp:docPr id="1108414818" name="Group 20"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2" name="Graphic 62"/>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0" style="position:absolute;margin-left:460.55pt;margin-top:11.25pt;width:11.05pt;height:11.05pt;z-index:-251651584;mso-wrap-distance-left:0;mso-wrap-distance-right:0" alt="Tick box" coordsize="140335,140335" o:spid="_x0000_s1026" w14:anchorId="3A5227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">
                      <v:shape id="Graphic 62"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">
                        <v:path arrowok="t"/>
                      </v:shape>
                    </v:group>
                  </w:pict>
                </mc:Fallback>
              </mc:AlternateContent>
            </w:r>
            <w:r w:rsidRPr="00FC4AFC" w:rsidR="00FC4AFC">
              <w:t>Payment</w:t>
            </w:r>
            <w:r w:rsidRPr="00FC4AFC" w:rsidR="00FC4AFC">
              <w:rPr>
                <w:spacing w:val="-3"/>
              </w:rPr>
              <w:t xml:space="preserve"> </w:t>
            </w:r>
            <w:r w:rsidRPr="00FC4AFC" w:rsidR="00FC4AFC">
              <w:t>of</w:t>
            </w:r>
            <w:r w:rsidRPr="00FC4AFC" w:rsidR="00FC4AFC">
              <w:rPr>
                <w:spacing w:val="-3"/>
              </w:rPr>
              <w:t xml:space="preserve"> </w:t>
            </w:r>
            <w:r w:rsidRPr="00FC4AFC" w:rsidR="00FC4AFC">
              <w:t>the</w:t>
            </w:r>
            <w:r w:rsidRPr="00FC4AFC" w:rsidR="00FC4AFC">
              <w:rPr>
                <w:spacing w:val="-6"/>
              </w:rPr>
              <w:t xml:space="preserve"> </w:t>
            </w:r>
            <w:r w:rsidRPr="00FC4AFC" w:rsidR="00FC4AFC">
              <w:t>relevant</w:t>
            </w:r>
            <w:r w:rsidRPr="00FC4AFC" w:rsidR="00FC4AFC">
              <w:rPr>
                <w:spacing w:val="-5"/>
              </w:rPr>
              <w:t xml:space="preserve"> </w:t>
            </w:r>
            <w:r w:rsidRPr="00FC4AFC" w:rsidR="00FC4AFC">
              <w:t>application</w:t>
            </w:r>
            <w:r w:rsidRPr="00FC4AFC" w:rsidR="00FC4AFC">
              <w:rPr>
                <w:spacing w:val="-7"/>
              </w:rPr>
              <w:t xml:space="preserve"> </w:t>
            </w:r>
            <w:r w:rsidRPr="00FC4AFC" w:rsidR="00FC4AFC">
              <w:t>fee</w:t>
            </w:r>
            <w:r w:rsidRPr="00FC4AFC" w:rsidR="00FC4AFC">
              <w:rPr>
                <w:spacing w:val="-4"/>
              </w:rPr>
              <w:t xml:space="preserve"> </w:t>
            </w:r>
            <w:r w:rsidRPr="00FC4AFC" w:rsidR="00FC4AFC">
              <w:t>of</w:t>
            </w:r>
            <w:r w:rsidRPr="00FC4AFC" w:rsidR="00FC4AFC">
              <w:rPr>
                <w:spacing w:val="-2"/>
              </w:rPr>
              <w:t xml:space="preserve"> </w:t>
            </w:r>
            <w:r w:rsidRPr="00FC4AFC" w:rsidR="00FC4AFC">
              <w:rPr>
                <w:spacing w:val="-10"/>
              </w:rPr>
              <w:t>£</w:t>
            </w:r>
            <w:r w:rsidRPr="00FC4AFC" w:rsidR="00FC4AFC">
              <w:rPr>
                <w:u w:val="single"/>
              </w:rPr>
              <w:tab/>
            </w:r>
            <w:r w:rsidRPr="00FC4AFC" w:rsidR="00FC4AFC">
              <w:t>is</w:t>
            </w:r>
            <w:r w:rsidRPr="00FC4AFC" w:rsidR="00FC4AFC">
              <w:rPr>
                <w:spacing w:val="-3"/>
              </w:rPr>
              <w:t xml:space="preserve"> </w:t>
            </w:r>
            <w:r w:rsidRPr="00FC4AFC" w:rsidR="00FC4AFC">
              <w:rPr>
                <w:spacing w:val="-2"/>
              </w:rPr>
              <w:t>enclosed.</w:t>
            </w:r>
          </w:p>
          <w:p w:rsidRPr="00FC4AFC" w:rsidR="00FC4AFC" w:rsidP="002D3099" w:rsidRDefault="00FC4AFC" w14:paraId="7B271563" w14:textId="77777777">
            <w:pPr>
              <w:pStyle w:val="TableParagraph"/>
              <w:ind w:left="110"/>
              <w:rPr>
                <w:i/>
              </w:rPr>
            </w:pPr>
            <w:r w:rsidRPr="00FC4AFC">
              <w:rPr>
                <w:i/>
              </w:rPr>
              <w:t>Please</w:t>
            </w:r>
            <w:r w:rsidRPr="00FC4AFC">
              <w:rPr>
                <w:i/>
                <w:spacing w:val="-3"/>
              </w:rPr>
              <w:t xml:space="preserve"> </w:t>
            </w:r>
            <w:r w:rsidRPr="00FC4AFC">
              <w:rPr>
                <w:i/>
              </w:rPr>
              <w:t>make</w:t>
            </w:r>
            <w:r w:rsidRPr="00FC4AFC">
              <w:rPr>
                <w:i/>
                <w:spacing w:val="-4"/>
              </w:rPr>
              <w:t xml:space="preserve"> </w:t>
            </w:r>
            <w:r w:rsidRPr="00FC4AFC">
              <w:rPr>
                <w:i/>
              </w:rPr>
              <w:t>cheques</w:t>
            </w:r>
            <w:r w:rsidRPr="00FC4AFC">
              <w:rPr>
                <w:i/>
                <w:spacing w:val="-1"/>
              </w:rPr>
              <w:t xml:space="preserve"> </w:t>
            </w:r>
            <w:r w:rsidRPr="00FC4AFC">
              <w:rPr>
                <w:i/>
              </w:rPr>
              <w:t>payable</w:t>
            </w:r>
            <w:r w:rsidRPr="00FC4AFC">
              <w:rPr>
                <w:i/>
                <w:spacing w:val="-4"/>
              </w:rPr>
              <w:t xml:space="preserve"> </w:t>
            </w:r>
            <w:r w:rsidRPr="00FC4AFC">
              <w:rPr>
                <w:i/>
              </w:rPr>
              <w:t>to</w:t>
            </w:r>
            <w:r w:rsidRPr="00FC4AFC">
              <w:rPr>
                <w:i/>
                <w:spacing w:val="-3"/>
              </w:rPr>
              <w:t xml:space="preserve"> </w:t>
            </w:r>
            <w:r w:rsidRPr="00FC4AFC">
              <w:rPr>
                <w:i/>
              </w:rPr>
              <w:t>Broadland District Council</w:t>
            </w:r>
            <w:r w:rsidRPr="00FC4AFC">
              <w:rPr>
                <w:i/>
                <w:spacing w:val="-2"/>
              </w:rPr>
              <w:t>.</w:t>
            </w:r>
          </w:p>
        </w:tc>
      </w:tr>
      <w:tr w:rsidRPr="00FC4AFC" w:rsidR="00FC4AFC" w:rsidTr="002D3099" w14:paraId="76867E65" w14:textId="77777777">
        <w:trPr>
          <w:trHeight w:val="669"/>
        </w:trPr>
        <w:tc>
          <w:tcPr>
            <w:tcW w:w="9631" w:type="dxa"/>
          </w:tcPr>
          <w:p w:rsidRPr="00FC4AFC" w:rsidR="00FC4AFC" w:rsidP="002D3099" w:rsidRDefault="0080204C" w14:paraId="4C58677A" w14:textId="409045AE">
            <w:pPr>
              <w:pStyle w:val="TableParagraph"/>
              <w:spacing w:before="79"/>
              <w:ind w:left="110" w:right="721"/>
              <w:rPr>
                <w:b/>
                <w:i/>
              </w:rPr>
            </w:pPr>
            <w:r w:rsidRPr="00FC4AFC">
              <w:rPr>
                <w:noProof/>
              </w:rPr>
              <mc:AlternateContent>
                <mc:Choice Requires="wpg">
                  <w:drawing>
                    <wp:anchor distT="0" distB="0" distL="0" distR="0" simplePos="0" relativeHeight="251665920" behindDoc="1" locked="0" layoutInCell="1" allowOverlap="1" wp14:editId="21AFF2A2" wp14:anchorId="7E2AAF39">
                      <wp:simplePos x="0" y="0"/>
                      <wp:positionH relativeFrom="column">
                        <wp:posOffset>5848985</wp:posOffset>
                      </wp:positionH>
                      <wp:positionV relativeFrom="paragraph">
                        <wp:posOffset>141605</wp:posOffset>
                      </wp:positionV>
                      <wp:extent cx="140335" cy="140335"/>
                      <wp:effectExtent l="0" t="0" r="0" b="0"/>
                      <wp:wrapNone/>
                      <wp:docPr id="914671292" name="Group 19"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4" name="Graphic 64"/>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9" style="position:absolute;margin-left:460.55pt;margin-top:11.15pt;width:11.05pt;height:11.05pt;z-index:-251650560;mso-wrap-distance-left:0;mso-wrap-distance-right:0" alt="Tick box" coordsize="140335,140335" o:spid="_x0000_s1026" w14:anchorId="32F7A7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">
                      <v:shape id="Graphic 64"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">
                        <v:path arrowok="t"/>
                      </v:shape>
                    </v:group>
                  </w:pict>
                </mc:Fallback>
              </mc:AlternateContent>
            </w:r>
            <w:r w:rsidRPr="00FC4AFC" w:rsidR="00FC4AFC">
              <w:t>A</w:t>
            </w:r>
            <w:r w:rsidRPr="00FC4AFC" w:rsidR="00FC4AFC">
              <w:rPr>
                <w:spacing w:val="-3"/>
              </w:rPr>
              <w:t xml:space="preserve"> </w:t>
            </w:r>
            <w:r w:rsidRPr="00FC4AFC" w:rsidR="00FC4AFC">
              <w:t>scale</w:t>
            </w:r>
            <w:r w:rsidRPr="00FC4AFC" w:rsidR="00FC4AFC">
              <w:rPr>
                <w:spacing w:val="-3"/>
              </w:rPr>
              <w:t xml:space="preserve"> </w:t>
            </w:r>
            <w:r w:rsidRPr="00FC4AFC" w:rsidR="00FC4AFC">
              <w:t>plan</w:t>
            </w:r>
            <w:r w:rsidRPr="00FC4AFC" w:rsidR="00FC4AFC">
              <w:rPr>
                <w:spacing w:val="-3"/>
              </w:rPr>
              <w:t xml:space="preserve"> </w:t>
            </w:r>
            <w:r w:rsidRPr="00FC4AFC" w:rsidR="00FC4AFC">
              <w:t>of</w:t>
            </w:r>
            <w:r w:rsidRPr="00FC4AFC" w:rsidR="00FC4AFC">
              <w:rPr>
                <w:spacing w:val="-4"/>
              </w:rPr>
              <w:t xml:space="preserve"> </w:t>
            </w:r>
            <w:r w:rsidRPr="00FC4AFC" w:rsidR="00FC4AFC">
              <w:t>the</w:t>
            </w:r>
            <w:r w:rsidRPr="00FC4AFC" w:rsidR="00FC4AFC">
              <w:rPr>
                <w:spacing w:val="-3"/>
              </w:rPr>
              <w:t xml:space="preserve"> </w:t>
            </w:r>
            <w:r w:rsidRPr="00FC4AFC" w:rsidR="00FC4AFC">
              <w:t>premises,</w:t>
            </w:r>
            <w:r w:rsidRPr="00FC4AFC" w:rsidR="00FC4AFC">
              <w:rPr>
                <w:spacing w:val="-2"/>
              </w:rPr>
              <w:t xml:space="preserve"> </w:t>
            </w:r>
            <w:r w:rsidRPr="00FC4AFC" w:rsidR="00FC4AFC">
              <w:t>or</w:t>
            </w:r>
            <w:r w:rsidRPr="00FC4AFC" w:rsidR="00FC4AFC">
              <w:rPr>
                <w:spacing w:val="-2"/>
              </w:rPr>
              <w:t xml:space="preserve"> </w:t>
            </w:r>
            <w:r w:rsidRPr="00FC4AFC" w:rsidR="00FC4AFC">
              <w:t>a</w:t>
            </w:r>
            <w:r w:rsidRPr="00FC4AFC" w:rsidR="00FC4AFC">
              <w:rPr>
                <w:spacing w:val="-5"/>
              </w:rPr>
              <w:t xml:space="preserve"> </w:t>
            </w:r>
            <w:r w:rsidRPr="00FC4AFC" w:rsidR="00FC4AFC">
              <w:t>site</w:t>
            </w:r>
            <w:r w:rsidRPr="00FC4AFC" w:rsidR="00FC4AFC">
              <w:rPr>
                <w:spacing w:val="-5"/>
              </w:rPr>
              <w:t xml:space="preserve"> </w:t>
            </w:r>
            <w:r w:rsidRPr="00FC4AFC" w:rsidR="00FC4AFC">
              <w:t>plan</w:t>
            </w:r>
            <w:r w:rsidRPr="00FC4AFC" w:rsidR="00FC4AFC">
              <w:rPr>
                <w:spacing w:val="-3"/>
              </w:rPr>
              <w:t xml:space="preserve"> </w:t>
            </w:r>
            <w:r w:rsidRPr="00FC4AFC" w:rsidR="00FC4AFC">
              <w:t>of</w:t>
            </w:r>
            <w:r w:rsidRPr="00FC4AFC" w:rsidR="00FC4AFC">
              <w:rPr>
                <w:spacing w:val="-4"/>
              </w:rPr>
              <w:t xml:space="preserve"> </w:t>
            </w:r>
            <w:r w:rsidRPr="00FC4AFC" w:rsidR="00FC4AFC">
              <w:t>the</w:t>
            </w:r>
            <w:r w:rsidRPr="00FC4AFC" w:rsidR="00FC4AFC">
              <w:rPr>
                <w:spacing w:val="-3"/>
              </w:rPr>
              <w:t xml:space="preserve"> </w:t>
            </w:r>
            <w:r w:rsidRPr="00FC4AFC" w:rsidR="00FC4AFC">
              <w:t>location</w:t>
            </w:r>
            <w:r w:rsidRPr="00FC4AFC" w:rsidR="00FC4AFC">
              <w:rPr>
                <w:spacing w:val="-3"/>
              </w:rPr>
              <w:t xml:space="preserve"> </w:t>
            </w:r>
            <w:r w:rsidRPr="00FC4AFC" w:rsidR="00FC4AFC">
              <w:t>at</w:t>
            </w:r>
            <w:r w:rsidRPr="00FC4AFC" w:rsidR="00FC4AFC">
              <w:rPr>
                <w:spacing w:val="-4"/>
              </w:rPr>
              <w:t xml:space="preserve"> </w:t>
            </w:r>
            <w:r w:rsidRPr="00FC4AFC" w:rsidR="00FC4AFC">
              <w:t>which</w:t>
            </w:r>
            <w:r w:rsidRPr="00FC4AFC" w:rsidR="00FC4AFC">
              <w:rPr>
                <w:spacing w:val="-3"/>
              </w:rPr>
              <w:t xml:space="preserve"> </w:t>
            </w:r>
            <w:r w:rsidRPr="00FC4AFC" w:rsidR="00FC4AFC">
              <w:t>the</w:t>
            </w:r>
            <w:r w:rsidRPr="00FC4AFC" w:rsidR="00FC4AFC">
              <w:rPr>
                <w:spacing w:val="-3"/>
              </w:rPr>
              <w:t xml:space="preserve"> </w:t>
            </w:r>
            <w:r w:rsidRPr="00FC4AFC" w:rsidR="00FC4AFC">
              <w:t xml:space="preserve">vehicle/vessel/stall will be located, is enclosed. </w:t>
            </w:r>
            <w:r w:rsidRPr="00FC4AFC" w:rsidR="00FC4AFC">
              <w:rPr>
                <w:b/>
                <w:i/>
              </w:rPr>
              <w:t>PLEASE SEE GUIDANCE NOTES FOR PLAN REQUIREMENTS</w:t>
            </w:r>
          </w:p>
        </w:tc>
      </w:tr>
      <w:tr w:rsidRPr="00FC4AFC" w:rsidR="00FC4AFC" w:rsidTr="002D3099" w14:paraId="7E182AAD" w14:textId="77777777">
        <w:trPr>
          <w:trHeight w:val="443"/>
        </w:trPr>
        <w:tc>
          <w:tcPr>
            <w:tcW w:w="9631" w:type="dxa"/>
          </w:tcPr>
          <w:p w:rsidRPr="00FC4AFC" w:rsidR="00FC4AFC" w:rsidP="002D3099" w:rsidRDefault="0080204C" w14:paraId="20ABE90C" w14:textId="3A806DD8">
            <w:pPr>
              <w:pStyle w:val="TableParagraph"/>
              <w:spacing w:before="93"/>
              <w:ind w:left="110"/>
            </w:pPr>
            <w:r w:rsidRPr="00FC4AFC">
              <w:rPr>
                <w:noProof/>
              </w:rPr>
              <mc:AlternateContent>
                <mc:Choice Requires="wpg">
                  <w:drawing>
                    <wp:anchor distT="0" distB="0" distL="0" distR="0" simplePos="0" relativeHeight="251666944" behindDoc="1" locked="0" layoutInCell="1" allowOverlap="1" wp14:editId="5D2DE845" wp14:anchorId="46911F08">
                      <wp:simplePos x="0" y="0"/>
                      <wp:positionH relativeFrom="column">
                        <wp:posOffset>5848985</wp:posOffset>
                      </wp:positionH>
                      <wp:positionV relativeFrom="paragraph">
                        <wp:posOffset>69850</wp:posOffset>
                      </wp:positionV>
                      <wp:extent cx="140335" cy="140335"/>
                      <wp:effectExtent l="0" t="0" r="0" b="0"/>
                      <wp:wrapNone/>
                      <wp:docPr id="1302893596" name="Group 18"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6" name="Graphic 66"/>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8" style="position:absolute;margin-left:460.55pt;margin-top:5.5pt;width:11.05pt;height:11.05pt;z-index:-251649536;mso-wrap-distance-left:0;mso-wrap-distance-right:0" alt="Tick box" coordsize="140335,140335" o:spid="_x0000_s1026" w14:anchorId="567E1E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">
                      <v:shape id="Graphic 66"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">
                        <v:path arrowok="t"/>
                      </v:shape>
                    </v:group>
                  </w:pict>
                </mc:Fallback>
              </mc:AlternateContent>
            </w:r>
            <w:r w:rsidRPr="00FC4AFC" w:rsidR="00FC4AFC">
              <w:rPr>
                <w:b/>
                <w:i/>
              </w:rPr>
              <w:t>If</w:t>
            </w:r>
            <w:r w:rsidRPr="00FC4AFC" w:rsidR="00FC4AFC">
              <w:rPr>
                <w:b/>
                <w:i/>
                <w:spacing w:val="-3"/>
              </w:rPr>
              <w:t xml:space="preserve"> </w:t>
            </w:r>
            <w:r w:rsidRPr="00FC4AFC" w:rsidR="00FC4AFC">
              <w:rPr>
                <w:b/>
                <w:i/>
              </w:rPr>
              <w:t>transferring</w:t>
            </w:r>
            <w:r w:rsidRPr="00FC4AFC" w:rsidR="00FC4AFC">
              <w:rPr>
                <w:b/>
                <w:i/>
                <w:spacing w:val="-4"/>
              </w:rPr>
              <w:t xml:space="preserve"> </w:t>
            </w:r>
            <w:r w:rsidRPr="00FC4AFC" w:rsidR="00FC4AFC">
              <w:rPr>
                <w:b/>
                <w:i/>
              </w:rPr>
              <w:t>or</w:t>
            </w:r>
            <w:r w:rsidRPr="00FC4AFC" w:rsidR="00FC4AFC">
              <w:rPr>
                <w:b/>
                <w:i/>
                <w:spacing w:val="-3"/>
              </w:rPr>
              <w:t xml:space="preserve"> </w:t>
            </w:r>
            <w:r w:rsidRPr="00FC4AFC" w:rsidR="00FC4AFC">
              <w:rPr>
                <w:b/>
                <w:i/>
              </w:rPr>
              <w:t>varying</w:t>
            </w:r>
            <w:r w:rsidRPr="00FC4AFC" w:rsidR="00FC4AFC">
              <w:rPr>
                <w:b/>
                <w:i/>
                <w:spacing w:val="-2"/>
              </w:rPr>
              <w:t xml:space="preserve"> </w:t>
            </w:r>
            <w:r w:rsidRPr="00FC4AFC" w:rsidR="00FC4AFC">
              <w:rPr>
                <w:b/>
                <w:i/>
              </w:rPr>
              <w:t>the</w:t>
            </w:r>
            <w:r w:rsidRPr="00FC4AFC" w:rsidR="00FC4AFC">
              <w:rPr>
                <w:b/>
                <w:i/>
                <w:spacing w:val="-5"/>
              </w:rPr>
              <w:t xml:space="preserve"> </w:t>
            </w:r>
            <w:r w:rsidRPr="00FC4AFC" w:rsidR="00FC4AFC">
              <w:rPr>
                <w:b/>
                <w:i/>
              </w:rPr>
              <w:t>licence:</w:t>
            </w:r>
            <w:r w:rsidRPr="00FC4AFC" w:rsidR="00FC4AFC">
              <w:rPr>
                <w:b/>
                <w:i/>
                <w:spacing w:val="7"/>
              </w:rPr>
              <w:t xml:space="preserve"> </w:t>
            </w:r>
            <w:r w:rsidRPr="00FC4AFC" w:rsidR="00FC4AFC">
              <w:t>The</w:t>
            </w:r>
            <w:r w:rsidRPr="00FC4AFC" w:rsidR="00FC4AFC">
              <w:rPr>
                <w:spacing w:val="-6"/>
              </w:rPr>
              <w:t xml:space="preserve"> </w:t>
            </w:r>
            <w:r w:rsidRPr="00FC4AFC" w:rsidR="00FC4AFC">
              <w:t>original,</w:t>
            </w:r>
            <w:r w:rsidRPr="00FC4AFC" w:rsidR="00FC4AFC">
              <w:rPr>
                <w:spacing w:val="-4"/>
              </w:rPr>
              <w:t xml:space="preserve"> </w:t>
            </w:r>
            <w:r w:rsidRPr="00FC4AFC" w:rsidR="00FC4AFC">
              <w:t>current</w:t>
            </w:r>
            <w:r w:rsidRPr="00FC4AFC" w:rsidR="00FC4AFC">
              <w:rPr>
                <w:spacing w:val="-2"/>
              </w:rPr>
              <w:t xml:space="preserve"> </w:t>
            </w:r>
            <w:r w:rsidRPr="00FC4AFC" w:rsidR="00FC4AFC">
              <w:t>licence</w:t>
            </w:r>
            <w:r w:rsidRPr="00FC4AFC" w:rsidR="00FC4AFC">
              <w:rPr>
                <w:spacing w:val="-3"/>
              </w:rPr>
              <w:t xml:space="preserve"> </w:t>
            </w:r>
            <w:r w:rsidRPr="00FC4AFC" w:rsidR="00FC4AFC">
              <w:t>is</w:t>
            </w:r>
            <w:r w:rsidRPr="00FC4AFC" w:rsidR="00FC4AFC">
              <w:rPr>
                <w:spacing w:val="-5"/>
              </w:rPr>
              <w:t xml:space="preserve"> </w:t>
            </w:r>
            <w:r w:rsidRPr="00FC4AFC" w:rsidR="00FC4AFC">
              <w:rPr>
                <w:spacing w:val="-2"/>
              </w:rPr>
              <w:t>enclosed.</w:t>
            </w:r>
          </w:p>
        </w:tc>
      </w:tr>
      <w:tr w:rsidRPr="00FC4AFC" w:rsidR="00FC4AFC" w:rsidTr="002D3099" w14:paraId="0F0F939A" w14:textId="77777777">
        <w:trPr>
          <w:trHeight w:val="671"/>
        </w:trPr>
        <w:tc>
          <w:tcPr>
            <w:tcW w:w="9631" w:type="dxa"/>
          </w:tcPr>
          <w:p w:rsidRPr="00FC4AFC" w:rsidR="00FC4AFC" w:rsidP="002D3099" w:rsidRDefault="00FC4AFC" w14:paraId="002A2D55" w14:textId="77777777">
            <w:pPr>
              <w:pStyle w:val="TableParagraph"/>
              <w:spacing w:line="250" w:lineRule="exact"/>
              <w:ind w:left="110"/>
            </w:pPr>
            <w:r w:rsidRPr="00FC4AFC">
              <w:rPr>
                <w:b/>
                <w:i/>
              </w:rPr>
              <w:t>If</w:t>
            </w:r>
            <w:r w:rsidRPr="00FC4AFC">
              <w:rPr>
                <w:b/>
                <w:i/>
                <w:spacing w:val="-5"/>
              </w:rPr>
              <w:t xml:space="preserve"> </w:t>
            </w:r>
            <w:r w:rsidRPr="00FC4AFC">
              <w:rPr>
                <w:b/>
                <w:i/>
              </w:rPr>
              <w:t>transferring</w:t>
            </w:r>
            <w:r w:rsidRPr="00FC4AFC">
              <w:rPr>
                <w:b/>
                <w:i/>
                <w:spacing w:val="-5"/>
              </w:rPr>
              <w:t xml:space="preserve"> </w:t>
            </w:r>
            <w:r w:rsidRPr="00FC4AFC">
              <w:rPr>
                <w:b/>
                <w:i/>
              </w:rPr>
              <w:t>the</w:t>
            </w:r>
            <w:r w:rsidRPr="00FC4AFC">
              <w:rPr>
                <w:b/>
                <w:i/>
                <w:spacing w:val="-3"/>
              </w:rPr>
              <w:t xml:space="preserve"> </w:t>
            </w:r>
            <w:r w:rsidRPr="00FC4AFC">
              <w:rPr>
                <w:b/>
                <w:i/>
              </w:rPr>
              <w:t>licence:</w:t>
            </w:r>
            <w:r w:rsidRPr="00FC4AFC">
              <w:rPr>
                <w:b/>
                <w:i/>
                <w:spacing w:val="9"/>
              </w:rPr>
              <w:t xml:space="preserve"> </w:t>
            </w:r>
            <w:r w:rsidRPr="00FC4AFC">
              <w:t>Written</w:t>
            </w:r>
            <w:r w:rsidRPr="00FC4AFC">
              <w:rPr>
                <w:spacing w:val="-3"/>
              </w:rPr>
              <w:t xml:space="preserve"> </w:t>
            </w:r>
            <w:r w:rsidRPr="00FC4AFC">
              <w:t>consent</w:t>
            </w:r>
            <w:r w:rsidRPr="00FC4AFC">
              <w:rPr>
                <w:spacing w:val="-4"/>
              </w:rPr>
              <w:t xml:space="preserve"> </w:t>
            </w:r>
            <w:r w:rsidRPr="00FC4AFC">
              <w:t>to</w:t>
            </w:r>
            <w:r w:rsidRPr="00FC4AFC">
              <w:rPr>
                <w:spacing w:val="-6"/>
              </w:rPr>
              <w:t xml:space="preserve"> </w:t>
            </w:r>
            <w:r w:rsidRPr="00FC4AFC">
              <w:t>the</w:t>
            </w:r>
            <w:r w:rsidRPr="00FC4AFC">
              <w:rPr>
                <w:spacing w:val="-5"/>
              </w:rPr>
              <w:t xml:space="preserve"> </w:t>
            </w:r>
            <w:r w:rsidRPr="00FC4AFC">
              <w:t>transfer</w:t>
            </w:r>
            <w:r w:rsidRPr="00FC4AFC">
              <w:rPr>
                <w:spacing w:val="-4"/>
              </w:rPr>
              <w:t xml:space="preserve"> </w:t>
            </w:r>
            <w:r w:rsidRPr="00FC4AFC">
              <w:t>of</w:t>
            </w:r>
            <w:r w:rsidRPr="00FC4AFC">
              <w:rPr>
                <w:spacing w:val="-2"/>
              </w:rPr>
              <w:t xml:space="preserve"> </w:t>
            </w:r>
            <w:r w:rsidRPr="00FC4AFC">
              <w:t>the</w:t>
            </w:r>
            <w:r w:rsidRPr="00FC4AFC">
              <w:rPr>
                <w:spacing w:val="-5"/>
              </w:rPr>
              <w:t xml:space="preserve"> </w:t>
            </w:r>
            <w:r w:rsidRPr="00FC4AFC">
              <w:t>licence</w:t>
            </w:r>
            <w:r w:rsidRPr="00FC4AFC">
              <w:rPr>
                <w:spacing w:val="-5"/>
              </w:rPr>
              <w:t xml:space="preserve"> </w:t>
            </w:r>
            <w:r w:rsidRPr="00FC4AFC">
              <w:t>from</w:t>
            </w:r>
            <w:r w:rsidRPr="00FC4AFC">
              <w:rPr>
                <w:spacing w:val="-4"/>
              </w:rPr>
              <w:t xml:space="preserve"> </w:t>
            </w:r>
            <w:r w:rsidRPr="00FC4AFC">
              <w:t>the</w:t>
            </w:r>
            <w:r w:rsidRPr="00FC4AFC">
              <w:rPr>
                <w:spacing w:val="-3"/>
              </w:rPr>
              <w:t xml:space="preserve"> </w:t>
            </w:r>
            <w:r w:rsidRPr="00FC4AFC">
              <w:rPr>
                <w:spacing w:val="-2"/>
              </w:rPr>
              <w:t>current</w:t>
            </w:r>
          </w:p>
          <w:p w:rsidRPr="00FC4AFC" w:rsidR="00FC4AFC" w:rsidP="002D3099" w:rsidRDefault="0080204C" w14:paraId="6D19BA5E" w14:textId="3E0CD03B">
            <w:pPr>
              <w:pStyle w:val="TableParagraph"/>
              <w:spacing w:line="252" w:lineRule="exact"/>
              <w:ind w:left="110" w:right="721"/>
            </w:pPr>
            <w:r w:rsidRPr="00FC4AFC">
              <w:rPr>
                <w:noProof/>
              </w:rPr>
              <mc:AlternateContent>
                <mc:Choice Requires="wpg">
                  <w:drawing>
                    <wp:anchor distT="0" distB="0" distL="0" distR="0" simplePos="0" relativeHeight="251667968" behindDoc="1" locked="0" layoutInCell="1" allowOverlap="1" wp14:editId="0B9E9078" wp14:anchorId="48606387">
                      <wp:simplePos x="0" y="0"/>
                      <wp:positionH relativeFrom="column">
                        <wp:posOffset>5848985</wp:posOffset>
                      </wp:positionH>
                      <wp:positionV relativeFrom="paragraph">
                        <wp:posOffset>-17145</wp:posOffset>
                      </wp:positionV>
                      <wp:extent cx="140335" cy="140335"/>
                      <wp:effectExtent l="0" t="0" r="0" b="0"/>
                      <wp:wrapNone/>
                      <wp:docPr id="1224736242" name="Group 17"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8" name="Graphic 68"/>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7" style="position:absolute;margin-left:460.55pt;margin-top:-1.35pt;width:11.05pt;height:11.05pt;z-index:-251648512;mso-wrap-distance-left:0;mso-wrap-distance-right:0" alt="Tick box" coordsize="140335,140335" o:spid="_x0000_s1026" w14:anchorId="38CAEF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">
                      <v:shape id="Graphic 68"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">
                        <v:path arrowok="t"/>
                      </v:shape>
                    </v:group>
                  </w:pict>
                </mc:Fallback>
              </mc:AlternateContent>
            </w:r>
            <w:r w:rsidRPr="00FC4AFC" w:rsidR="00FC4AFC">
              <w:t>licensee,</w:t>
            </w:r>
            <w:r w:rsidRPr="00FC4AFC" w:rsidR="00FC4AFC">
              <w:rPr>
                <w:spacing w:val="-1"/>
              </w:rPr>
              <w:t xml:space="preserve"> </w:t>
            </w:r>
            <w:r w:rsidRPr="00FC4AFC" w:rsidR="00FC4AFC">
              <w:t>or</w:t>
            </w:r>
            <w:r w:rsidRPr="00FC4AFC" w:rsidR="00FC4AFC">
              <w:rPr>
                <w:spacing w:val="-4"/>
              </w:rPr>
              <w:t xml:space="preserve"> </w:t>
            </w:r>
            <w:r w:rsidRPr="00FC4AFC" w:rsidR="00FC4AFC">
              <w:t>a</w:t>
            </w:r>
            <w:r w:rsidRPr="00FC4AFC" w:rsidR="00FC4AFC">
              <w:rPr>
                <w:spacing w:val="-3"/>
              </w:rPr>
              <w:t xml:space="preserve"> </w:t>
            </w:r>
            <w:r w:rsidRPr="00FC4AFC" w:rsidR="00FC4AFC">
              <w:t>statement</w:t>
            </w:r>
            <w:r w:rsidRPr="00FC4AFC" w:rsidR="00FC4AFC">
              <w:rPr>
                <w:spacing w:val="-2"/>
              </w:rPr>
              <w:t xml:space="preserve"> </w:t>
            </w:r>
            <w:r w:rsidRPr="00FC4AFC" w:rsidR="00FC4AFC">
              <w:t>explaining</w:t>
            </w:r>
            <w:r w:rsidRPr="00FC4AFC" w:rsidR="00FC4AFC">
              <w:rPr>
                <w:spacing w:val="-1"/>
              </w:rPr>
              <w:t xml:space="preserve"> </w:t>
            </w:r>
            <w:r w:rsidRPr="00FC4AFC" w:rsidR="00FC4AFC">
              <w:t>why</w:t>
            </w:r>
            <w:r w:rsidRPr="00FC4AFC" w:rsidR="00FC4AFC">
              <w:rPr>
                <w:spacing w:val="-5"/>
              </w:rPr>
              <w:t xml:space="preserve"> </w:t>
            </w:r>
            <w:r w:rsidRPr="00FC4AFC" w:rsidR="00FC4AFC">
              <w:t>it</w:t>
            </w:r>
            <w:r w:rsidRPr="00FC4AFC" w:rsidR="00FC4AFC">
              <w:rPr>
                <w:spacing w:val="-1"/>
              </w:rPr>
              <w:t xml:space="preserve"> </w:t>
            </w:r>
            <w:r w:rsidRPr="00FC4AFC" w:rsidR="00FC4AFC">
              <w:t>has</w:t>
            </w:r>
            <w:r w:rsidRPr="00FC4AFC" w:rsidR="00FC4AFC">
              <w:rPr>
                <w:spacing w:val="-2"/>
              </w:rPr>
              <w:t xml:space="preserve"> </w:t>
            </w:r>
            <w:r w:rsidRPr="00FC4AFC" w:rsidR="00FC4AFC">
              <w:t>not</w:t>
            </w:r>
            <w:r w:rsidRPr="00FC4AFC" w:rsidR="00FC4AFC">
              <w:rPr>
                <w:spacing w:val="-3"/>
              </w:rPr>
              <w:t xml:space="preserve"> </w:t>
            </w:r>
            <w:r w:rsidRPr="00FC4AFC" w:rsidR="00FC4AFC">
              <w:t>been</w:t>
            </w:r>
            <w:r w:rsidRPr="00FC4AFC" w:rsidR="00FC4AFC">
              <w:rPr>
                <w:spacing w:val="-2"/>
              </w:rPr>
              <w:t xml:space="preserve"> </w:t>
            </w:r>
            <w:r w:rsidRPr="00FC4AFC" w:rsidR="00FC4AFC">
              <w:t>possible</w:t>
            </w:r>
            <w:r w:rsidRPr="00FC4AFC" w:rsidR="00FC4AFC">
              <w:rPr>
                <w:spacing w:val="-5"/>
              </w:rPr>
              <w:t xml:space="preserve"> </w:t>
            </w:r>
            <w:r w:rsidRPr="00FC4AFC" w:rsidR="00FC4AFC">
              <w:t>to</w:t>
            </w:r>
            <w:r w:rsidRPr="00FC4AFC" w:rsidR="00FC4AFC">
              <w:rPr>
                <w:spacing w:val="-3"/>
              </w:rPr>
              <w:t xml:space="preserve"> </w:t>
            </w:r>
            <w:r w:rsidRPr="00FC4AFC" w:rsidR="00FC4AFC">
              <w:t>provide</w:t>
            </w:r>
            <w:r w:rsidRPr="00FC4AFC" w:rsidR="00FC4AFC">
              <w:rPr>
                <w:spacing w:val="-3"/>
              </w:rPr>
              <w:t xml:space="preserve"> </w:t>
            </w:r>
            <w:r w:rsidRPr="00FC4AFC" w:rsidR="00FC4AFC">
              <w:t>this,</w:t>
            </w:r>
            <w:r w:rsidRPr="00FC4AFC" w:rsidR="00FC4AFC">
              <w:rPr>
                <w:spacing w:val="-4"/>
              </w:rPr>
              <w:t xml:space="preserve"> </w:t>
            </w:r>
            <w:r w:rsidRPr="00FC4AFC" w:rsidR="00FC4AFC">
              <w:t xml:space="preserve">is </w:t>
            </w:r>
            <w:r w:rsidRPr="00FC4AFC" w:rsidR="00FC4AFC">
              <w:rPr>
                <w:spacing w:val="-2"/>
              </w:rPr>
              <w:t>enclosed.</w:t>
            </w:r>
          </w:p>
        </w:tc>
      </w:tr>
    </w:tbl>
    <w:p w:rsidRPr="00FC4AFC" w:rsidR="00FC4AFC" w:rsidP="00FC4AFC" w:rsidRDefault="00FC4AFC" w14:paraId="639E2893" w14:textId="77777777">
      <w:pPr>
        <w:pStyle w:val="BodyText"/>
        <w:spacing w:before="40" w:after="1"/>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635"/>
        <w:gridCol w:w="4451"/>
        <w:gridCol w:w="1292"/>
        <w:gridCol w:w="2255"/>
      </w:tblGrid>
      <w:tr w:rsidRPr="00FC4AFC" w:rsidR="00FC4AFC" w:rsidTr="002D3099" w14:paraId="7A6C7832" w14:textId="77777777">
        <w:trPr>
          <w:trHeight w:val="330"/>
        </w:trPr>
        <w:tc>
          <w:tcPr>
            <w:tcW w:w="9633" w:type="dxa"/>
            <w:gridSpan w:val="4"/>
            <w:shd w:val="clear" w:color="auto" w:fill="585858"/>
          </w:tcPr>
          <w:p w:rsidRPr="00FC4AFC" w:rsidR="00FC4AFC" w:rsidP="002D3099" w:rsidRDefault="00FC4AFC" w14:paraId="458780FE" w14:textId="77777777">
            <w:pPr>
              <w:pStyle w:val="TableParagraph"/>
              <w:spacing w:before="33"/>
              <w:ind w:left="110"/>
              <w:rPr>
                <w:b/>
              </w:rPr>
            </w:pPr>
            <w:r w:rsidRPr="00FC4AFC">
              <w:rPr>
                <w:b/>
                <w:color w:val="FFFFFF"/>
              </w:rPr>
              <w:t>DECLARATION</w:t>
            </w:r>
            <w:r w:rsidRPr="00FC4AFC">
              <w:rPr>
                <w:b/>
                <w:color w:val="FFFFFF"/>
                <w:spacing w:val="-7"/>
              </w:rPr>
              <w:t xml:space="preserve"> </w:t>
            </w:r>
            <w:r w:rsidRPr="00FC4AFC">
              <w:rPr>
                <w:b/>
                <w:color w:val="FFFFFF"/>
              </w:rPr>
              <w:t>AND</w:t>
            </w:r>
            <w:r w:rsidRPr="00FC4AFC">
              <w:rPr>
                <w:b/>
                <w:color w:val="FFFFFF"/>
                <w:spacing w:val="-7"/>
              </w:rPr>
              <w:t xml:space="preserve"> </w:t>
            </w:r>
            <w:r w:rsidRPr="00FC4AFC">
              <w:rPr>
                <w:b/>
                <w:color w:val="FFFFFF"/>
                <w:spacing w:val="-2"/>
              </w:rPr>
              <w:t>SIGNATURE</w:t>
            </w:r>
          </w:p>
        </w:tc>
      </w:tr>
      <w:tr w:rsidRPr="00FC4AFC" w:rsidR="00FC4AFC" w:rsidTr="002D3099" w14:paraId="37A40A3D" w14:textId="77777777">
        <w:trPr>
          <w:trHeight w:val="897"/>
        </w:trPr>
        <w:tc>
          <w:tcPr>
            <w:tcW w:w="9633" w:type="dxa"/>
            <w:gridSpan w:val="4"/>
          </w:tcPr>
          <w:p w:rsidRPr="00FC4AFC" w:rsidR="00FC4AFC" w:rsidP="002D3099" w:rsidRDefault="0080204C" w14:paraId="2E4C13E5" w14:textId="3CF4F4AF">
            <w:pPr>
              <w:pStyle w:val="TableParagraph"/>
              <w:spacing w:before="67"/>
              <w:ind w:left="110" w:right="789"/>
            </w:pPr>
            <w:r w:rsidRPr="00FC4AFC">
              <w:rPr>
                <w:noProof/>
              </w:rPr>
              <mc:AlternateContent>
                <mc:Choice Requires="wpg">
                  <w:drawing>
                    <wp:anchor distT="0" distB="0" distL="0" distR="0" simplePos="0" relativeHeight="251668992" behindDoc="1" locked="0" layoutInCell="1" allowOverlap="1" wp14:editId="25D8465D" wp14:anchorId="34D701EB">
                      <wp:simplePos x="0" y="0"/>
                      <wp:positionH relativeFrom="column">
                        <wp:posOffset>5850255</wp:posOffset>
                      </wp:positionH>
                      <wp:positionV relativeFrom="paragraph">
                        <wp:posOffset>213360</wp:posOffset>
                      </wp:positionV>
                      <wp:extent cx="140335" cy="140335"/>
                      <wp:effectExtent l="0" t="0" r="0" b="0"/>
                      <wp:wrapNone/>
                      <wp:docPr id="2028131373" name="Group 16"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70" name="Graphic 70"/>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6" style="position:absolute;margin-left:460.65pt;margin-top:16.8pt;width:11.05pt;height:11.05pt;z-index:-251647488;mso-wrap-distance-left:0;mso-wrap-distance-right:0" alt="Tick box" coordsize="140335,140335" o:spid="_x0000_s1026" w14:anchorId="4C881C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">
                      <v:shape id="Graphic 70"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">
                        <v:path arrowok="t"/>
                      </v:shape>
                    </v:group>
                  </w:pict>
                </mc:Fallback>
              </mc:AlternateContent>
            </w:r>
            <w:r w:rsidRPr="00FC4AFC" w:rsidR="00FC4AFC">
              <w:t>I/We</w:t>
            </w:r>
            <w:r w:rsidRPr="00FC4AFC" w:rsidR="00FC4AFC">
              <w:rPr>
                <w:spacing w:val="-4"/>
              </w:rPr>
              <w:t xml:space="preserve"> </w:t>
            </w:r>
            <w:r w:rsidRPr="00FC4AFC" w:rsidR="00FC4AFC">
              <w:t>will</w:t>
            </w:r>
            <w:r w:rsidRPr="00FC4AFC" w:rsidR="00FC4AFC">
              <w:rPr>
                <w:spacing w:val="-2"/>
              </w:rPr>
              <w:t xml:space="preserve"> </w:t>
            </w:r>
            <w:r w:rsidRPr="00FC4AFC" w:rsidR="00FC4AFC">
              <w:t>arrange</w:t>
            </w:r>
            <w:r w:rsidRPr="00FC4AFC" w:rsidR="00FC4AFC">
              <w:rPr>
                <w:spacing w:val="-6"/>
              </w:rPr>
              <w:t xml:space="preserve"> </w:t>
            </w:r>
            <w:r w:rsidRPr="00FC4AFC" w:rsidR="00FC4AFC">
              <w:t>for</w:t>
            </w:r>
            <w:r w:rsidRPr="00FC4AFC" w:rsidR="00FC4AFC">
              <w:rPr>
                <w:spacing w:val="-1"/>
              </w:rPr>
              <w:t xml:space="preserve"> </w:t>
            </w:r>
            <w:r w:rsidRPr="00FC4AFC" w:rsidR="00FC4AFC">
              <w:t>publication</w:t>
            </w:r>
            <w:r w:rsidRPr="00FC4AFC" w:rsidR="00FC4AFC">
              <w:rPr>
                <w:spacing w:val="-2"/>
              </w:rPr>
              <w:t xml:space="preserve"> </w:t>
            </w:r>
            <w:r w:rsidRPr="00FC4AFC" w:rsidR="00FC4AFC">
              <w:t>of notice</w:t>
            </w:r>
            <w:r w:rsidRPr="00FC4AFC" w:rsidR="00FC4AFC">
              <w:rPr>
                <w:spacing w:val="-4"/>
              </w:rPr>
              <w:t xml:space="preserve"> </w:t>
            </w:r>
            <w:r w:rsidRPr="00FC4AFC" w:rsidR="00FC4AFC">
              <w:t>of this</w:t>
            </w:r>
            <w:r w:rsidRPr="00FC4AFC" w:rsidR="00FC4AFC">
              <w:rPr>
                <w:spacing w:val="-1"/>
              </w:rPr>
              <w:t xml:space="preserve"> </w:t>
            </w:r>
            <w:r w:rsidRPr="00FC4AFC" w:rsidR="00FC4AFC">
              <w:t>application, in</w:t>
            </w:r>
            <w:r w:rsidRPr="00FC4AFC" w:rsidR="00FC4AFC">
              <w:rPr>
                <w:spacing w:val="-2"/>
              </w:rPr>
              <w:t xml:space="preserve"> </w:t>
            </w:r>
            <w:r w:rsidRPr="00FC4AFC" w:rsidR="00FC4AFC">
              <w:t>the</w:t>
            </w:r>
            <w:r w:rsidRPr="00FC4AFC" w:rsidR="00FC4AFC">
              <w:rPr>
                <w:spacing w:val="-7"/>
              </w:rPr>
              <w:t xml:space="preserve"> </w:t>
            </w:r>
            <w:r w:rsidRPr="00FC4AFC" w:rsidR="00FC4AFC">
              <w:t>form</w:t>
            </w:r>
            <w:r w:rsidRPr="00FC4AFC" w:rsidR="00FC4AFC">
              <w:rPr>
                <w:spacing w:val="-1"/>
              </w:rPr>
              <w:t xml:space="preserve"> </w:t>
            </w:r>
            <w:r w:rsidRPr="00FC4AFC" w:rsidR="00FC4AFC">
              <w:t>prescribed</w:t>
            </w:r>
            <w:r w:rsidRPr="00FC4AFC" w:rsidR="00FC4AFC">
              <w:rPr>
                <w:spacing w:val="-2"/>
              </w:rPr>
              <w:t xml:space="preserve"> </w:t>
            </w:r>
            <w:r w:rsidRPr="00FC4AFC" w:rsidR="00FC4AFC">
              <w:t>by</w:t>
            </w:r>
            <w:r w:rsidRPr="00FC4AFC" w:rsidR="00FC4AFC">
              <w:rPr>
                <w:spacing w:val="-4"/>
              </w:rPr>
              <w:t xml:space="preserve"> </w:t>
            </w:r>
            <w:r w:rsidRPr="00FC4AFC" w:rsidR="00FC4AFC">
              <w:t>the authority, in a local newspaper circulating in the authority’s area, not later than 7 days after the date of application.</w:t>
            </w:r>
          </w:p>
        </w:tc>
      </w:tr>
      <w:tr w:rsidRPr="00FC4AFC" w:rsidR="00FC4AFC" w:rsidTr="002D3099" w14:paraId="76539886" w14:textId="77777777">
        <w:trPr>
          <w:trHeight w:val="1096"/>
        </w:trPr>
        <w:tc>
          <w:tcPr>
            <w:tcW w:w="9633" w:type="dxa"/>
            <w:gridSpan w:val="4"/>
          </w:tcPr>
          <w:p w:rsidRPr="00FC4AFC" w:rsidR="00FC4AFC" w:rsidP="002D3099" w:rsidRDefault="0080204C" w14:paraId="2B299C08" w14:textId="3162F5FA">
            <w:pPr>
              <w:pStyle w:val="TableParagraph"/>
              <w:ind w:left="110" w:right="703"/>
            </w:pPr>
            <w:r w:rsidRPr="00FC4AFC">
              <w:rPr>
                <w:noProof/>
              </w:rPr>
              <mc:AlternateContent>
                <mc:Choice Requires="wpg">
                  <w:drawing>
                    <wp:anchor distT="0" distB="0" distL="0" distR="0" simplePos="0" relativeHeight="251639296" behindDoc="1" locked="0" layoutInCell="1" allowOverlap="1" wp14:editId="087DDA75" wp14:anchorId="37715FF9">
                      <wp:simplePos x="0" y="0"/>
                      <wp:positionH relativeFrom="column">
                        <wp:posOffset>5850255</wp:posOffset>
                      </wp:positionH>
                      <wp:positionV relativeFrom="paragraph">
                        <wp:posOffset>214630</wp:posOffset>
                      </wp:positionV>
                      <wp:extent cx="140335" cy="140970"/>
                      <wp:effectExtent l="0" t="0" r="0" b="0"/>
                      <wp:wrapNone/>
                      <wp:docPr id="1635430702" name="Group 15"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970"/>
                                <a:chOff x="0" y="0"/>
                                <a:chExt cx="140335" cy="140970"/>
                              </a:xfrm>
                            </wpg:grpSpPr>
                            <wps:wsp>
                              <wps:cNvPr id="72" name="Graphic 72"/>
                              <wps:cNvSpPr/>
                              <wps:spPr>
                                <a:xfrm>
                                  <a:off x="4572" y="4572"/>
                                  <a:ext cx="131445" cy="131445"/>
                                </a:xfrm>
                                <a:custGeom>
                                  <a:avLst/>
                                  <a:gdLst/>
                                  <a:ahLst/>
                                  <a:cxnLst/>
                                  <a:rect l="l" t="t" r="r" b="b"/>
                                  <a:pathLst>
                                    <a:path w="131445" h="131445">
                                      <a:moveTo>
                                        <a:pt x="0" y="131368"/>
                                      </a:moveTo>
                                      <a:lnTo>
                                        <a:pt x="131064" y="131368"/>
                                      </a:lnTo>
                                      <a:lnTo>
                                        <a:pt x="131064" y="0"/>
                                      </a:lnTo>
                                      <a:lnTo>
                                        <a:pt x="0" y="0"/>
                                      </a:lnTo>
                                      <a:lnTo>
                                        <a:pt x="0" y="13136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5" style="position:absolute;margin-left:460.65pt;margin-top:16.9pt;width:11.05pt;height:11.1pt;z-index:-251677184;mso-wrap-distance-left:0;mso-wrap-distance-right:0" alt="Tick box" coordsize="140335,140970" o:spid="_x0000_s1026" w14:anchorId="381D67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">
                      <v:shape id="Graphic 72" style="position:absolute;left:4572;top:4572;width:131445;height:131445;visibility:visible;mso-wrap-style:square;v-text-anchor:top" coordsize="131445,131445" o:spid="_x0000_s1027" filled="f" strokeweight=".72pt" path="m,131368r131064,l131064,,,,,1313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">
                        <v:path arrowok="t"/>
                      </v:shape>
                    </v:group>
                  </w:pict>
                </mc:Fallback>
              </mc:AlternateContent>
            </w:r>
            <w:r w:rsidRPr="00FC4AFC" w:rsidR="00FC4AFC">
              <w:rPr>
                <w:b/>
                <w:i/>
              </w:rPr>
              <w:t xml:space="preserve">For applications relating to premises only: </w:t>
            </w:r>
            <w:r w:rsidRPr="00FC4AFC" w:rsidR="00FC4AFC">
              <w:t>I/We will display a notice in the form prescribed by the authority at or near the premises to which this application relates for a period of 21 days</w:t>
            </w:r>
            <w:r w:rsidRPr="00FC4AFC" w:rsidR="00FC4AFC">
              <w:rPr>
                <w:spacing w:val="-1"/>
              </w:rPr>
              <w:t xml:space="preserve"> </w:t>
            </w:r>
            <w:r w:rsidRPr="00FC4AFC" w:rsidR="00FC4AFC">
              <w:t>beginning</w:t>
            </w:r>
            <w:r w:rsidRPr="00FC4AFC" w:rsidR="00FC4AFC">
              <w:rPr>
                <w:spacing w:val="-4"/>
              </w:rPr>
              <w:t xml:space="preserve"> </w:t>
            </w:r>
            <w:r w:rsidRPr="00FC4AFC" w:rsidR="00FC4AFC">
              <w:t>from</w:t>
            </w:r>
            <w:r w:rsidRPr="00FC4AFC" w:rsidR="00FC4AFC">
              <w:rPr>
                <w:spacing w:val="-6"/>
              </w:rPr>
              <w:t xml:space="preserve"> </w:t>
            </w:r>
            <w:r w:rsidRPr="00FC4AFC" w:rsidR="00FC4AFC">
              <w:t>the</w:t>
            </w:r>
            <w:r w:rsidRPr="00FC4AFC" w:rsidR="00FC4AFC">
              <w:rPr>
                <w:spacing w:val="-4"/>
              </w:rPr>
              <w:t xml:space="preserve"> </w:t>
            </w:r>
            <w:r w:rsidRPr="00FC4AFC" w:rsidR="00FC4AFC">
              <w:t>application</w:t>
            </w:r>
            <w:r w:rsidRPr="00FC4AFC" w:rsidR="00FC4AFC">
              <w:rPr>
                <w:spacing w:val="-2"/>
              </w:rPr>
              <w:t xml:space="preserve"> </w:t>
            </w:r>
            <w:r w:rsidRPr="00FC4AFC" w:rsidR="00FC4AFC">
              <w:t>date,</w:t>
            </w:r>
            <w:r w:rsidRPr="00FC4AFC" w:rsidR="00FC4AFC">
              <w:rPr>
                <w:spacing w:val="-3"/>
              </w:rPr>
              <w:t xml:space="preserve"> </w:t>
            </w:r>
            <w:r w:rsidRPr="00FC4AFC" w:rsidR="00FC4AFC">
              <w:t>placed</w:t>
            </w:r>
            <w:r w:rsidRPr="00FC4AFC" w:rsidR="00FC4AFC">
              <w:rPr>
                <w:spacing w:val="-4"/>
              </w:rPr>
              <w:t xml:space="preserve"> </w:t>
            </w:r>
            <w:r w:rsidRPr="00FC4AFC" w:rsidR="00FC4AFC">
              <w:t>so</w:t>
            </w:r>
            <w:r w:rsidRPr="00FC4AFC" w:rsidR="00FC4AFC">
              <w:rPr>
                <w:spacing w:val="-2"/>
              </w:rPr>
              <w:t xml:space="preserve"> </w:t>
            </w:r>
            <w:r w:rsidRPr="00FC4AFC" w:rsidR="00FC4AFC">
              <w:t>that it</w:t>
            </w:r>
            <w:r w:rsidRPr="00FC4AFC" w:rsidR="00FC4AFC">
              <w:rPr>
                <w:spacing w:val="-3"/>
              </w:rPr>
              <w:t xml:space="preserve"> </w:t>
            </w:r>
            <w:r w:rsidRPr="00FC4AFC" w:rsidR="00FC4AFC">
              <w:t>can</w:t>
            </w:r>
            <w:r w:rsidRPr="00FC4AFC" w:rsidR="00FC4AFC">
              <w:rPr>
                <w:spacing w:val="-4"/>
              </w:rPr>
              <w:t xml:space="preserve"> </w:t>
            </w:r>
            <w:r w:rsidRPr="00FC4AFC" w:rsidR="00FC4AFC">
              <w:t>be</w:t>
            </w:r>
            <w:r w:rsidRPr="00FC4AFC" w:rsidR="00FC4AFC">
              <w:rPr>
                <w:spacing w:val="-2"/>
              </w:rPr>
              <w:t xml:space="preserve"> </w:t>
            </w:r>
            <w:r w:rsidRPr="00FC4AFC" w:rsidR="00FC4AFC">
              <w:t>conveniently</w:t>
            </w:r>
            <w:r w:rsidRPr="00FC4AFC" w:rsidR="00FC4AFC">
              <w:rPr>
                <w:spacing w:val="-4"/>
              </w:rPr>
              <w:t xml:space="preserve"> </w:t>
            </w:r>
            <w:r w:rsidRPr="00FC4AFC" w:rsidR="00FC4AFC">
              <w:t>read</w:t>
            </w:r>
            <w:r w:rsidRPr="00FC4AFC" w:rsidR="00FC4AFC">
              <w:rPr>
                <w:spacing w:val="-2"/>
              </w:rPr>
              <w:t xml:space="preserve"> </w:t>
            </w:r>
            <w:r w:rsidRPr="00FC4AFC" w:rsidR="00FC4AFC">
              <w:t>by</w:t>
            </w:r>
            <w:r w:rsidRPr="00FC4AFC" w:rsidR="00FC4AFC">
              <w:rPr>
                <w:spacing w:val="-4"/>
              </w:rPr>
              <w:t xml:space="preserve"> </w:t>
            </w:r>
            <w:r w:rsidRPr="00FC4AFC" w:rsidR="00FC4AFC">
              <w:t>the public.</w:t>
            </w:r>
          </w:p>
        </w:tc>
      </w:tr>
      <w:tr w:rsidRPr="00FC4AFC" w:rsidR="00FC4AFC" w:rsidTr="002D3099" w14:paraId="3D635825" w14:textId="77777777">
        <w:trPr>
          <w:trHeight w:val="1122"/>
        </w:trPr>
        <w:tc>
          <w:tcPr>
            <w:tcW w:w="9633" w:type="dxa"/>
            <w:gridSpan w:val="4"/>
          </w:tcPr>
          <w:p w:rsidRPr="00FC4AFC" w:rsidR="00FC4AFC" w:rsidP="002D3099" w:rsidRDefault="0080204C" w14:paraId="000F40AC" w14:textId="40766B1B">
            <w:pPr>
              <w:pStyle w:val="TableParagraph"/>
              <w:spacing w:before="76"/>
              <w:ind w:left="110" w:right="789"/>
            </w:pPr>
            <w:r w:rsidRPr="00FC4AFC">
              <w:rPr>
                <w:noProof/>
              </w:rPr>
              <mc:AlternateContent>
                <mc:Choice Requires="wpg">
                  <w:drawing>
                    <wp:anchor distT="0" distB="0" distL="0" distR="0" simplePos="0" relativeHeight="251670016" behindDoc="1" locked="0" layoutInCell="1" allowOverlap="1" wp14:editId="2E8972A6" wp14:anchorId="137BB7DD">
                      <wp:simplePos x="0" y="0"/>
                      <wp:positionH relativeFrom="column">
                        <wp:posOffset>5850255</wp:posOffset>
                      </wp:positionH>
                      <wp:positionV relativeFrom="paragraph">
                        <wp:posOffset>284480</wp:posOffset>
                      </wp:positionV>
                      <wp:extent cx="140335" cy="140335"/>
                      <wp:effectExtent l="0" t="0" r="0" b="0"/>
                      <wp:wrapNone/>
                      <wp:docPr id="1695696678" name="Group 14"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74" name="Graphic 74"/>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4" style="position:absolute;margin-left:460.65pt;margin-top:22.4pt;width:11.05pt;height:11.05pt;z-index:-251646464;mso-wrap-distance-left:0;mso-wrap-distance-right:0" alt="Tick box" coordsize="140335,140335" o:spid="_x0000_s1026" w14:anchorId="55C7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">
                      <v:shape id="Graphic 74"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">
                        <v:path arrowok="t"/>
                      </v:shape>
                    </v:group>
                  </w:pict>
                </mc:Fallback>
              </mc:AlternateContent>
            </w:r>
            <w:r w:rsidRPr="00FC4AFC" w:rsidR="00FC4AFC">
              <w:t>I/We will send a complete copy of this application to the Chief Officer of Police not later than 7 days after the application is given to the licensing authority.</w:t>
            </w:r>
          </w:p>
          <w:p w:rsidRPr="00FC4AFC" w:rsidR="00FC4AFC" w:rsidP="002D3099" w:rsidRDefault="00FC4AFC" w14:paraId="6430C0DA" w14:textId="77777777">
            <w:pPr>
              <w:pStyle w:val="TableParagraph"/>
              <w:spacing w:line="206" w:lineRule="exact"/>
              <w:ind w:left="110"/>
              <w:rPr>
                <w:b/>
                <w:i/>
              </w:rPr>
            </w:pPr>
            <w:r w:rsidRPr="00FC4AFC">
              <w:rPr>
                <w:b/>
                <w:i/>
              </w:rPr>
              <w:t>(other</w:t>
            </w:r>
            <w:r w:rsidRPr="00FC4AFC">
              <w:rPr>
                <w:b/>
                <w:i/>
                <w:spacing w:val="-5"/>
              </w:rPr>
              <w:t xml:space="preserve"> </w:t>
            </w:r>
            <w:r w:rsidRPr="00FC4AFC">
              <w:rPr>
                <w:b/>
                <w:i/>
              </w:rPr>
              <w:t>than</w:t>
            </w:r>
            <w:r w:rsidRPr="00FC4AFC">
              <w:rPr>
                <w:b/>
                <w:i/>
                <w:spacing w:val="-5"/>
              </w:rPr>
              <w:t xml:space="preserve"> </w:t>
            </w:r>
            <w:r w:rsidRPr="00FC4AFC">
              <w:rPr>
                <w:b/>
                <w:i/>
              </w:rPr>
              <w:t>where</w:t>
            </w:r>
            <w:r w:rsidRPr="00FC4AFC">
              <w:rPr>
                <w:b/>
                <w:i/>
                <w:spacing w:val="-3"/>
              </w:rPr>
              <w:t xml:space="preserve"> </w:t>
            </w:r>
            <w:r w:rsidRPr="00FC4AFC">
              <w:rPr>
                <w:b/>
                <w:i/>
              </w:rPr>
              <w:t>the</w:t>
            </w:r>
            <w:r w:rsidRPr="00FC4AFC">
              <w:rPr>
                <w:b/>
                <w:i/>
                <w:spacing w:val="-5"/>
              </w:rPr>
              <w:t xml:space="preserve"> </w:t>
            </w:r>
            <w:r w:rsidRPr="00FC4AFC">
              <w:rPr>
                <w:b/>
                <w:i/>
              </w:rPr>
              <w:t>application</w:t>
            </w:r>
            <w:r w:rsidRPr="00FC4AFC">
              <w:rPr>
                <w:b/>
                <w:i/>
                <w:spacing w:val="-3"/>
              </w:rPr>
              <w:t xml:space="preserve"> </w:t>
            </w:r>
            <w:r w:rsidRPr="00FC4AFC">
              <w:rPr>
                <w:b/>
                <w:i/>
              </w:rPr>
              <w:t>has</w:t>
            </w:r>
            <w:r w:rsidRPr="00FC4AFC">
              <w:rPr>
                <w:b/>
                <w:i/>
                <w:spacing w:val="-3"/>
              </w:rPr>
              <w:t xml:space="preserve"> </w:t>
            </w:r>
            <w:r w:rsidRPr="00FC4AFC">
              <w:rPr>
                <w:b/>
                <w:i/>
              </w:rPr>
              <w:t>been</w:t>
            </w:r>
            <w:r w:rsidRPr="00FC4AFC">
              <w:rPr>
                <w:b/>
                <w:i/>
                <w:spacing w:val="-3"/>
              </w:rPr>
              <w:t xml:space="preserve"> </w:t>
            </w:r>
            <w:r w:rsidRPr="00FC4AFC">
              <w:rPr>
                <w:b/>
                <w:i/>
              </w:rPr>
              <w:t>made</w:t>
            </w:r>
            <w:r w:rsidRPr="00FC4AFC">
              <w:rPr>
                <w:b/>
                <w:i/>
                <w:spacing w:val="-5"/>
              </w:rPr>
              <w:t xml:space="preserve"> </w:t>
            </w:r>
            <w:r w:rsidRPr="00FC4AFC">
              <w:rPr>
                <w:b/>
                <w:i/>
              </w:rPr>
              <w:t>via</w:t>
            </w:r>
            <w:r w:rsidRPr="00FC4AFC">
              <w:rPr>
                <w:b/>
                <w:i/>
                <w:spacing w:val="3"/>
              </w:rPr>
              <w:t xml:space="preserve"> </w:t>
            </w:r>
            <w:r w:rsidRPr="00FC4AFC">
              <w:rPr>
                <w:b/>
                <w:i/>
              </w:rPr>
              <w:t>the</w:t>
            </w:r>
            <w:r w:rsidRPr="00FC4AFC">
              <w:rPr>
                <w:b/>
                <w:i/>
                <w:spacing w:val="-5"/>
              </w:rPr>
              <w:t xml:space="preserve"> </w:t>
            </w:r>
            <w:r w:rsidRPr="00FC4AFC">
              <w:rPr>
                <w:b/>
                <w:i/>
              </w:rPr>
              <w:t>council’s</w:t>
            </w:r>
            <w:r w:rsidRPr="00FC4AFC">
              <w:rPr>
                <w:b/>
                <w:i/>
                <w:spacing w:val="-1"/>
              </w:rPr>
              <w:t xml:space="preserve"> </w:t>
            </w:r>
            <w:r w:rsidRPr="00FC4AFC">
              <w:rPr>
                <w:b/>
                <w:i/>
              </w:rPr>
              <w:t>electronic</w:t>
            </w:r>
            <w:r w:rsidRPr="00FC4AFC">
              <w:rPr>
                <w:b/>
                <w:i/>
                <w:spacing w:val="-3"/>
              </w:rPr>
              <w:t xml:space="preserve"> </w:t>
            </w:r>
            <w:r w:rsidRPr="00FC4AFC">
              <w:rPr>
                <w:b/>
                <w:i/>
              </w:rPr>
              <w:t>application</w:t>
            </w:r>
            <w:r w:rsidRPr="00FC4AFC">
              <w:rPr>
                <w:b/>
                <w:i/>
                <w:spacing w:val="-2"/>
              </w:rPr>
              <w:t xml:space="preserve"> facility)</w:t>
            </w:r>
          </w:p>
        </w:tc>
      </w:tr>
      <w:tr w:rsidRPr="00FC4AFC" w:rsidR="00FC4AFC" w:rsidTr="002D3099" w14:paraId="5BA30885" w14:textId="77777777">
        <w:trPr>
          <w:trHeight w:val="1125"/>
        </w:trPr>
        <w:tc>
          <w:tcPr>
            <w:tcW w:w="9633" w:type="dxa"/>
            <w:gridSpan w:val="4"/>
          </w:tcPr>
          <w:p w:rsidRPr="00FC4AFC" w:rsidR="00FC4AFC" w:rsidP="002D3099" w:rsidRDefault="0080204C" w14:paraId="2739489A" w14:textId="457EA04F">
            <w:pPr>
              <w:pStyle w:val="TableParagraph"/>
              <w:spacing w:before="55"/>
              <w:ind w:left="110" w:right="703"/>
            </w:pPr>
            <w:r w:rsidRPr="00FC4AFC">
              <w:rPr>
                <w:noProof/>
              </w:rPr>
              <mc:AlternateContent>
                <mc:Choice Requires="wpg">
                  <w:drawing>
                    <wp:anchor distT="0" distB="0" distL="0" distR="0" simplePos="0" relativeHeight="251671040" behindDoc="1" locked="0" layoutInCell="1" allowOverlap="1" wp14:editId="1ED9DAC2" wp14:anchorId="0C495C0D">
                      <wp:simplePos x="0" y="0"/>
                      <wp:positionH relativeFrom="column">
                        <wp:posOffset>5850255</wp:posOffset>
                      </wp:positionH>
                      <wp:positionV relativeFrom="paragraph">
                        <wp:posOffset>286385</wp:posOffset>
                      </wp:positionV>
                      <wp:extent cx="140335" cy="140335"/>
                      <wp:effectExtent l="0" t="0" r="0" b="0"/>
                      <wp:wrapNone/>
                      <wp:docPr id="1849671516" name="Group 13"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76" name="Graphic 76"/>
                              <wps:cNvSpPr/>
                              <wps:spPr>
                                <a:xfrm>
                                  <a:off x="4572" y="4572"/>
                                  <a:ext cx="131445" cy="131445"/>
                                </a:xfrm>
                                <a:custGeom>
                                  <a:avLst/>
                                  <a:gdLst/>
                                  <a:ahLst/>
                                  <a:cxnLst/>
                                  <a:rect l="l" t="t" r="r" b="b"/>
                                  <a:pathLst>
                                    <a:path w="131445" h="131445">
                                      <a:moveTo>
                                        <a:pt x="0" y="131063"/>
                                      </a:moveTo>
                                      <a:lnTo>
                                        <a:pt x="131064" y="131063"/>
                                      </a:lnTo>
                                      <a:lnTo>
                                        <a:pt x="131064"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3" style="position:absolute;margin-left:460.65pt;margin-top:22.55pt;width:11.05pt;height:11.05pt;z-index:-251645440;mso-wrap-distance-left:0;mso-wrap-distance-right:0" alt="Tick box" coordsize="140335,140335" o:spid="_x0000_s1026" w14:anchorId="53B765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">
                      <v:shape id="Graphic 76" style="position:absolute;left:4572;top:4572;width:131445;height:131445;visibility:visible;mso-wrap-style:square;v-text-anchor:top" coordsize="131445,131445" o:spid="_x0000_s1027" filled="f" strokeweight=".72pt" path="m,131063r131064,l131064,,,,,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">
                        <v:path arrowok="t"/>
                      </v:shape>
                    </v:group>
                  </w:pict>
                </mc:Fallback>
              </mc:AlternateContent>
            </w:r>
            <w:r w:rsidRPr="00FC4AFC" w:rsidR="00FC4AFC">
              <w:t>I/We declare that the information given in this application is true and complete in all respects.</w:t>
            </w:r>
            <w:r w:rsidRPr="00FC4AFC" w:rsidR="00FC4AFC">
              <w:rPr>
                <w:spacing w:val="-3"/>
              </w:rPr>
              <w:t xml:space="preserve"> </w:t>
            </w:r>
            <w:r w:rsidRPr="00FC4AFC" w:rsidR="00FC4AFC">
              <w:t>I/We</w:t>
            </w:r>
            <w:r w:rsidRPr="00FC4AFC" w:rsidR="00FC4AFC">
              <w:rPr>
                <w:spacing w:val="-5"/>
              </w:rPr>
              <w:t xml:space="preserve"> </w:t>
            </w:r>
            <w:r w:rsidRPr="00FC4AFC" w:rsidR="00FC4AFC">
              <w:t>understand</w:t>
            </w:r>
            <w:r w:rsidRPr="00FC4AFC" w:rsidR="00FC4AFC">
              <w:rPr>
                <w:spacing w:val="-2"/>
              </w:rPr>
              <w:t xml:space="preserve"> </w:t>
            </w:r>
            <w:r w:rsidRPr="00FC4AFC" w:rsidR="00FC4AFC">
              <w:t>that it</w:t>
            </w:r>
            <w:r w:rsidRPr="00FC4AFC" w:rsidR="00FC4AFC">
              <w:rPr>
                <w:spacing w:val="-3"/>
              </w:rPr>
              <w:t xml:space="preserve"> </w:t>
            </w:r>
            <w:r w:rsidRPr="00FC4AFC" w:rsidR="00FC4AFC">
              <w:t>is</w:t>
            </w:r>
            <w:r w:rsidRPr="00FC4AFC" w:rsidR="00FC4AFC">
              <w:rPr>
                <w:spacing w:val="-1"/>
              </w:rPr>
              <w:t xml:space="preserve"> </w:t>
            </w:r>
            <w:r w:rsidRPr="00FC4AFC" w:rsidR="00FC4AFC">
              <w:t>an</w:t>
            </w:r>
            <w:r w:rsidRPr="00FC4AFC" w:rsidR="00FC4AFC">
              <w:rPr>
                <w:spacing w:val="-4"/>
              </w:rPr>
              <w:t xml:space="preserve"> </w:t>
            </w:r>
            <w:r w:rsidRPr="00FC4AFC" w:rsidR="00FC4AFC">
              <w:t>offence</w:t>
            </w:r>
            <w:r w:rsidRPr="00FC4AFC" w:rsidR="00FC4AFC">
              <w:rPr>
                <w:spacing w:val="-4"/>
              </w:rPr>
              <w:t xml:space="preserve"> </w:t>
            </w:r>
            <w:r w:rsidRPr="00FC4AFC" w:rsidR="00FC4AFC">
              <w:t>to</w:t>
            </w:r>
            <w:r w:rsidRPr="00FC4AFC" w:rsidR="00FC4AFC">
              <w:rPr>
                <w:spacing w:val="-5"/>
              </w:rPr>
              <w:t xml:space="preserve"> </w:t>
            </w:r>
            <w:r w:rsidRPr="00FC4AFC" w:rsidR="00FC4AFC">
              <w:t>make</w:t>
            </w:r>
            <w:r w:rsidRPr="00FC4AFC" w:rsidR="00FC4AFC">
              <w:rPr>
                <w:spacing w:val="-2"/>
              </w:rPr>
              <w:t xml:space="preserve"> </w:t>
            </w:r>
            <w:r w:rsidRPr="00FC4AFC" w:rsidR="00FC4AFC">
              <w:t>a</w:t>
            </w:r>
            <w:r w:rsidRPr="00FC4AFC" w:rsidR="00FC4AFC">
              <w:rPr>
                <w:spacing w:val="-5"/>
              </w:rPr>
              <w:t xml:space="preserve"> </w:t>
            </w:r>
            <w:r w:rsidRPr="00FC4AFC" w:rsidR="00FC4AFC">
              <w:t>false</w:t>
            </w:r>
            <w:r w:rsidRPr="00FC4AFC" w:rsidR="00FC4AFC">
              <w:rPr>
                <w:spacing w:val="-4"/>
              </w:rPr>
              <w:t xml:space="preserve"> </w:t>
            </w:r>
            <w:r w:rsidRPr="00FC4AFC" w:rsidR="00FC4AFC">
              <w:t>statement</w:t>
            </w:r>
            <w:r w:rsidRPr="00FC4AFC" w:rsidR="00FC4AFC">
              <w:rPr>
                <w:spacing w:val="-3"/>
              </w:rPr>
              <w:t xml:space="preserve"> </w:t>
            </w:r>
            <w:r w:rsidRPr="00FC4AFC" w:rsidR="00FC4AFC">
              <w:t>(i.e.</w:t>
            </w:r>
            <w:r w:rsidRPr="00FC4AFC" w:rsidR="00FC4AFC">
              <w:rPr>
                <w:spacing w:val="-1"/>
              </w:rPr>
              <w:t xml:space="preserve"> </w:t>
            </w:r>
            <w:r w:rsidRPr="00FC4AFC" w:rsidR="00FC4AFC">
              <w:t>one</w:t>
            </w:r>
            <w:r w:rsidRPr="00FC4AFC" w:rsidR="00FC4AFC">
              <w:rPr>
                <w:spacing w:val="-4"/>
              </w:rPr>
              <w:t xml:space="preserve"> </w:t>
            </w:r>
            <w:r w:rsidRPr="00FC4AFC" w:rsidR="00FC4AFC">
              <w:t>which</w:t>
            </w:r>
            <w:r w:rsidRPr="00FC4AFC" w:rsidR="00FC4AFC">
              <w:rPr>
                <w:spacing w:val="-2"/>
              </w:rPr>
              <w:t xml:space="preserve"> </w:t>
            </w:r>
            <w:r w:rsidRPr="00FC4AFC" w:rsidR="00FC4AFC">
              <w:t>is known</w:t>
            </w:r>
            <w:r w:rsidRPr="00FC4AFC" w:rsidR="00FC4AFC">
              <w:rPr>
                <w:spacing w:val="-2"/>
              </w:rPr>
              <w:t xml:space="preserve"> </w:t>
            </w:r>
            <w:r w:rsidRPr="00FC4AFC" w:rsidR="00FC4AFC">
              <w:t>to</w:t>
            </w:r>
            <w:r w:rsidRPr="00FC4AFC" w:rsidR="00FC4AFC">
              <w:rPr>
                <w:spacing w:val="-4"/>
              </w:rPr>
              <w:t xml:space="preserve"> </w:t>
            </w:r>
            <w:r w:rsidRPr="00FC4AFC" w:rsidR="00FC4AFC">
              <w:t>be</w:t>
            </w:r>
            <w:r w:rsidRPr="00FC4AFC" w:rsidR="00FC4AFC">
              <w:rPr>
                <w:spacing w:val="-4"/>
              </w:rPr>
              <w:t xml:space="preserve"> </w:t>
            </w:r>
            <w:r w:rsidRPr="00FC4AFC" w:rsidR="00FC4AFC">
              <w:t>false</w:t>
            </w:r>
            <w:r w:rsidRPr="00FC4AFC" w:rsidR="00FC4AFC">
              <w:rPr>
                <w:spacing w:val="-2"/>
              </w:rPr>
              <w:t xml:space="preserve"> </w:t>
            </w:r>
            <w:r w:rsidRPr="00FC4AFC" w:rsidR="00FC4AFC">
              <w:t>in</w:t>
            </w:r>
            <w:r w:rsidRPr="00FC4AFC" w:rsidR="00FC4AFC">
              <w:rPr>
                <w:spacing w:val="-2"/>
              </w:rPr>
              <w:t xml:space="preserve"> </w:t>
            </w:r>
            <w:r w:rsidRPr="00FC4AFC" w:rsidR="00FC4AFC">
              <w:t>any</w:t>
            </w:r>
            <w:r w:rsidRPr="00FC4AFC" w:rsidR="00FC4AFC">
              <w:rPr>
                <w:spacing w:val="-6"/>
              </w:rPr>
              <w:t xml:space="preserve"> </w:t>
            </w:r>
            <w:r w:rsidRPr="00FC4AFC" w:rsidR="00FC4AFC">
              <w:t>material</w:t>
            </w:r>
            <w:r w:rsidRPr="00FC4AFC" w:rsidR="00FC4AFC">
              <w:rPr>
                <w:spacing w:val="-3"/>
              </w:rPr>
              <w:t xml:space="preserve"> </w:t>
            </w:r>
            <w:r w:rsidRPr="00FC4AFC" w:rsidR="00FC4AFC">
              <w:t>respect or</w:t>
            </w:r>
            <w:r w:rsidRPr="00FC4AFC" w:rsidR="00FC4AFC">
              <w:rPr>
                <w:spacing w:val="-1"/>
              </w:rPr>
              <w:t xml:space="preserve"> </w:t>
            </w:r>
            <w:r w:rsidRPr="00FC4AFC" w:rsidR="00FC4AFC">
              <w:t>which</w:t>
            </w:r>
            <w:r w:rsidRPr="00FC4AFC" w:rsidR="00FC4AFC">
              <w:rPr>
                <w:spacing w:val="-2"/>
              </w:rPr>
              <w:t xml:space="preserve"> </w:t>
            </w:r>
            <w:r w:rsidRPr="00FC4AFC" w:rsidR="00FC4AFC">
              <w:t>is</w:t>
            </w:r>
            <w:r w:rsidRPr="00FC4AFC" w:rsidR="00FC4AFC">
              <w:rPr>
                <w:spacing w:val="-2"/>
              </w:rPr>
              <w:t xml:space="preserve"> </w:t>
            </w:r>
            <w:r w:rsidRPr="00FC4AFC" w:rsidR="00FC4AFC">
              <w:t>not</w:t>
            </w:r>
            <w:r w:rsidRPr="00FC4AFC" w:rsidR="00FC4AFC">
              <w:rPr>
                <w:spacing w:val="-3"/>
              </w:rPr>
              <w:t xml:space="preserve"> </w:t>
            </w:r>
            <w:r w:rsidRPr="00FC4AFC" w:rsidR="00FC4AFC">
              <w:t>believed</w:t>
            </w:r>
            <w:r w:rsidRPr="00FC4AFC" w:rsidR="00FC4AFC">
              <w:rPr>
                <w:spacing w:val="-2"/>
              </w:rPr>
              <w:t xml:space="preserve"> </w:t>
            </w:r>
            <w:r w:rsidRPr="00FC4AFC" w:rsidR="00FC4AFC">
              <w:t>to</w:t>
            </w:r>
            <w:r w:rsidRPr="00FC4AFC" w:rsidR="00FC4AFC">
              <w:rPr>
                <w:spacing w:val="-2"/>
              </w:rPr>
              <w:t xml:space="preserve"> </w:t>
            </w:r>
            <w:r w:rsidRPr="00FC4AFC" w:rsidR="00FC4AFC">
              <w:t>be</w:t>
            </w:r>
            <w:r w:rsidRPr="00FC4AFC" w:rsidR="00FC4AFC">
              <w:rPr>
                <w:spacing w:val="-4"/>
              </w:rPr>
              <w:t xml:space="preserve"> </w:t>
            </w:r>
            <w:r w:rsidRPr="00FC4AFC" w:rsidR="00FC4AFC">
              <w:t>true)</w:t>
            </w:r>
            <w:r w:rsidRPr="00FC4AFC" w:rsidR="00FC4AFC">
              <w:rPr>
                <w:spacing w:val="-1"/>
              </w:rPr>
              <w:t xml:space="preserve"> </w:t>
            </w:r>
            <w:r w:rsidRPr="00FC4AFC" w:rsidR="00FC4AFC">
              <w:t>in</w:t>
            </w:r>
            <w:r w:rsidRPr="00FC4AFC" w:rsidR="00FC4AFC">
              <w:rPr>
                <w:spacing w:val="-2"/>
              </w:rPr>
              <w:t xml:space="preserve"> </w:t>
            </w:r>
            <w:r w:rsidRPr="00FC4AFC" w:rsidR="00FC4AFC">
              <w:t>connection with an application for a sex establishment licence.</w:t>
            </w:r>
          </w:p>
        </w:tc>
      </w:tr>
      <w:tr w:rsidRPr="00FC4AFC" w:rsidR="00FC4AFC" w:rsidTr="002D3099" w14:paraId="61B64E60" w14:textId="77777777">
        <w:trPr>
          <w:trHeight w:val="897"/>
        </w:trPr>
        <w:tc>
          <w:tcPr>
            <w:tcW w:w="1635" w:type="dxa"/>
            <w:shd w:val="clear" w:color="auto" w:fill="D9D9D9"/>
          </w:tcPr>
          <w:p w:rsidRPr="00FC4AFC" w:rsidR="00FC4AFC" w:rsidP="002D3099" w:rsidRDefault="00FC4AFC" w14:paraId="188AC896" w14:textId="77777777">
            <w:pPr>
              <w:pStyle w:val="TableParagraph"/>
              <w:spacing w:before="63"/>
            </w:pPr>
          </w:p>
          <w:p w:rsidRPr="00FC4AFC" w:rsidR="00FC4AFC" w:rsidP="002D3099" w:rsidRDefault="00FC4AFC" w14:paraId="1F3DD60C" w14:textId="77777777">
            <w:pPr>
              <w:pStyle w:val="TableParagraph"/>
              <w:ind w:left="309"/>
              <w:rPr>
                <w:b/>
              </w:rPr>
            </w:pPr>
            <w:r w:rsidRPr="00FC4AFC">
              <w:rPr>
                <w:b/>
                <w:spacing w:val="-2"/>
              </w:rPr>
              <w:t>Signature</w:t>
            </w:r>
          </w:p>
        </w:tc>
        <w:tc>
          <w:tcPr>
            <w:tcW w:w="4451" w:type="dxa"/>
          </w:tcPr>
          <w:p w:rsidRPr="00FC4AFC" w:rsidR="00FC4AFC" w:rsidP="002D3099" w:rsidRDefault="00FC4AFC" w14:paraId="22493CA3" w14:textId="77777777">
            <w:pPr>
              <w:pStyle w:val="TableParagraph"/>
            </w:pPr>
          </w:p>
        </w:tc>
        <w:tc>
          <w:tcPr>
            <w:tcW w:w="1292" w:type="dxa"/>
            <w:shd w:val="clear" w:color="auto" w:fill="D9D9D9"/>
          </w:tcPr>
          <w:p w:rsidRPr="00FC4AFC" w:rsidR="00FC4AFC" w:rsidP="002D3099" w:rsidRDefault="00FC4AFC" w14:paraId="6EA80E7B" w14:textId="77777777">
            <w:pPr>
              <w:pStyle w:val="TableParagraph"/>
              <w:spacing w:before="63"/>
            </w:pPr>
          </w:p>
          <w:p w:rsidRPr="00FC4AFC" w:rsidR="00FC4AFC" w:rsidP="002D3099" w:rsidRDefault="00FC4AFC" w14:paraId="404079A6" w14:textId="77777777">
            <w:pPr>
              <w:pStyle w:val="TableParagraph"/>
              <w:ind w:left="404"/>
              <w:rPr>
                <w:b/>
              </w:rPr>
            </w:pPr>
            <w:r w:rsidRPr="00FC4AFC">
              <w:rPr>
                <w:b/>
                <w:spacing w:val="-4"/>
              </w:rPr>
              <w:t>Date</w:t>
            </w:r>
          </w:p>
        </w:tc>
        <w:tc>
          <w:tcPr>
            <w:tcW w:w="2255" w:type="dxa"/>
          </w:tcPr>
          <w:p w:rsidRPr="00FC4AFC" w:rsidR="00FC4AFC" w:rsidP="002D3099" w:rsidRDefault="00FC4AFC" w14:paraId="04879D9D" w14:textId="77777777">
            <w:pPr>
              <w:pStyle w:val="TableParagraph"/>
            </w:pPr>
          </w:p>
        </w:tc>
      </w:tr>
      <w:tr w:rsidRPr="00FC4AFC" w:rsidR="00FC4AFC" w:rsidTr="002D3099" w14:paraId="7D01B2A5" w14:textId="77777777">
        <w:trPr>
          <w:trHeight w:val="801"/>
        </w:trPr>
        <w:tc>
          <w:tcPr>
            <w:tcW w:w="1635" w:type="dxa"/>
            <w:vMerge w:val="restart"/>
            <w:shd w:val="clear" w:color="auto" w:fill="D9D9D9"/>
          </w:tcPr>
          <w:p w:rsidRPr="00FC4AFC" w:rsidR="00FC4AFC" w:rsidP="002D3099" w:rsidRDefault="00FC4AFC" w14:paraId="29E99783" w14:textId="77777777">
            <w:pPr>
              <w:pStyle w:val="TableParagraph"/>
              <w:spacing w:before="176"/>
            </w:pPr>
          </w:p>
          <w:p w:rsidRPr="00FC4AFC" w:rsidR="00FC4AFC" w:rsidP="002D3099" w:rsidRDefault="00FC4AFC" w14:paraId="01663FE1" w14:textId="77777777">
            <w:pPr>
              <w:pStyle w:val="TableParagraph"/>
              <w:spacing w:before="1"/>
              <w:ind w:left="360"/>
              <w:rPr>
                <w:b/>
              </w:rPr>
            </w:pPr>
            <w:r w:rsidRPr="00FC4AFC">
              <w:rPr>
                <w:b/>
                <w:spacing w:val="-2"/>
              </w:rPr>
              <w:t>Capacity</w:t>
            </w:r>
          </w:p>
        </w:tc>
        <w:tc>
          <w:tcPr>
            <w:tcW w:w="7998" w:type="dxa"/>
            <w:gridSpan w:val="3"/>
            <w:tcBorders>
              <w:bottom w:val="nil"/>
            </w:tcBorders>
          </w:tcPr>
          <w:p w:rsidRPr="00FC4AFC" w:rsidR="00FC4AFC" w:rsidP="002D3099" w:rsidRDefault="00FC4AFC" w14:paraId="4AAD528F" w14:textId="77777777">
            <w:pPr>
              <w:pStyle w:val="TableParagraph"/>
              <w:spacing w:before="36"/>
              <w:ind w:left="107"/>
              <w:rPr>
                <w:i/>
              </w:rPr>
            </w:pPr>
            <w:r w:rsidRPr="00FC4AFC">
              <w:t>I</w:t>
            </w:r>
            <w:r w:rsidRPr="00FC4AFC">
              <w:rPr>
                <w:spacing w:val="-2"/>
              </w:rPr>
              <w:t xml:space="preserve"> </w:t>
            </w:r>
            <w:r w:rsidRPr="00FC4AFC">
              <w:t>/</w:t>
            </w:r>
            <w:r w:rsidRPr="00FC4AFC">
              <w:rPr>
                <w:spacing w:val="-5"/>
              </w:rPr>
              <w:t xml:space="preserve"> </w:t>
            </w:r>
            <w:r w:rsidRPr="00FC4AFC">
              <w:t>We</w:t>
            </w:r>
            <w:r w:rsidRPr="00FC4AFC">
              <w:rPr>
                <w:spacing w:val="-2"/>
              </w:rPr>
              <w:t xml:space="preserve"> </w:t>
            </w:r>
            <w:r w:rsidRPr="00FC4AFC">
              <w:rPr>
                <w:i/>
              </w:rPr>
              <w:t>(print</w:t>
            </w:r>
            <w:r w:rsidRPr="00FC4AFC">
              <w:rPr>
                <w:i/>
                <w:spacing w:val="-3"/>
              </w:rPr>
              <w:t xml:space="preserve"> </w:t>
            </w:r>
            <w:r w:rsidRPr="00FC4AFC">
              <w:rPr>
                <w:i/>
              </w:rPr>
              <w:t>full name</w:t>
            </w:r>
            <w:r w:rsidRPr="00FC4AFC">
              <w:rPr>
                <w:i/>
                <w:spacing w:val="-2"/>
              </w:rPr>
              <w:t xml:space="preserve"> </w:t>
            </w:r>
            <w:r w:rsidRPr="00FC4AFC">
              <w:rPr>
                <w:i/>
              </w:rPr>
              <w:t>and</w:t>
            </w:r>
            <w:r w:rsidRPr="00FC4AFC">
              <w:rPr>
                <w:i/>
                <w:spacing w:val="-2"/>
              </w:rPr>
              <w:t xml:space="preserve"> capacity)</w:t>
            </w:r>
          </w:p>
          <w:p w:rsidRPr="00FC4AFC" w:rsidR="00FC4AFC" w:rsidP="002D3099" w:rsidRDefault="00FC4AFC" w14:paraId="76451E26" w14:textId="77777777">
            <w:pPr>
              <w:pStyle w:val="TableParagraph"/>
              <w:spacing w:before="27"/>
            </w:pPr>
          </w:p>
          <w:p w:rsidRPr="00FC4AFC" w:rsidR="00FC4AFC" w:rsidP="002D3099" w:rsidRDefault="00FC4AFC" w14:paraId="54A29A2E" w14:textId="77777777">
            <w:pPr>
              <w:pStyle w:val="TableParagraph"/>
              <w:ind w:left="107"/>
            </w:pPr>
            <w:r w:rsidRPr="00FC4AFC">
              <w:rPr>
                <w:spacing w:val="-2"/>
              </w:rPr>
              <w:t>……………………………………………………………………………………………</w:t>
            </w:r>
          </w:p>
        </w:tc>
      </w:tr>
      <w:tr w:rsidRPr="00FC4AFC" w:rsidR="00FC4AFC" w:rsidTr="002D3099" w14:paraId="03028EEE" w14:textId="77777777">
        <w:trPr>
          <w:trHeight w:val="311"/>
        </w:trPr>
        <w:tc>
          <w:tcPr>
            <w:tcW w:w="1635" w:type="dxa"/>
            <w:vMerge/>
            <w:tcBorders>
              <w:top w:val="nil"/>
            </w:tcBorders>
            <w:shd w:val="clear" w:color="auto" w:fill="D9D9D9"/>
          </w:tcPr>
          <w:p w:rsidRPr="00FC4AFC" w:rsidR="00FC4AFC" w:rsidP="002D3099" w:rsidRDefault="00FC4AFC" w14:paraId="452F5F46" w14:textId="77777777">
            <w:pPr>
              <w:rPr>
                <w:rFonts w:ascii="Arial" w:hAnsi="Arial" w:cs="Arial"/>
                <w:sz w:val="22"/>
                <w:szCs w:val="22"/>
              </w:rPr>
            </w:pPr>
          </w:p>
        </w:tc>
        <w:tc>
          <w:tcPr>
            <w:tcW w:w="5743" w:type="dxa"/>
            <w:gridSpan w:val="2"/>
            <w:tcBorders>
              <w:top w:val="nil"/>
              <w:bottom w:val="single" w:color="000000" w:sz="8" w:space="0"/>
              <w:right w:val="nil"/>
            </w:tcBorders>
          </w:tcPr>
          <w:p w:rsidRPr="00FC4AFC" w:rsidR="00FC4AFC" w:rsidP="002D3099" w:rsidRDefault="00FC4AFC" w14:paraId="4566D9AB" w14:textId="77777777">
            <w:pPr>
              <w:pStyle w:val="TableParagraph"/>
              <w:spacing w:before="18"/>
              <w:ind w:left="107"/>
            </w:pPr>
            <w:r w:rsidRPr="00FC4AFC">
              <w:t>sign</w:t>
            </w:r>
            <w:r w:rsidRPr="00FC4AFC">
              <w:rPr>
                <w:spacing w:val="-4"/>
              </w:rPr>
              <w:t xml:space="preserve"> </w:t>
            </w:r>
            <w:r w:rsidRPr="00FC4AFC">
              <w:t>on</w:t>
            </w:r>
            <w:r w:rsidRPr="00FC4AFC">
              <w:rPr>
                <w:spacing w:val="-5"/>
              </w:rPr>
              <w:t xml:space="preserve"> </w:t>
            </w:r>
            <w:r w:rsidRPr="00FC4AFC">
              <w:t>behalf</w:t>
            </w:r>
            <w:r w:rsidRPr="00FC4AFC">
              <w:rPr>
                <w:spacing w:val="-1"/>
              </w:rPr>
              <w:t xml:space="preserve"> </w:t>
            </w:r>
            <w:r w:rsidRPr="00FC4AFC">
              <w:t>of</w:t>
            </w:r>
            <w:r w:rsidRPr="00FC4AFC">
              <w:rPr>
                <w:spacing w:val="-1"/>
              </w:rPr>
              <w:t xml:space="preserve"> </w:t>
            </w:r>
            <w:r w:rsidRPr="00FC4AFC">
              <w:t>and</w:t>
            </w:r>
            <w:r w:rsidRPr="00FC4AFC">
              <w:rPr>
                <w:spacing w:val="-4"/>
              </w:rPr>
              <w:t xml:space="preserve"> </w:t>
            </w:r>
            <w:r w:rsidRPr="00FC4AFC">
              <w:t>have</w:t>
            </w:r>
            <w:r w:rsidRPr="00FC4AFC">
              <w:rPr>
                <w:spacing w:val="-3"/>
              </w:rPr>
              <w:t xml:space="preserve"> </w:t>
            </w:r>
            <w:r w:rsidRPr="00FC4AFC">
              <w:t>authority</w:t>
            </w:r>
            <w:r w:rsidRPr="00FC4AFC">
              <w:rPr>
                <w:spacing w:val="-5"/>
              </w:rPr>
              <w:t xml:space="preserve"> </w:t>
            </w:r>
            <w:r w:rsidRPr="00FC4AFC">
              <w:t>to</w:t>
            </w:r>
            <w:r w:rsidRPr="00FC4AFC">
              <w:rPr>
                <w:spacing w:val="-5"/>
              </w:rPr>
              <w:t xml:space="preserve"> </w:t>
            </w:r>
            <w:r w:rsidRPr="00FC4AFC">
              <w:t>bind</w:t>
            </w:r>
            <w:r w:rsidRPr="00FC4AFC">
              <w:rPr>
                <w:spacing w:val="-3"/>
              </w:rPr>
              <w:t xml:space="preserve"> </w:t>
            </w:r>
            <w:r w:rsidRPr="00FC4AFC">
              <w:t>the</w:t>
            </w:r>
            <w:r w:rsidRPr="00FC4AFC">
              <w:rPr>
                <w:spacing w:val="-5"/>
              </w:rPr>
              <w:t xml:space="preserve"> </w:t>
            </w:r>
            <w:r w:rsidRPr="00FC4AFC">
              <w:rPr>
                <w:spacing w:val="-2"/>
              </w:rPr>
              <w:t>applicant.</w:t>
            </w:r>
          </w:p>
        </w:tc>
        <w:tc>
          <w:tcPr>
            <w:tcW w:w="2255" w:type="dxa"/>
            <w:tcBorders>
              <w:top w:val="nil"/>
              <w:left w:val="nil"/>
              <w:bottom w:val="single" w:color="000000" w:sz="8" w:space="0"/>
            </w:tcBorders>
          </w:tcPr>
          <w:p w:rsidRPr="00FC4AFC" w:rsidR="00FC4AFC" w:rsidP="002D3099" w:rsidRDefault="00FC4AFC" w14:paraId="15B95BC7" w14:textId="77777777">
            <w:pPr>
              <w:pStyle w:val="TableParagraph"/>
            </w:pPr>
          </w:p>
        </w:tc>
      </w:tr>
    </w:tbl>
    <w:p w:rsidRPr="00FC4AFC" w:rsidR="00FC4AFC" w:rsidP="00FC4AFC" w:rsidRDefault="0080204C" w14:paraId="1431E554" w14:textId="436A6DC0">
      <w:pPr>
        <w:pStyle w:val="BodyText"/>
        <w:spacing w:before="37"/>
      </w:pPr>
      <w:r w:rsidRPr="00FC4AFC">
        <w:rPr>
          <w:noProof/>
        </w:rPr>
        <mc:AlternateContent>
          <mc:Choice Requires="wps">
            <w:drawing>
              <wp:anchor distT="0" distB="0" distL="0" distR="0" simplePos="0" relativeHeight="251676160" behindDoc="1" locked="0" layoutInCell="1" allowOverlap="1" wp14:editId="26AA0E22" wp14:anchorId="755D0C20">
                <wp:simplePos x="0" y="0"/>
                <wp:positionH relativeFrom="page">
                  <wp:posOffset>701040</wp:posOffset>
                </wp:positionH>
                <wp:positionV relativeFrom="paragraph">
                  <wp:posOffset>184785</wp:posOffset>
                </wp:positionV>
                <wp:extent cx="6158230" cy="18415"/>
                <wp:effectExtent l="0" t="0" r="0" b="0"/>
                <wp:wrapTopAndBottom/>
                <wp:docPr id="1130323810" name="Freeform: 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reeform: Shape 12" style="position:absolute;margin-left:55.2pt;margin-top:14.55pt;width:484.9pt;height:1.45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alt="&quot;&quot;" coordsize="6158230,18415" o:spid="_x0000_s1026" fillcolor="black" stroked="f" path="m6158230,l,,,18288r6158230,l6158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" w14:anchorId="52C18494">
                <v:path arrowok="t"/>
                <w10:wrap type="topAndBottom" anchorx="page"/>
              </v:shape>
            </w:pict>
          </mc:Fallback>
        </mc:AlternateContent>
      </w:r>
    </w:p>
    <w:p w:rsidRPr="00FC4AFC" w:rsidR="00FC4AFC" w:rsidP="00FC4AFC" w:rsidRDefault="00FC4AFC" w14:paraId="59378914" w14:textId="77777777">
      <w:pPr>
        <w:pStyle w:val="BodyText"/>
        <w:spacing w:before="11"/>
      </w:pPr>
    </w:p>
    <w:p w:rsidRPr="00FC4AFC" w:rsidR="00FC4AFC" w:rsidP="00FC4AFC" w:rsidRDefault="00FC4AFC" w14:paraId="4292B2A3" w14:textId="77777777">
      <w:pPr>
        <w:pStyle w:val="BodyText"/>
        <w:spacing w:line="247" w:lineRule="auto"/>
        <w:ind w:left="140" w:right="156"/>
      </w:pPr>
      <w:r w:rsidRPr="00FC4AFC">
        <w:t>Please</w:t>
      </w:r>
      <w:r w:rsidRPr="00FC4AFC">
        <w:rPr>
          <w:spacing w:val="-3"/>
        </w:rPr>
        <w:t xml:space="preserve"> </w:t>
      </w:r>
      <w:r w:rsidRPr="00FC4AFC">
        <w:t>indicate</w:t>
      </w:r>
      <w:r w:rsidRPr="00FC4AFC">
        <w:rPr>
          <w:spacing w:val="-2"/>
        </w:rPr>
        <w:t xml:space="preserve"> </w:t>
      </w:r>
      <w:r w:rsidRPr="00FC4AFC">
        <w:t>below</w:t>
      </w:r>
      <w:r w:rsidRPr="00FC4AFC">
        <w:rPr>
          <w:spacing w:val="-6"/>
        </w:rPr>
        <w:t xml:space="preserve"> </w:t>
      </w:r>
      <w:r w:rsidRPr="00FC4AFC">
        <w:t>the</w:t>
      </w:r>
      <w:r w:rsidRPr="00FC4AFC">
        <w:rPr>
          <w:spacing w:val="-3"/>
        </w:rPr>
        <w:t xml:space="preserve"> </w:t>
      </w:r>
      <w:r w:rsidRPr="00FC4AFC">
        <w:t>name,</w:t>
      </w:r>
      <w:r w:rsidRPr="00FC4AFC">
        <w:rPr>
          <w:spacing w:val="-1"/>
        </w:rPr>
        <w:t xml:space="preserve"> </w:t>
      </w:r>
      <w:r w:rsidRPr="00FC4AFC">
        <w:t>postal</w:t>
      </w:r>
      <w:r w:rsidRPr="00FC4AFC">
        <w:rPr>
          <w:spacing w:val="-4"/>
        </w:rPr>
        <w:t xml:space="preserve"> </w:t>
      </w:r>
      <w:r w:rsidRPr="00FC4AFC">
        <w:t>address</w:t>
      </w:r>
      <w:r w:rsidRPr="00FC4AFC">
        <w:rPr>
          <w:spacing w:val="-5"/>
        </w:rPr>
        <w:t xml:space="preserve"> </w:t>
      </w:r>
      <w:r w:rsidRPr="00FC4AFC">
        <w:t>and</w:t>
      </w:r>
      <w:r w:rsidRPr="00FC4AFC">
        <w:rPr>
          <w:spacing w:val="-3"/>
        </w:rPr>
        <w:t xml:space="preserve"> </w:t>
      </w:r>
      <w:r w:rsidRPr="00FC4AFC">
        <w:t>other</w:t>
      </w:r>
      <w:r w:rsidRPr="00FC4AFC">
        <w:rPr>
          <w:spacing w:val="-2"/>
        </w:rPr>
        <w:t xml:space="preserve"> </w:t>
      </w:r>
      <w:r w:rsidRPr="00FC4AFC">
        <w:t>contact</w:t>
      </w:r>
      <w:r w:rsidRPr="00FC4AFC">
        <w:rPr>
          <w:spacing w:val="-1"/>
        </w:rPr>
        <w:t xml:space="preserve"> </w:t>
      </w:r>
      <w:r w:rsidRPr="00FC4AFC">
        <w:t>details</w:t>
      </w:r>
      <w:r w:rsidRPr="00FC4AFC">
        <w:rPr>
          <w:spacing w:val="-2"/>
        </w:rPr>
        <w:t xml:space="preserve"> </w:t>
      </w:r>
      <w:r w:rsidRPr="00FC4AFC">
        <w:t>of</w:t>
      </w:r>
      <w:r w:rsidRPr="00FC4AFC">
        <w:rPr>
          <w:spacing w:val="-1"/>
        </w:rPr>
        <w:t xml:space="preserve"> </w:t>
      </w:r>
      <w:r w:rsidRPr="00FC4AFC">
        <w:t>a</w:t>
      </w:r>
      <w:r w:rsidRPr="00FC4AFC">
        <w:rPr>
          <w:spacing w:val="-3"/>
        </w:rPr>
        <w:t xml:space="preserve"> </w:t>
      </w:r>
      <w:r w:rsidRPr="00FC4AFC">
        <w:t>person</w:t>
      </w:r>
      <w:r w:rsidRPr="00FC4AFC">
        <w:rPr>
          <w:spacing w:val="-3"/>
        </w:rPr>
        <w:t xml:space="preserve"> </w:t>
      </w:r>
      <w:r w:rsidRPr="00FC4AFC">
        <w:t>who</w:t>
      </w:r>
      <w:r w:rsidRPr="00FC4AFC">
        <w:rPr>
          <w:spacing w:val="-3"/>
        </w:rPr>
        <w:t xml:space="preserve"> </w:t>
      </w:r>
      <w:r w:rsidRPr="00FC4AFC">
        <w:t>can provide further information or assistance in respect of this application, and to whom any correspondence relating to the application should be sent:</w:t>
      </w:r>
    </w:p>
    <w:p w:rsidRPr="00FC4AFC" w:rsidR="00FC4AFC" w:rsidP="00FC4AFC" w:rsidRDefault="00FC4AFC" w14:paraId="10DBE00C" w14:textId="77777777">
      <w:pPr>
        <w:pStyle w:val="BodyText"/>
        <w:spacing w:before="22"/>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41"/>
        <w:gridCol w:w="6690"/>
      </w:tblGrid>
      <w:tr w:rsidRPr="00FC4AFC" w:rsidR="00FC4AFC" w:rsidTr="002D3099" w14:paraId="4A7E41AF" w14:textId="77777777">
        <w:trPr>
          <w:trHeight w:val="443"/>
        </w:trPr>
        <w:tc>
          <w:tcPr>
            <w:tcW w:w="9631" w:type="dxa"/>
            <w:gridSpan w:val="2"/>
            <w:shd w:val="clear" w:color="auto" w:fill="D9D9D9"/>
          </w:tcPr>
          <w:p w:rsidRPr="00FC4AFC" w:rsidR="00FC4AFC" w:rsidP="002D3099" w:rsidRDefault="00FC4AFC" w14:paraId="5E2EF51D" w14:textId="77777777">
            <w:pPr>
              <w:pStyle w:val="TableParagraph"/>
              <w:spacing w:before="91"/>
              <w:ind w:left="110"/>
              <w:rPr>
                <w:b/>
              </w:rPr>
            </w:pPr>
            <w:r w:rsidRPr="00FC4AFC">
              <w:rPr>
                <w:b/>
              </w:rPr>
              <w:t>Contact</w:t>
            </w:r>
            <w:r w:rsidRPr="00FC4AFC">
              <w:rPr>
                <w:b/>
                <w:spacing w:val="-6"/>
              </w:rPr>
              <w:t xml:space="preserve"> </w:t>
            </w:r>
            <w:r w:rsidRPr="00FC4AFC">
              <w:rPr>
                <w:b/>
              </w:rPr>
              <w:t>name</w:t>
            </w:r>
            <w:r w:rsidRPr="00FC4AFC">
              <w:rPr>
                <w:b/>
                <w:spacing w:val="-3"/>
              </w:rPr>
              <w:t xml:space="preserve"> </w:t>
            </w:r>
            <w:r w:rsidRPr="00FC4AFC">
              <w:rPr>
                <w:b/>
              </w:rPr>
              <w:t>and</w:t>
            </w:r>
            <w:r w:rsidRPr="00FC4AFC">
              <w:rPr>
                <w:b/>
                <w:spacing w:val="-5"/>
              </w:rPr>
              <w:t xml:space="preserve"> </w:t>
            </w:r>
            <w:r w:rsidRPr="00FC4AFC">
              <w:rPr>
                <w:b/>
              </w:rPr>
              <w:t>address</w:t>
            </w:r>
            <w:r w:rsidRPr="00FC4AFC">
              <w:rPr>
                <w:b/>
                <w:spacing w:val="-4"/>
              </w:rPr>
              <w:t xml:space="preserve"> </w:t>
            </w:r>
            <w:r w:rsidRPr="00FC4AFC">
              <w:rPr>
                <w:b/>
              </w:rPr>
              <w:t>for</w:t>
            </w:r>
            <w:r w:rsidRPr="00FC4AFC">
              <w:rPr>
                <w:b/>
                <w:spacing w:val="-6"/>
              </w:rPr>
              <w:t xml:space="preserve"> </w:t>
            </w:r>
            <w:r w:rsidRPr="00FC4AFC">
              <w:rPr>
                <w:b/>
              </w:rPr>
              <w:t>correspondence</w:t>
            </w:r>
            <w:r w:rsidRPr="00FC4AFC">
              <w:rPr>
                <w:b/>
                <w:spacing w:val="-4"/>
              </w:rPr>
              <w:t xml:space="preserve"> </w:t>
            </w:r>
            <w:r w:rsidRPr="00FC4AFC">
              <w:rPr>
                <w:b/>
              </w:rPr>
              <w:t>associated</w:t>
            </w:r>
            <w:r w:rsidRPr="00FC4AFC">
              <w:rPr>
                <w:b/>
                <w:spacing w:val="-9"/>
              </w:rPr>
              <w:t xml:space="preserve"> </w:t>
            </w:r>
            <w:r w:rsidRPr="00FC4AFC">
              <w:rPr>
                <w:b/>
              </w:rPr>
              <w:t>with</w:t>
            </w:r>
            <w:r w:rsidRPr="00FC4AFC">
              <w:rPr>
                <w:b/>
                <w:spacing w:val="-6"/>
              </w:rPr>
              <w:t xml:space="preserve"> </w:t>
            </w:r>
            <w:r w:rsidRPr="00FC4AFC">
              <w:rPr>
                <w:b/>
              </w:rPr>
              <w:t>this</w:t>
            </w:r>
            <w:r w:rsidRPr="00FC4AFC">
              <w:rPr>
                <w:b/>
                <w:spacing w:val="-7"/>
              </w:rPr>
              <w:t xml:space="preserve"> </w:t>
            </w:r>
            <w:r w:rsidRPr="00FC4AFC">
              <w:rPr>
                <w:b/>
                <w:spacing w:val="-2"/>
              </w:rPr>
              <w:t>application:</w:t>
            </w:r>
          </w:p>
        </w:tc>
      </w:tr>
      <w:tr w:rsidRPr="00FC4AFC" w:rsidR="00FC4AFC" w:rsidTr="002D3099" w14:paraId="7A01C45D" w14:textId="77777777">
        <w:trPr>
          <w:trHeight w:val="1692"/>
        </w:trPr>
        <w:tc>
          <w:tcPr>
            <w:tcW w:w="9631" w:type="dxa"/>
            <w:gridSpan w:val="2"/>
          </w:tcPr>
          <w:p w:rsidRPr="00FC4AFC" w:rsidR="00FC4AFC" w:rsidP="002D3099" w:rsidRDefault="00FC4AFC" w14:paraId="68AAC2D8" w14:textId="77777777">
            <w:pPr>
              <w:pStyle w:val="TableParagraph"/>
            </w:pPr>
          </w:p>
        </w:tc>
      </w:tr>
      <w:tr w:rsidRPr="00FC4AFC" w:rsidR="00FC4AFC" w:rsidTr="002D3099" w14:paraId="517ACFE1" w14:textId="77777777">
        <w:trPr>
          <w:trHeight w:val="556"/>
        </w:trPr>
        <w:tc>
          <w:tcPr>
            <w:tcW w:w="2941" w:type="dxa"/>
            <w:shd w:val="clear" w:color="auto" w:fill="D9D9D9"/>
          </w:tcPr>
          <w:p w:rsidRPr="00FC4AFC" w:rsidR="00FC4AFC" w:rsidP="002D3099" w:rsidRDefault="00FC4AFC" w14:paraId="30D71334" w14:textId="77777777">
            <w:pPr>
              <w:pStyle w:val="TableParagraph"/>
              <w:spacing w:before="148"/>
              <w:ind w:left="110"/>
              <w:rPr>
                <w:b/>
                <w:i/>
              </w:rPr>
            </w:pPr>
            <w:r w:rsidRPr="00FC4AFC">
              <w:rPr>
                <w:b/>
              </w:rPr>
              <w:t>Telephone</w:t>
            </w:r>
            <w:r w:rsidRPr="00FC4AFC">
              <w:rPr>
                <w:b/>
                <w:spacing w:val="-4"/>
              </w:rPr>
              <w:t xml:space="preserve"> </w:t>
            </w:r>
            <w:r w:rsidRPr="00FC4AFC">
              <w:rPr>
                <w:b/>
              </w:rPr>
              <w:t>number</w:t>
            </w:r>
            <w:r w:rsidRPr="00FC4AFC">
              <w:rPr>
                <w:b/>
                <w:spacing w:val="-5"/>
              </w:rPr>
              <w:t xml:space="preserve"> </w:t>
            </w:r>
            <w:r w:rsidRPr="00FC4AFC">
              <w:rPr>
                <w:b/>
                <w:i/>
              </w:rPr>
              <w:t>(if</w:t>
            </w:r>
            <w:r w:rsidRPr="00FC4AFC">
              <w:rPr>
                <w:b/>
                <w:i/>
                <w:spacing w:val="-3"/>
              </w:rPr>
              <w:t xml:space="preserve"> </w:t>
            </w:r>
            <w:r w:rsidRPr="00FC4AFC">
              <w:rPr>
                <w:b/>
                <w:i/>
                <w:spacing w:val="-4"/>
              </w:rPr>
              <w:t>any)</w:t>
            </w:r>
          </w:p>
        </w:tc>
        <w:tc>
          <w:tcPr>
            <w:tcW w:w="6690" w:type="dxa"/>
          </w:tcPr>
          <w:p w:rsidRPr="00FC4AFC" w:rsidR="00FC4AFC" w:rsidP="002D3099" w:rsidRDefault="00FC4AFC" w14:paraId="46088FA0" w14:textId="77777777">
            <w:pPr>
              <w:pStyle w:val="TableParagraph"/>
            </w:pPr>
          </w:p>
        </w:tc>
      </w:tr>
      <w:tr w:rsidRPr="00FC4AFC" w:rsidR="00FC4AFC" w:rsidTr="002D3099" w14:paraId="73125E8D" w14:textId="77777777">
        <w:trPr>
          <w:trHeight w:val="558"/>
        </w:trPr>
        <w:tc>
          <w:tcPr>
            <w:tcW w:w="2941" w:type="dxa"/>
            <w:shd w:val="clear" w:color="auto" w:fill="D9D9D9"/>
          </w:tcPr>
          <w:p w:rsidRPr="00FC4AFC" w:rsidR="00FC4AFC" w:rsidP="002D3099" w:rsidRDefault="00FC4AFC" w14:paraId="6F85D403" w14:textId="77777777">
            <w:pPr>
              <w:pStyle w:val="TableParagraph"/>
              <w:spacing w:before="148"/>
              <w:ind w:left="110"/>
              <w:rPr>
                <w:b/>
                <w:i/>
              </w:rPr>
            </w:pPr>
            <w:r w:rsidRPr="00FC4AFC">
              <w:rPr>
                <w:b/>
              </w:rPr>
              <w:t>Email</w:t>
            </w:r>
            <w:r w:rsidRPr="00FC4AFC">
              <w:rPr>
                <w:b/>
                <w:spacing w:val="-4"/>
              </w:rPr>
              <w:t xml:space="preserve"> </w:t>
            </w:r>
            <w:r w:rsidRPr="00FC4AFC">
              <w:rPr>
                <w:b/>
              </w:rPr>
              <w:t>address</w:t>
            </w:r>
            <w:r w:rsidRPr="00FC4AFC">
              <w:rPr>
                <w:b/>
                <w:spacing w:val="-3"/>
              </w:rPr>
              <w:t xml:space="preserve"> </w:t>
            </w:r>
            <w:r w:rsidRPr="00FC4AFC">
              <w:rPr>
                <w:b/>
                <w:i/>
              </w:rPr>
              <w:t>(if</w:t>
            </w:r>
            <w:r w:rsidRPr="00FC4AFC">
              <w:rPr>
                <w:b/>
                <w:i/>
                <w:spacing w:val="-3"/>
              </w:rPr>
              <w:t xml:space="preserve"> </w:t>
            </w:r>
            <w:r w:rsidRPr="00FC4AFC">
              <w:rPr>
                <w:b/>
                <w:i/>
                <w:spacing w:val="-4"/>
              </w:rPr>
              <w:t>any)</w:t>
            </w:r>
          </w:p>
        </w:tc>
        <w:tc>
          <w:tcPr>
            <w:tcW w:w="6690" w:type="dxa"/>
          </w:tcPr>
          <w:p w:rsidRPr="00FC4AFC" w:rsidR="00FC4AFC" w:rsidP="002D3099" w:rsidRDefault="00FC4AFC" w14:paraId="7C2358CB" w14:textId="77777777">
            <w:pPr>
              <w:pStyle w:val="TableParagraph"/>
            </w:pPr>
          </w:p>
        </w:tc>
      </w:tr>
    </w:tbl>
    <w:p w:rsidRPr="00FC4AFC" w:rsidR="00FC4AFC" w:rsidP="00FC4AFC" w:rsidRDefault="00FC4AFC" w14:paraId="22C23C56" w14:textId="77777777">
      <w:pPr>
        <w:pStyle w:val="TableParagraph"/>
        <w:sectPr w:rsidRPr="00FC4AFC" w:rsidR="00FC4AFC" w:rsidSect="00FC4AFC">
          <w:footerReference w:type="default" r:id="rId13"/>
          <w:pgSz w:w="11910" w:h="16840"/>
          <w:pgMar w:top="947" w:right="992" w:bottom="280" w:left="992" w:header="720" w:footer="720" w:gutter="0"/>
          <w:cols w:space="720"/>
        </w:sectPr>
      </w:pPr>
    </w:p>
    <w:p w:rsidRPr="00FC4AFC" w:rsidR="00FC4AFC" w:rsidP="00FC4AFC" w:rsidRDefault="00FC4AFC" w14:paraId="1091857D" w14:textId="77777777">
      <w:pPr>
        <w:spacing w:before="71"/>
        <w:ind w:left="140"/>
        <w:rPr>
          <w:rFonts w:ascii="Arial" w:hAnsi="Arial" w:cs="Arial"/>
          <w:b/>
          <w:sz w:val="22"/>
          <w:szCs w:val="22"/>
        </w:rPr>
      </w:pPr>
      <w:r w:rsidRPr="00FC4AFC">
        <w:rPr>
          <w:rFonts w:ascii="Arial" w:hAnsi="Arial" w:cs="Arial"/>
          <w:b/>
          <w:sz w:val="22"/>
          <w:szCs w:val="22"/>
        </w:rPr>
        <w:t>APPENDIX</w:t>
      </w:r>
      <w:r w:rsidRPr="00FC4AFC">
        <w:rPr>
          <w:rFonts w:ascii="Arial" w:hAnsi="Arial" w:cs="Arial"/>
          <w:b/>
          <w:spacing w:val="-7"/>
          <w:sz w:val="22"/>
          <w:szCs w:val="22"/>
        </w:rPr>
        <w:t xml:space="preserve"> </w:t>
      </w:r>
      <w:r w:rsidRPr="00FC4AFC">
        <w:rPr>
          <w:rFonts w:ascii="Arial" w:hAnsi="Arial" w:cs="Arial"/>
          <w:b/>
          <w:spacing w:val="-10"/>
          <w:sz w:val="22"/>
          <w:szCs w:val="22"/>
        </w:rPr>
        <w:t>A</w:t>
      </w:r>
    </w:p>
    <w:p w:rsidRPr="00FC4AFC" w:rsidR="00FC4AFC" w:rsidP="00FC4AFC" w:rsidRDefault="00FC4AFC" w14:paraId="39BAC282" w14:textId="77777777">
      <w:pPr>
        <w:spacing w:before="261"/>
        <w:ind w:left="239" w:right="198" w:firstLine="386"/>
        <w:rPr>
          <w:rFonts w:ascii="Arial" w:hAnsi="Arial" w:cs="Arial"/>
          <w:b/>
          <w:sz w:val="22"/>
          <w:szCs w:val="22"/>
        </w:rPr>
      </w:pPr>
      <w:r w:rsidRPr="00FC4AFC">
        <w:rPr>
          <w:rFonts w:ascii="Arial" w:hAnsi="Arial" w:cs="Arial"/>
          <w:b/>
          <w:sz w:val="22"/>
          <w:szCs w:val="22"/>
        </w:rPr>
        <w:t>DETAILS OF DIRECTORS, COMPANY OFFICERS, PARTNERS OR OTHER</w:t>
      </w:r>
      <w:r w:rsidRPr="00FC4AFC">
        <w:rPr>
          <w:rFonts w:ascii="Arial" w:hAnsi="Arial" w:cs="Arial"/>
          <w:b/>
          <w:spacing w:val="-8"/>
          <w:sz w:val="22"/>
          <w:szCs w:val="22"/>
        </w:rPr>
        <w:t xml:space="preserve"> </w:t>
      </w:r>
      <w:r w:rsidRPr="00FC4AFC">
        <w:rPr>
          <w:rFonts w:ascii="Arial" w:hAnsi="Arial" w:cs="Arial"/>
          <w:b/>
          <w:sz w:val="22"/>
          <w:szCs w:val="22"/>
        </w:rPr>
        <w:t>PERSONS</w:t>
      </w:r>
      <w:r w:rsidRPr="00FC4AFC">
        <w:rPr>
          <w:rFonts w:ascii="Arial" w:hAnsi="Arial" w:cs="Arial"/>
          <w:b/>
          <w:spacing w:val="-9"/>
          <w:sz w:val="22"/>
          <w:szCs w:val="22"/>
        </w:rPr>
        <w:t xml:space="preserve"> </w:t>
      </w:r>
      <w:r w:rsidRPr="00FC4AFC">
        <w:rPr>
          <w:rFonts w:ascii="Arial" w:hAnsi="Arial" w:cs="Arial"/>
          <w:b/>
          <w:sz w:val="22"/>
          <w:szCs w:val="22"/>
        </w:rPr>
        <w:t>RESPONSIBLE</w:t>
      </w:r>
      <w:r w:rsidRPr="00FC4AFC">
        <w:rPr>
          <w:rFonts w:ascii="Arial" w:hAnsi="Arial" w:cs="Arial"/>
          <w:b/>
          <w:spacing w:val="-6"/>
          <w:sz w:val="22"/>
          <w:szCs w:val="22"/>
        </w:rPr>
        <w:t xml:space="preserve"> </w:t>
      </w:r>
      <w:r w:rsidRPr="00FC4AFC">
        <w:rPr>
          <w:rFonts w:ascii="Arial" w:hAnsi="Arial" w:cs="Arial"/>
          <w:b/>
          <w:sz w:val="22"/>
          <w:szCs w:val="22"/>
        </w:rPr>
        <w:t>FOR</w:t>
      </w:r>
      <w:r w:rsidRPr="00FC4AFC">
        <w:rPr>
          <w:rFonts w:ascii="Arial" w:hAnsi="Arial" w:cs="Arial"/>
          <w:b/>
          <w:spacing w:val="-9"/>
          <w:sz w:val="22"/>
          <w:szCs w:val="22"/>
        </w:rPr>
        <w:t xml:space="preserve"> </w:t>
      </w:r>
      <w:r w:rsidRPr="00FC4AFC">
        <w:rPr>
          <w:rFonts w:ascii="Arial" w:hAnsi="Arial" w:cs="Arial"/>
          <w:b/>
          <w:sz w:val="22"/>
          <w:szCs w:val="22"/>
        </w:rPr>
        <w:t>MANAGEMENT</w:t>
      </w:r>
      <w:r w:rsidRPr="00FC4AFC">
        <w:rPr>
          <w:rFonts w:ascii="Arial" w:hAnsi="Arial" w:cs="Arial"/>
          <w:b/>
          <w:spacing w:val="-7"/>
          <w:sz w:val="22"/>
          <w:szCs w:val="22"/>
        </w:rPr>
        <w:t xml:space="preserve"> </w:t>
      </w:r>
      <w:r w:rsidRPr="00FC4AFC">
        <w:rPr>
          <w:rFonts w:ascii="Arial" w:hAnsi="Arial" w:cs="Arial"/>
          <w:b/>
          <w:sz w:val="22"/>
          <w:szCs w:val="22"/>
        </w:rPr>
        <w:t>OF</w:t>
      </w:r>
      <w:r w:rsidRPr="00FC4AFC">
        <w:rPr>
          <w:rFonts w:ascii="Arial" w:hAnsi="Arial" w:cs="Arial"/>
          <w:b/>
          <w:spacing w:val="-5"/>
          <w:sz w:val="22"/>
          <w:szCs w:val="22"/>
        </w:rPr>
        <w:t xml:space="preserve"> </w:t>
      </w:r>
      <w:r w:rsidRPr="00FC4AFC">
        <w:rPr>
          <w:rFonts w:ascii="Arial" w:hAnsi="Arial" w:cs="Arial"/>
          <w:b/>
          <w:sz w:val="22"/>
          <w:szCs w:val="22"/>
        </w:rPr>
        <w:t>APPLICANT</w:t>
      </w:r>
    </w:p>
    <w:p w:rsidRPr="00FC4AFC" w:rsidR="00FC4AFC" w:rsidP="00FC4AFC" w:rsidRDefault="00FC4AFC" w14:paraId="4CC4D49C" w14:textId="77777777">
      <w:pPr>
        <w:pStyle w:val="BodyText"/>
        <w:spacing w:before="269" w:line="247" w:lineRule="auto"/>
        <w:ind w:left="140" w:right="198"/>
      </w:pPr>
      <w:r w:rsidRPr="00FC4AFC">
        <w:t>If the application for a Sex Establishment Licence is made by a body corporate or an unincorporated body, this page must be completed and submitted with the application form, giving details</w:t>
      </w:r>
      <w:r w:rsidRPr="00FC4AFC">
        <w:rPr>
          <w:spacing w:val="-1"/>
        </w:rPr>
        <w:t xml:space="preserve"> </w:t>
      </w:r>
      <w:r w:rsidRPr="00FC4AFC">
        <w:t>of the</w:t>
      </w:r>
      <w:r w:rsidRPr="00FC4AFC">
        <w:rPr>
          <w:spacing w:val="-7"/>
        </w:rPr>
        <w:t xml:space="preserve"> </w:t>
      </w:r>
      <w:r w:rsidRPr="00FC4AFC">
        <w:t>full</w:t>
      </w:r>
      <w:r w:rsidRPr="00FC4AFC">
        <w:rPr>
          <w:spacing w:val="-2"/>
        </w:rPr>
        <w:t xml:space="preserve"> </w:t>
      </w:r>
      <w:r w:rsidRPr="00FC4AFC">
        <w:t>names</w:t>
      </w:r>
      <w:r w:rsidRPr="00FC4AFC">
        <w:rPr>
          <w:spacing w:val="-4"/>
        </w:rPr>
        <w:t xml:space="preserve"> </w:t>
      </w:r>
      <w:r w:rsidRPr="00FC4AFC">
        <w:t>and</w:t>
      </w:r>
      <w:r w:rsidRPr="00FC4AFC">
        <w:rPr>
          <w:spacing w:val="-2"/>
        </w:rPr>
        <w:t xml:space="preserve"> </w:t>
      </w:r>
      <w:r w:rsidRPr="00FC4AFC">
        <w:t>private</w:t>
      </w:r>
      <w:r w:rsidRPr="00FC4AFC">
        <w:rPr>
          <w:spacing w:val="-1"/>
        </w:rPr>
        <w:t xml:space="preserve"> </w:t>
      </w:r>
      <w:r w:rsidRPr="00FC4AFC">
        <w:t>addresses</w:t>
      </w:r>
      <w:r w:rsidRPr="00FC4AFC">
        <w:rPr>
          <w:spacing w:val="-4"/>
        </w:rPr>
        <w:t xml:space="preserve"> </w:t>
      </w:r>
      <w:r w:rsidRPr="00FC4AFC">
        <w:t>of the</w:t>
      </w:r>
      <w:r w:rsidRPr="00FC4AFC">
        <w:rPr>
          <w:spacing w:val="-4"/>
        </w:rPr>
        <w:t xml:space="preserve"> </w:t>
      </w:r>
      <w:r w:rsidRPr="00FC4AFC">
        <w:t>directors, company</w:t>
      </w:r>
      <w:r w:rsidRPr="00FC4AFC">
        <w:rPr>
          <w:spacing w:val="-6"/>
        </w:rPr>
        <w:t xml:space="preserve"> </w:t>
      </w:r>
      <w:r w:rsidRPr="00FC4AFC">
        <w:t>officers,</w:t>
      </w:r>
      <w:r w:rsidRPr="00FC4AFC">
        <w:rPr>
          <w:spacing w:val="-3"/>
        </w:rPr>
        <w:t xml:space="preserve"> </w:t>
      </w:r>
      <w:r w:rsidRPr="00FC4AFC">
        <w:t>partners</w:t>
      </w:r>
      <w:r w:rsidRPr="00FC4AFC">
        <w:rPr>
          <w:spacing w:val="-4"/>
        </w:rPr>
        <w:t xml:space="preserve"> </w:t>
      </w:r>
      <w:r w:rsidRPr="00FC4AFC">
        <w:t>or</w:t>
      </w:r>
      <w:r w:rsidRPr="00FC4AFC">
        <w:rPr>
          <w:spacing w:val="-3"/>
        </w:rPr>
        <w:t xml:space="preserve"> </w:t>
      </w:r>
      <w:r w:rsidRPr="00FC4AFC">
        <w:t>other persons responsible for the management of the body or of the sex establishment. If further space is required, please continue on either a blank piece of paper, or a further copy of this page.</w:t>
      </w:r>
    </w:p>
    <w:p w:rsidRPr="00FC4AFC" w:rsidR="00FC4AFC" w:rsidP="00FC4AFC" w:rsidRDefault="00FC4AFC" w14:paraId="361D4747" w14:textId="77777777">
      <w:pPr>
        <w:pStyle w:val="BodyText"/>
        <w:spacing w:before="4"/>
      </w:pPr>
    </w:p>
    <w:p w:rsidRPr="00FC4AFC" w:rsidR="00FC4AFC" w:rsidP="00FC4AFC" w:rsidRDefault="00FC4AFC" w14:paraId="1C444A22" w14:textId="77777777">
      <w:pPr>
        <w:pStyle w:val="BodyText"/>
        <w:spacing w:before="1" w:line="244" w:lineRule="auto"/>
        <w:ind w:left="140" w:right="301"/>
      </w:pPr>
      <w:r w:rsidRPr="00FC4AFC">
        <w:t>You</w:t>
      </w:r>
      <w:r w:rsidRPr="00FC4AFC">
        <w:rPr>
          <w:spacing w:val="-2"/>
        </w:rPr>
        <w:t xml:space="preserve"> </w:t>
      </w:r>
      <w:r w:rsidRPr="00FC4AFC">
        <w:t>do</w:t>
      </w:r>
      <w:r w:rsidRPr="00FC4AFC">
        <w:rPr>
          <w:spacing w:val="-2"/>
        </w:rPr>
        <w:t xml:space="preserve"> </w:t>
      </w:r>
      <w:r w:rsidRPr="00FC4AFC">
        <w:t>not need</w:t>
      </w:r>
      <w:r w:rsidRPr="00FC4AFC">
        <w:rPr>
          <w:spacing w:val="-4"/>
        </w:rPr>
        <w:t xml:space="preserve"> </w:t>
      </w:r>
      <w:r w:rsidRPr="00FC4AFC">
        <w:t>to</w:t>
      </w:r>
      <w:r w:rsidRPr="00FC4AFC">
        <w:rPr>
          <w:spacing w:val="-4"/>
        </w:rPr>
        <w:t xml:space="preserve"> </w:t>
      </w:r>
      <w:r w:rsidRPr="00FC4AFC">
        <w:t>complete</w:t>
      </w:r>
      <w:r w:rsidRPr="00FC4AFC">
        <w:rPr>
          <w:spacing w:val="-1"/>
        </w:rPr>
        <w:t xml:space="preserve"> </w:t>
      </w:r>
      <w:r w:rsidRPr="00FC4AFC">
        <w:t>this</w:t>
      </w:r>
      <w:r w:rsidRPr="00FC4AFC">
        <w:rPr>
          <w:spacing w:val="-1"/>
        </w:rPr>
        <w:t xml:space="preserve"> </w:t>
      </w:r>
      <w:r w:rsidRPr="00FC4AFC">
        <w:t>appendix</w:t>
      </w:r>
      <w:r w:rsidRPr="00FC4AFC">
        <w:rPr>
          <w:spacing w:val="-4"/>
        </w:rPr>
        <w:t xml:space="preserve"> </w:t>
      </w:r>
      <w:r w:rsidRPr="00FC4AFC">
        <w:t>if the</w:t>
      </w:r>
      <w:r w:rsidRPr="00FC4AFC">
        <w:rPr>
          <w:spacing w:val="-7"/>
        </w:rPr>
        <w:t xml:space="preserve"> </w:t>
      </w:r>
      <w:r w:rsidRPr="00FC4AFC">
        <w:t>application</w:t>
      </w:r>
      <w:r w:rsidRPr="00FC4AFC">
        <w:rPr>
          <w:spacing w:val="-2"/>
        </w:rPr>
        <w:t xml:space="preserve"> </w:t>
      </w:r>
      <w:r w:rsidRPr="00FC4AFC">
        <w:t>is</w:t>
      </w:r>
      <w:r w:rsidRPr="00FC4AFC">
        <w:rPr>
          <w:spacing w:val="-2"/>
        </w:rPr>
        <w:t xml:space="preserve"> </w:t>
      </w:r>
      <w:r w:rsidRPr="00FC4AFC">
        <w:t>made</w:t>
      </w:r>
      <w:r w:rsidRPr="00FC4AFC">
        <w:rPr>
          <w:spacing w:val="-4"/>
        </w:rPr>
        <w:t xml:space="preserve"> </w:t>
      </w:r>
      <w:r w:rsidRPr="00FC4AFC">
        <w:t>otherwise</w:t>
      </w:r>
      <w:r w:rsidRPr="00FC4AFC">
        <w:rPr>
          <w:spacing w:val="-2"/>
        </w:rPr>
        <w:t xml:space="preserve"> </w:t>
      </w:r>
      <w:r w:rsidRPr="00FC4AFC">
        <w:t>than</w:t>
      </w:r>
      <w:r w:rsidRPr="00FC4AFC">
        <w:rPr>
          <w:spacing w:val="-2"/>
        </w:rPr>
        <w:t xml:space="preserve"> </w:t>
      </w:r>
      <w:r w:rsidRPr="00FC4AFC">
        <w:t>by</w:t>
      </w:r>
      <w:r w:rsidRPr="00FC4AFC">
        <w:rPr>
          <w:spacing w:val="-4"/>
        </w:rPr>
        <w:t xml:space="preserve"> </w:t>
      </w:r>
      <w:r w:rsidRPr="00FC4AFC">
        <w:t>or</w:t>
      </w:r>
      <w:r w:rsidRPr="00FC4AFC">
        <w:rPr>
          <w:spacing w:val="-3"/>
        </w:rPr>
        <w:t xml:space="preserve"> </w:t>
      </w:r>
      <w:r w:rsidRPr="00FC4AFC">
        <w:t>on behalf of a body corporate or an unincorporated body.</w:t>
      </w: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547"/>
        <w:gridCol w:w="3647"/>
        <w:gridCol w:w="1998"/>
        <w:gridCol w:w="1441"/>
      </w:tblGrid>
      <w:tr w:rsidRPr="00FC4AFC" w:rsidR="00FC4AFC" w:rsidTr="002D3099" w14:paraId="5E1BE04D" w14:textId="77777777">
        <w:trPr>
          <w:trHeight w:val="1038"/>
        </w:trPr>
        <w:tc>
          <w:tcPr>
            <w:tcW w:w="2547" w:type="dxa"/>
            <w:shd w:val="clear" w:color="auto" w:fill="585858"/>
          </w:tcPr>
          <w:p w:rsidRPr="00FC4AFC" w:rsidR="00FC4AFC" w:rsidP="002D3099" w:rsidRDefault="0080204C" w14:paraId="73BD7AD2" w14:textId="25388206">
            <w:pPr>
              <w:pStyle w:val="TableParagraph"/>
              <w:spacing w:before="2" w:line="247" w:lineRule="auto"/>
              <w:ind w:left="124" w:right="109"/>
              <w:jc w:val="center"/>
              <w:rPr>
                <w:b/>
              </w:rPr>
            </w:pPr>
            <w:r w:rsidRPr="00FC4AFC">
              <w:rPr>
                <w:noProof/>
              </w:rPr>
              <mc:AlternateContent>
                <mc:Choice Requires="wpg">
                  <w:drawing>
                    <wp:anchor distT="0" distB="0" distL="0" distR="0" simplePos="0" relativeHeight="251677184" behindDoc="1" locked="0" layoutInCell="1" allowOverlap="1" wp14:editId="71CDCF16" wp14:anchorId="0DA72AAE">
                      <wp:simplePos x="0" y="0"/>
                      <wp:positionH relativeFrom="page">
                        <wp:posOffset>719455</wp:posOffset>
                      </wp:positionH>
                      <wp:positionV relativeFrom="paragraph">
                        <wp:posOffset>164465</wp:posOffset>
                      </wp:positionV>
                      <wp:extent cx="6122035" cy="443865"/>
                      <wp:effectExtent l="0" t="0" r="0" b="0"/>
                      <wp:wrapTopAndBottom/>
                      <wp:docPr id="1421791558" name="Group 11" descr="Applicant na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443865"/>
                                <a:chOff x="0" y="0"/>
                                <a:chExt cx="6122035" cy="443865"/>
                              </a:xfrm>
                            </wpg:grpSpPr>
                            <wps:wsp>
                              <wps:cNvPr id="79" name="Graphic 79"/>
                              <wps:cNvSpPr/>
                              <wps:spPr>
                                <a:xfrm>
                                  <a:off x="1790954" y="0"/>
                                  <a:ext cx="4330700" cy="443865"/>
                                </a:xfrm>
                                <a:custGeom>
                                  <a:avLst/>
                                  <a:gdLst/>
                                  <a:ahLst/>
                                  <a:cxnLst/>
                                  <a:rect l="l" t="t" r="r" b="b"/>
                                  <a:pathLst>
                                    <a:path w="4330700" h="443865">
                                      <a:moveTo>
                                        <a:pt x="4324477" y="0"/>
                                      </a:moveTo>
                                      <a:lnTo>
                                        <a:pt x="6096" y="0"/>
                                      </a:lnTo>
                                      <a:lnTo>
                                        <a:pt x="0" y="0"/>
                                      </a:lnTo>
                                      <a:lnTo>
                                        <a:pt x="0" y="6096"/>
                                      </a:lnTo>
                                      <a:lnTo>
                                        <a:pt x="0" y="437388"/>
                                      </a:lnTo>
                                      <a:lnTo>
                                        <a:pt x="0" y="443484"/>
                                      </a:lnTo>
                                      <a:lnTo>
                                        <a:pt x="6096" y="443484"/>
                                      </a:lnTo>
                                      <a:lnTo>
                                        <a:pt x="4324477" y="443484"/>
                                      </a:lnTo>
                                      <a:lnTo>
                                        <a:pt x="4324477" y="437388"/>
                                      </a:lnTo>
                                      <a:lnTo>
                                        <a:pt x="6096" y="437388"/>
                                      </a:lnTo>
                                      <a:lnTo>
                                        <a:pt x="6096" y="6096"/>
                                      </a:lnTo>
                                      <a:lnTo>
                                        <a:pt x="4324477" y="6096"/>
                                      </a:lnTo>
                                      <a:lnTo>
                                        <a:pt x="4324477" y="0"/>
                                      </a:lnTo>
                                      <a:close/>
                                    </a:path>
                                    <a:path w="4330700" h="443865">
                                      <a:moveTo>
                                        <a:pt x="4330687" y="0"/>
                                      </a:moveTo>
                                      <a:lnTo>
                                        <a:pt x="4324604" y="0"/>
                                      </a:lnTo>
                                      <a:lnTo>
                                        <a:pt x="4324604" y="6096"/>
                                      </a:lnTo>
                                      <a:lnTo>
                                        <a:pt x="4324604" y="437388"/>
                                      </a:lnTo>
                                      <a:lnTo>
                                        <a:pt x="4324604" y="443484"/>
                                      </a:lnTo>
                                      <a:lnTo>
                                        <a:pt x="4330687" y="443484"/>
                                      </a:lnTo>
                                      <a:lnTo>
                                        <a:pt x="4330687" y="437388"/>
                                      </a:lnTo>
                                      <a:lnTo>
                                        <a:pt x="4330687" y="6096"/>
                                      </a:lnTo>
                                      <a:lnTo>
                                        <a:pt x="4330687" y="0"/>
                                      </a:lnTo>
                                      <a:close/>
                                    </a:path>
                                  </a:pathLst>
                                </a:custGeom>
                                <a:solidFill>
                                  <a:srgbClr val="000000"/>
                                </a:solidFill>
                              </wps:spPr>
                              <wps:bodyPr wrap="square" lIns="0" tIns="0" rIns="0" bIns="0" rtlCol="0">
                                <a:prstTxWarp prst="textNoShape">
                                  <a:avLst/>
                                </a:prstTxWarp>
                                <a:noAutofit/>
                              </wps:bodyPr>
                            </wps:wsp>
                            <wps:wsp>
                              <wps:cNvPr id="80" name="Textbox 80"/>
                              <wps:cNvSpPr txBox="1"/>
                              <wps:spPr>
                                <a:xfrm>
                                  <a:off x="3047" y="3048"/>
                                  <a:ext cx="1791335" cy="437515"/>
                                </a:xfrm>
                                <a:prstGeom prst="rect">
                                  <a:avLst/>
                                </a:prstGeom>
                                <a:solidFill>
                                  <a:srgbClr val="D9D9D9"/>
                                </a:solidFill>
                                <a:ln w="6095">
                                  <a:solidFill>
                                    <a:srgbClr val="000000"/>
                                  </a:solidFill>
                                  <a:prstDash val="solid"/>
                                </a:ln>
                              </wps:spPr>
                              <wps:txbx>
                                <w:txbxContent>
                                  <w:p w:rsidRPr="00E90577" w:rsidR="00FC4AFC" w:rsidP="00FC4AFC" w:rsidRDefault="00FC4AFC" w14:paraId="1F81D8B3" w14:textId="77777777">
                                    <w:pPr>
                                      <w:spacing w:before="211"/>
                                      <w:ind w:left="129"/>
                                      <w:rPr>
                                        <w:rFonts w:ascii="Arial" w:hAnsi="Arial" w:cs="Arial"/>
                                        <w:b/>
                                        <w:color w:val="000000"/>
                                        <w:sz w:val="22"/>
                                        <w:szCs w:val="22"/>
                                      </w:rPr>
                                    </w:pPr>
                                    <w:r w:rsidRPr="00E90577">
                                      <w:rPr>
                                        <w:rFonts w:ascii="Arial" w:hAnsi="Arial" w:cs="Arial"/>
                                        <w:b/>
                                        <w:color w:val="000000"/>
                                        <w:sz w:val="22"/>
                                        <w:szCs w:val="22"/>
                                      </w:rPr>
                                      <w:t>Name</w:t>
                                    </w:r>
                                    <w:r w:rsidRPr="00E90577">
                                      <w:rPr>
                                        <w:rFonts w:ascii="Arial" w:hAnsi="Arial" w:cs="Arial"/>
                                        <w:b/>
                                        <w:color w:val="000000"/>
                                        <w:spacing w:val="-4"/>
                                        <w:sz w:val="22"/>
                                        <w:szCs w:val="22"/>
                                      </w:rPr>
                                      <w:t xml:space="preserve"> </w:t>
                                    </w:r>
                                    <w:r w:rsidRPr="00E90577">
                                      <w:rPr>
                                        <w:rFonts w:ascii="Arial" w:hAnsi="Arial" w:cs="Arial"/>
                                        <w:b/>
                                        <w:color w:val="000000"/>
                                        <w:sz w:val="22"/>
                                        <w:szCs w:val="22"/>
                                      </w:rPr>
                                      <w:t>of</w:t>
                                    </w:r>
                                    <w:r w:rsidRPr="00E90577">
                                      <w:rPr>
                                        <w:rFonts w:ascii="Arial" w:hAnsi="Arial" w:cs="Arial"/>
                                        <w:b/>
                                        <w:color w:val="000000"/>
                                        <w:spacing w:val="-4"/>
                                        <w:sz w:val="22"/>
                                        <w:szCs w:val="22"/>
                                      </w:rPr>
                                      <w:t xml:space="preserve"> </w:t>
                                    </w:r>
                                    <w:r w:rsidRPr="00E90577">
                                      <w:rPr>
                                        <w:rFonts w:ascii="Arial" w:hAnsi="Arial" w:cs="Arial"/>
                                        <w:b/>
                                        <w:color w:val="000000"/>
                                        <w:sz w:val="22"/>
                                        <w:szCs w:val="22"/>
                                      </w:rPr>
                                      <w:t>applicant</w:t>
                                    </w:r>
                                    <w:r w:rsidRPr="00E90577">
                                      <w:rPr>
                                        <w:rFonts w:ascii="Arial" w:hAnsi="Arial" w:cs="Arial"/>
                                        <w:b/>
                                        <w:color w:val="000000"/>
                                        <w:spacing w:val="-3"/>
                                        <w:sz w:val="22"/>
                                        <w:szCs w:val="22"/>
                                      </w:rPr>
                                      <w:t xml:space="preserve"> </w:t>
                                    </w:r>
                                    <w:r w:rsidRPr="00E90577">
                                      <w:rPr>
                                        <w:rFonts w:ascii="Arial" w:hAnsi="Arial" w:cs="Arial"/>
                                        <w:b/>
                                        <w:color w:val="000000"/>
                                        <w:spacing w:val="-4"/>
                                        <w:sz w:val="22"/>
                                        <w:szCs w:val="22"/>
                                      </w:rPr>
                                      <w:t>body:</w:t>
                                    </w:r>
                                  </w:p>
                                </w:txbxContent>
                              </wps:txbx>
                              <wps:bodyPr wrap="square"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1" style="position:absolute;left:0;text-align:left;margin-left:56.65pt;margin-top:12.95pt;width:482.05pt;height:34.95pt;z-index:-251639296;mso-wrap-distance-left:0;mso-wrap-distance-right:0;mso-position-horizontal-relative:page" alt="Applicant name" coordsize="61220,4438" o:spid="_x0000_s1028" w14:anchorId="0DA72A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">
                      <v:shape id="Graphic 79" style="position:absolute;left:17909;width:43307;height:4438;visibility:visible;mso-wrap-style:square;v-text-anchor:top" coordsize="4330700,443865" o:spid="_x0000_s1029" fillcolor="black" stroked="f" path="m4324477,l6096,,,,,6096,,437388r,6096l6096,443484r4318381,l4324477,437388r-4318381,l6096,6096r4318381,l4324477,xem4330687,r-6083,l4324604,6096r,431292l4324604,443484r6083,l4330687,437388r,-431292l43306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">
                        <v:path arrowok="t"/>
                      </v:shape>
                      <v:shape id="Textbox 80" style="position:absolute;left:30;top:30;width:17913;height:4375;visibility:visible;mso-wrap-style:square;v-text-anchor:top" o:spid="_x0000_s1030" fillcolor="#d9d9d9" strokeweight=".16931mm"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">
                        <v:textbox inset="0,0,0,0">
                          <w:txbxContent>
                            <w:p w:rsidRPr="00E90577" w:rsidR="00FC4AFC" w:rsidP="00FC4AFC" w:rsidRDefault="00FC4AFC" w14:paraId="1F81D8B3" w14:textId="77777777">
                              <w:pPr>
                                <w:spacing w:before="211"/>
                                <w:ind w:left="129"/>
                                <w:rPr>
                                  <w:rFonts w:ascii="Arial" w:hAnsi="Arial" w:cs="Arial"/>
                                  <w:b/>
                                  <w:color w:val="000000"/>
                                  <w:sz w:val="22"/>
                                  <w:szCs w:val="22"/>
                                </w:rPr>
                              </w:pPr>
                              <w:r w:rsidRPr="00E90577">
                                <w:rPr>
                                  <w:rFonts w:ascii="Arial" w:hAnsi="Arial" w:cs="Arial"/>
                                  <w:b/>
                                  <w:color w:val="000000"/>
                                  <w:sz w:val="22"/>
                                  <w:szCs w:val="22"/>
                                </w:rPr>
                                <w:t>Name</w:t>
                              </w:r>
                              <w:r w:rsidRPr="00E90577">
                                <w:rPr>
                                  <w:rFonts w:ascii="Arial" w:hAnsi="Arial" w:cs="Arial"/>
                                  <w:b/>
                                  <w:color w:val="000000"/>
                                  <w:spacing w:val="-4"/>
                                  <w:sz w:val="22"/>
                                  <w:szCs w:val="22"/>
                                </w:rPr>
                                <w:t xml:space="preserve"> </w:t>
                              </w:r>
                              <w:r w:rsidRPr="00E90577">
                                <w:rPr>
                                  <w:rFonts w:ascii="Arial" w:hAnsi="Arial" w:cs="Arial"/>
                                  <w:b/>
                                  <w:color w:val="000000"/>
                                  <w:sz w:val="22"/>
                                  <w:szCs w:val="22"/>
                                </w:rPr>
                                <w:t>of</w:t>
                              </w:r>
                              <w:r w:rsidRPr="00E90577">
                                <w:rPr>
                                  <w:rFonts w:ascii="Arial" w:hAnsi="Arial" w:cs="Arial"/>
                                  <w:b/>
                                  <w:color w:val="000000"/>
                                  <w:spacing w:val="-4"/>
                                  <w:sz w:val="22"/>
                                  <w:szCs w:val="22"/>
                                </w:rPr>
                                <w:t xml:space="preserve"> </w:t>
                              </w:r>
                              <w:r w:rsidRPr="00E90577">
                                <w:rPr>
                                  <w:rFonts w:ascii="Arial" w:hAnsi="Arial" w:cs="Arial"/>
                                  <w:b/>
                                  <w:color w:val="000000"/>
                                  <w:sz w:val="22"/>
                                  <w:szCs w:val="22"/>
                                </w:rPr>
                                <w:t>applicant</w:t>
                              </w:r>
                              <w:r w:rsidRPr="00E90577">
                                <w:rPr>
                                  <w:rFonts w:ascii="Arial" w:hAnsi="Arial" w:cs="Arial"/>
                                  <w:b/>
                                  <w:color w:val="000000"/>
                                  <w:spacing w:val="-3"/>
                                  <w:sz w:val="22"/>
                                  <w:szCs w:val="22"/>
                                </w:rPr>
                                <w:t xml:space="preserve"> </w:t>
                              </w:r>
                              <w:r w:rsidRPr="00E90577">
                                <w:rPr>
                                  <w:rFonts w:ascii="Arial" w:hAnsi="Arial" w:cs="Arial"/>
                                  <w:b/>
                                  <w:color w:val="000000"/>
                                  <w:spacing w:val="-4"/>
                                  <w:sz w:val="22"/>
                                  <w:szCs w:val="22"/>
                                </w:rPr>
                                <w:t>body:</w:t>
                              </w:r>
                            </w:p>
                          </w:txbxContent>
                        </v:textbox>
                      </v:shape>
                      <w10:wrap type="topAndBottom" anchorx="page"/>
                    </v:group>
                  </w:pict>
                </mc:Fallback>
              </mc:AlternateContent>
            </w:r>
            <w:r w:rsidRPr="00FC4AFC" w:rsidR="00FC4AFC">
              <w:rPr>
                <w:b/>
                <w:color w:val="FFFFFF"/>
              </w:rPr>
              <w:t>Full name of person(s)</w:t>
            </w:r>
            <w:r w:rsidRPr="00FC4AFC" w:rsidR="00FC4AFC">
              <w:rPr>
                <w:b/>
                <w:color w:val="FFFFFF"/>
                <w:spacing w:val="-16"/>
              </w:rPr>
              <w:t xml:space="preserve"> </w:t>
            </w:r>
            <w:r w:rsidRPr="00FC4AFC" w:rsidR="00FC4AFC">
              <w:rPr>
                <w:b/>
                <w:color w:val="FFFFFF"/>
              </w:rPr>
              <w:t>responsible for management of</w:t>
            </w:r>
          </w:p>
          <w:p w:rsidRPr="00FC4AFC" w:rsidR="00FC4AFC" w:rsidP="002D3099" w:rsidRDefault="00FC4AFC" w14:paraId="471DB357" w14:textId="77777777">
            <w:pPr>
              <w:pStyle w:val="TableParagraph"/>
              <w:spacing w:line="235" w:lineRule="exact"/>
              <w:ind w:left="12"/>
              <w:jc w:val="center"/>
              <w:rPr>
                <w:b/>
              </w:rPr>
            </w:pPr>
            <w:r w:rsidRPr="00FC4AFC">
              <w:rPr>
                <w:b/>
                <w:color w:val="FFFFFF"/>
                <w:spacing w:val="-4"/>
              </w:rPr>
              <w:t>body</w:t>
            </w:r>
          </w:p>
        </w:tc>
        <w:tc>
          <w:tcPr>
            <w:tcW w:w="3647" w:type="dxa"/>
            <w:shd w:val="clear" w:color="auto" w:fill="585858"/>
          </w:tcPr>
          <w:p w:rsidRPr="00FC4AFC" w:rsidR="00FC4AFC" w:rsidP="002D3099" w:rsidRDefault="00FC4AFC" w14:paraId="5975DD8E" w14:textId="77777777">
            <w:pPr>
              <w:pStyle w:val="TableParagraph"/>
              <w:spacing w:before="138"/>
            </w:pPr>
          </w:p>
          <w:p w:rsidRPr="00FC4AFC" w:rsidR="00FC4AFC" w:rsidP="002D3099" w:rsidRDefault="00FC4AFC" w14:paraId="19C17F55" w14:textId="77777777">
            <w:pPr>
              <w:pStyle w:val="TableParagraph"/>
              <w:ind w:left="1003"/>
              <w:rPr>
                <w:b/>
              </w:rPr>
            </w:pPr>
            <w:r w:rsidRPr="00FC4AFC">
              <w:rPr>
                <w:b/>
                <w:color w:val="FFFFFF"/>
              </w:rPr>
              <w:t>Private</w:t>
            </w:r>
            <w:r w:rsidRPr="00FC4AFC">
              <w:rPr>
                <w:b/>
                <w:color w:val="FFFFFF"/>
                <w:spacing w:val="-4"/>
              </w:rPr>
              <w:t xml:space="preserve"> </w:t>
            </w:r>
            <w:r w:rsidRPr="00FC4AFC">
              <w:rPr>
                <w:b/>
                <w:color w:val="FFFFFF"/>
                <w:spacing w:val="-2"/>
              </w:rPr>
              <w:t>address</w:t>
            </w:r>
          </w:p>
        </w:tc>
        <w:tc>
          <w:tcPr>
            <w:tcW w:w="1998" w:type="dxa"/>
            <w:shd w:val="clear" w:color="auto" w:fill="585858"/>
          </w:tcPr>
          <w:p w:rsidRPr="00FC4AFC" w:rsidR="00FC4AFC" w:rsidP="002D3099" w:rsidRDefault="00FC4AFC" w14:paraId="2F3EA530" w14:textId="77777777">
            <w:pPr>
              <w:pStyle w:val="TableParagraph"/>
              <w:spacing w:before="81"/>
              <w:ind w:left="133" w:right="122" w:firstLine="340"/>
              <w:rPr>
                <w:i/>
              </w:rPr>
            </w:pPr>
            <w:r w:rsidRPr="00FC4AFC">
              <w:rPr>
                <w:b/>
                <w:color w:val="FFFFFF"/>
              </w:rPr>
              <w:t xml:space="preserve">Role / title </w:t>
            </w:r>
            <w:r w:rsidRPr="00FC4AFC">
              <w:rPr>
                <w:i/>
                <w:color w:val="FFFFFF"/>
              </w:rPr>
              <w:t>(e.g.</w:t>
            </w:r>
            <w:r w:rsidRPr="00FC4AFC">
              <w:rPr>
                <w:i/>
                <w:color w:val="FFFFFF"/>
                <w:spacing w:val="-15"/>
              </w:rPr>
              <w:t xml:space="preserve"> </w:t>
            </w:r>
            <w:r w:rsidRPr="00FC4AFC">
              <w:rPr>
                <w:i/>
                <w:color w:val="FFFFFF"/>
              </w:rPr>
              <w:t>partner,</w:t>
            </w:r>
            <w:r w:rsidRPr="00FC4AFC">
              <w:rPr>
                <w:i/>
                <w:color w:val="FFFFFF"/>
                <w:spacing w:val="-12"/>
              </w:rPr>
              <w:t xml:space="preserve"> </w:t>
            </w:r>
            <w:r w:rsidRPr="00FC4AFC">
              <w:rPr>
                <w:i/>
                <w:color w:val="FFFFFF"/>
              </w:rPr>
              <w:t>director, company secretary, premises manager)</w:t>
            </w:r>
          </w:p>
        </w:tc>
        <w:tc>
          <w:tcPr>
            <w:tcW w:w="1441" w:type="dxa"/>
            <w:shd w:val="clear" w:color="auto" w:fill="585858"/>
          </w:tcPr>
          <w:p w:rsidRPr="00FC4AFC" w:rsidR="00FC4AFC" w:rsidP="002D3099" w:rsidRDefault="00FC4AFC" w14:paraId="1153FCF4" w14:textId="77777777">
            <w:pPr>
              <w:pStyle w:val="TableParagraph"/>
              <w:spacing w:before="132" w:line="247" w:lineRule="auto"/>
              <w:ind w:left="303" w:right="293" w:firstLine="1"/>
              <w:jc w:val="center"/>
              <w:rPr>
                <w:b/>
              </w:rPr>
            </w:pPr>
            <w:r w:rsidRPr="00FC4AFC">
              <w:rPr>
                <w:b/>
                <w:color w:val="FFFFFF"/>
              </w:rPr>
              <w:t>Date &amp; place</w:t>
            </w:r>
            <w:r w:rsidRPr="00FC4AFC">
              <w:rPr>
                <w:b/>
                <w:color w:val="FFFFFF"/>
                <w:spacing w:val="-16"/>
              </w:rPr>
              <w:t xml:space="preserve"> </w:t>
            </w:r>
            <w:r w:rsidRPr="00FC4AFC">
              <w:rPr>
                <w:b/>
                <w:color w:val="FFFFFF"/>
              </w:rPr>
              <w:t xml:space="preserve">of </w:t>
            </w:r>
            <w:r w:rsidRPr="00FC4AFC">
              <w:rPr>
                <w:b/>
                <w:color w:val="FFFFFF"/>
                <w:spacing w:val="-2"/>
              </w:rPr>
              <w:t>birth</w:t>
            </w:r>
          </w:p>
        </w:tc>
      </w:tr>
      <w:tr w:rsidRPr="00FC4AFC" w:rsidR="00FC4AFC" w:rsidTr="002D3099" w14:paraId="00E48677" w14:textId="77777777">
        <w:trPr>
          <w:trHeight w:val="681"/>
        </w:trPr>
        <w:tc>
          <w:tcPr>
            <w:tcW w:w="2547" w:type="dxa"/>
          </w:tcPr>
          <w:p w:rsidRPr="00FC4AFC" w:rsidR="00FC4AFC" w:rsidP="002D3099" w:rsidRDefault="00FC4AFC" w14:paraId="6E78C4A2" w14:textId="77777777">
            <w:pPr>
              <w:pStyle w:val="TableParagraph"/>
            </w:pPr>
          </w:p>
        </w:tc>
        <w:tc>
          <w:tcPr>
            <w:tcW w:w="3647" w:type="dxa"/>
          </w:tcPr>
          <w:p w:rsidRPr="00FC4AFC" w:rsidR="00FC4AFC" w:rsidP="002D3099" w:rsidRDefault="00FC4AFC" w14:paraId="2A1C72D0" w14:textId="77777777">
            <w:pPr>
              <w:pStyle w:val="TableParagraph"/>
            </w:pPr>
          </w:p>
        </w:tc>
        <w:tc>
          <w:tcPr>
            <w:tcW w:w="1998" w:type="dxa"/>
          </w:tcPr>
          <w:p w:rsidRPr="00FC4AFC" w:rsidR="00FC4AFC" w:rsidP="002D3099" w:rsidRDefault="00FC4AFC" w14:paraId="206D6810" w14:textId="77777777">
            <w:pPr>
              <w:pStyle w:val="TableParagraph"/>
            </w:pPr>
          </w:p>
        </w:tc>
        <w:tc>
          <w:tcPr>
            <w:tcW w:w="1441" w:type="dxa"/>
          </w:tcPr>
          <w:p w:rsidRPr="00FC4AFC" w:rsidR="00FC4AFC" w:rsidP="002D3099" w:rsidRDefault="00FC4AFC" w14:paraId="203DE0C4" w14:textId="77777777">
            <w:pPr>
              <w:pStyle w:val="TableParagraph"/>
            </w:pPr>
          </w:p>
        </w:tc>
      </w:tr>
      <w:tr w:rsidRPr="00FC4AFC" w:rsidR="00FC4AFC" w:rsidTr="002D3099" w14:paraId="26E030AA" w14:textId="77777777">
        <w:trPr>
          <w:trHeight w:val="678"/>
        </w:trPr>
        <w:tc>
          <w:tcPr>
            <w:tcW w:w="2547" w:type="dxa"/>
          </w:tcPr>
          <w:p w:rsidRPr="00FC4AFC" w:rsidR="00FC4AFC" w:rsidP="002D3099" w:rsidRDefault="00FC4AFC" w14:paraId="5A072CBD" w14:textId="77777777">
            <w:pPr>
              <w:pStyle w:val="TableParagraph"/>
            </w:pPr>
          </w:p>
        </w:tc>
        <w:tc>
          <w:tcPr>
            <w:tcW w:w="3647" w:type="dxa"/>
          </w:tcPr>
          <w:p w:rsidRPr="00FC4AFC" w:rsidR="00FC4AFC" w:rsidP="002D3099" w:rsidRDefault="00FC4AFC" w14:paraId="604C40A0" w14:textId="77777777">
            <w:pPr>
              <w:pStyle w:val="TableParagraph"/>
            </w:pPr>
          </w:p>
        </w:tc>
        <w:tc>
          <w:tcPr>
            <w:tcW w:w="1998" w:type="dxa"/>
          </w:tcPr>
          <w:p w:rsidRPr="00FC4AFC" w:rsidR="00FC4AFC" w:rsidP="002D3099" w:rsidRDefault="00FC4AFC" w14:paraId="685829FE" w14:textId="77777777">
            <w:pPr>
              <w:pStyle w:val="TableParagraph"/>
            </w:pPr>
          </w:p>
        </w:tc>
        <w:tc>
          <w:tcPr>
            <w:tcW w:w="1441" w:type="dxa"/>
          </w:tcPr>
          <w:p w:rsidRPr="00FC4AFC" w:rsidR="00FC4AFC" w:rsidP="002D3099" w:rsidRDefault="00FC4AFC" w14:paraId="194FD662" w14:textId="77777777">
            <w:pPr>
              <w:pStyle w:val="TableParagraph"/>
            </w:pPr>
          </w:p>
        </w:tc>
      </w:tr>
      <w:tr w:rsidRPr="00FC4AFC" w:rsidR="00FC4AFC" w:rsidTr="002D3099" w14:paraId="5948F93A" w14:textId="77777777">
        <w:trPr>
          <w:trHeight w:val="681"/>
        </w:trPr>
        <w:tc>
          <w:tcPr>
            <w:tcW w:w="2547" w:type="dxa"/>
          </w:tcPr>
          <w:p w:rsidRPr="00FC4AFC" w:rsidR="00FC4AFC" w:rsidP="002D3099" w:rsidRDefault="00FC4AFC" w14:paraId="01B7B30B" w14:textId="77777777">
            <w:pPr>
              <w:pStyle w:val="TableParagraph"/>
            </w:pPr>
          </w:p>
        </w:tc>
        <w:tc>
          <w:tcPr>
            <w:tcW w:w="3647" w:type="dxa"/>
          </w:tcPr>
          <w:p w:rsidRPr="00FC4AFC" w:rsidR="00FC4AFC" w:rsidP="002D3099" w:rsidRDefault="00FC4AFC" w14:paraId="7F5C52D5" w14:textId="77777777">
            <w:pPr>
              <w:pStyle w:val="TableParagraph"/>
            </w:pPr>
          </w:p>
        </w:tc>
        <w:tc>
          <w:tcPr>
            <w:tcW w:w="1998" w:type="dxa"/>
          </w:tcPr>
          <w:p w:rsidRPr="00FC4AFC" w:rsidR="00FC4AFC" w:rsidP="002D3099" w:rsidRDefault="00FC4AFC" w14:paraId="13E2AB2C" w14:textId="77777777">
            <w:pPr>
              <w:pStyle w:val="TableParagraph"/>
            </w:pPr>
          </w:p>
        </w:tc>
        <w:tc>
          <w:tcPr>
            <w:tcW w:w="1441" w:type="dxa"/>
          </w:tcPr>
          <w:p w:rsidRPr="00FC4AFC" w:rsidR="00FC4AFC" w:rsidP="002D3099" w:rsidRDefault="00FC4AFC" w14:paraId="79CD6FDA" w14:textId="77777777">
            <w:pPr>
              <w:pStyle w:val="TableParagraph"/>
            </w:pPr>
          </w:p>
        </w:tc>
      </w:tr>
      <w:tr w:rsidRPr="00FC4AFC" w:rsidR="00FC4AFC" w:rsidTr="002D3099" w14:paraId="79C807A0" w14:textId="77777777">
        <w:trPr>
          <w:trHeight w:val="679"/>
        </w:trPr>
        <w:tc>
          <w:tcPr>
            <w:tcW w:w="2547" w:type="dxa"/>
          </w:tcPr>
          <w:p w:rsidRPr="00FC4AFC" w:rsidR="00FC4AFC" w:rsidP="002D3099" w:rsidRDefault="00FC4AFC" w14:paraId="5F8E09CC" w14:textId="77777777">
            <w:pPr>
              <w:pStyle w:val="TableParagraph"/>
            </w:pPr>
          </w:p>
        </w:tc>
        <w:tc>
          <w:tcPr>
            <w:tcW w:w="3647" w:type="dxa"/>
          </w:tcPr>
          <w:p w:rsidRPr="00FC4AFC" w:rsidR="00FC4AFC" w:rsidP="002D3099" w:rsidRDefault="00FC4AFC" w14:paraId="671ACE3E" w14:textId="77777777">
            <w:pPr>
              <w:pStyle w:val="TableParagraph"/>
            </w:pPr>
          </w:p>
        </w:tc>
        <w:tc>
          <w:tcPr>
            <w:tcW w:w="1998" w:type="dxa"/>
          </w:tcPr>
          <w:p w:rsidRPr="00FC4AFC" w:rsidR="00FC4AFC" w:rsidP="002D3099" w:rsidRDefault="00FC4AFC" w14:paraId="0A671963" w14:textId="77777777">
            <w:pPr>
              <w:pStyle w:val="TableParagraph"/>
            </w:pPr>
          </w:p>
        </w:tc>
        <w:tc>
          <w:tcPr>
            <w:tcW w:w="1441" w:type="dxa"/>
          </w:tcPr>
          <w:p w:rsidRPr="00FC4AFC" w:rsidR="00FC4AFC" w:rsidP="002D3099" w:rsidRDefault="00FC4AFC" w14:paraId="30459DEB" w14:textId="77777777">
            <w:pPr>
              <w:pStyle w:val="TableParagraph"/>
            </w:pPr>
          </w:p>
        </w:tc>
      </w:tr>
      <w:tr w:rsidRPr="00FC4AFC" w:rsidR="00FC4AFC" w:rsidTr="002D3099" w14:paraId="791D706B" w14:textId="77777777">
        <w:trPr>
          <w:trHeight w:val="681"/>
        </w:trPr>
        <w:tc>
          <w:tcPr>
            <w:tcW w:w="2547" w:type="dxa"/>
          </w:tcPr>
          <w:p w:rsidRPr="00FC4AFC" w:rsidR="00FC4AFC" w:rsidP="002D3099" w:rsidRDefault="00FC4AFC" w14:paraId="09D97B5E" w14:textId="77777777">
            <w:pPr>
              <w:pStyle w:val="TableParagraph"/>
            </w:pPr>
          </w:p>
        </w:tc>
        <w:tc>
          <w:tcPr>
            <w:tcW w:w="3647" w:type="dxa"/>
          </w:tcPr>
          <w:p w:rsidRPr="00FC4AFC" w:rsidR="00FC4AFC" w:rsidP="002D3099" w:rsidRDefault="00FC4AFC" w14:paraId="775E6A89" w14:textId="77777777">
            <w:pPr>
              <w:pStyle w:val="TableParagraph"/>
            </w:pPr>
          </w:p>
        </w:tc>
        <w:tc>
          <w:tcPr>
            <w:tcW w:w="1998" w:type="dxa"/>
          </w:tcPr>
          <w:p w:rsidRPr="00FC4AFC" w:rsidR="00FC4AFC" w:rsidP="002D3099" w:rsidRDefault="00FC4AFC" w14:paraId="7C29FC1B" w14:textId="77777777">
            <w:pPr>
              <w:pStyle w:val="TableParagraph"/>
            </w:pPr>
          </w:p>
        </w:tc>
        <w:tc>
          <w:tcPr>
            <w:tcW w:w="1441" w:type="dxa"/>
          </w:tcPr>
          <w:p w:rsidRPr="00FC4AFC" w:rsidR="00FC4AFC" w:rsidP="002D3099" w:rsidRDefault="00FC4AFC" w14:paraId="71B99F34" w14:textId="77777777">
            <w:pPr>
              <w:pStyle w:val="TableParagraph"/>
            </w:pPr>
          </w:p>
        </w:tc>
      </w:tr>
      <w:tr w:rsidRPr="00FC4AFC" w:rsidR="00FC4AFC" w:rsidTr="002D3099" w14:paraId="586633BC" w14:textId="77777777">
        <w:trPr>
          <w:trHeight w:val="678"/>
        </w:trPr>
        <w:tc>
          <w:tcPr>
            <w:tcW w:w="2547" w:type="dxa"/>
          </w:tcPr>
          <w:p w:rsidRPr="00FC4AFC" w:rsidR="00FC4AFC" w:rsidP="002D3099" w:rsidRDefault="00FC4AFC" w14:paraId="796EB3AD" w14:textId="77777777">
            <w:pPr>
              <w:pStyle w:val="TableParagraph"/>
            </w:pPr>
          </w:p>
        </w:tc>
        <w:tc>
          <w:tcPr>
            <w:tcW w:w="3647" w:type="dxa"/>
          </w:tcPr>
          <w:p w:rsidRPr="00FC4AFC" w:rsidR="00FC4AFC" w:rsidP="002D3099" w:rsidRDefault="00FC4AFC" w14:paraId="26EFE8F6" w14:textId="77777777">
            <w:pPr>
              <w:pStyle w:val="TableParagraph"/>
            </w:pPr>
          </w:p>
        </w:tc>
        <w:tc>
          <w:tcPr>
            <w:tcW w:w="1998" w:type="dxa"/>
          </w:tcPr>
          <w:p w:rsidRPr="00FC4AFC" w:rsidR="00FC4AFC" w:rsidP="002D3099" w:rsidRDefault="00FC4AFC" w14:paraId="5CC8FB9C" w14:textId="77777777">
            <w:pPr>
              <w:pStyle w:val="TableParagraph"/>
            </w:pPr>
          </w:p>
        </w:tc>
        <w:tc>
          <w:tcPr>
            <w:tcW w:w="1441" w:type="dxa"/>
          </w:tcPr>
          <w:p w:rsidRPr="00FC4AFC" w:rsidR="00FC4AFC" w:rsidP="002D3099" w:rsidRDefault="00FC4AFC" w14:paraId="25696C23" w14:textId="77777777">
            <w:pPr>
              <w:pStyle w:val="TableParagraph"/>
            </w:pPr>
          </w:p>
        </w:tc>
      </w:tr>
      <w:tr w:rsidRPr="00FC4AFC" w:rsidR="00FC4AFC" w:rsidTr="002D3099" w14:paraId="01C3CB31" w14:textId="77777777">
        <w:trPr>
          <w:trHeight w:val="681"/>
        </w:trPr>
        <w:tc>
          <w:tcPr>
            <w:tcW w:w="2547" w:type="dxa"/>
          </w:tcPr>
          <w:p w:rsidRPr="00FC4AFC" w:rsidR="00FC4AFC" w:rsidP="002D3099" w:rsidRDefault="00FC4AFC" w14:paraId="63DB95E7" w14:textId="77777777">
            <w:pPr>
              <w:pStyle w:val="TableParagraph"/>
            </w:pPr>
          </w:p>
        </w:tc>
        <w:tc>
          <w:tcPr>
            <w:tcW w:w="3647" w:type="dxa"/>
          </w:tcPr>
          <w:p w:rsidRPr="00FC4AFC" w:rsidR="00FC4AFC" w:rsidP="002D3099" w:rsidRDefault="00FC4AFC" w14:paraId="7A129A41" w14:textId="77777777">
            <w:pPr>
              <w:pStyle w:val="TableParagraph"/>
            </w:pPr>
          </w:p>
        </w:tc>
        <w:tc>
          <w:tcPr>
            <w:tcW w:w="1998" w:type="dxa"/>
          </w:tcPr>
          <w:p w:rsidRPr="00FC4AFC" w:rsidR="00FC4AFC" w:rsidP="002D3099" w:rsidRDefault="00FC4AFC" w14:paraId="36B49990" w14:textId="77777777">
            <w:pPr>
              <w:pStyle w:val="TableParagraph"/>
            </w:pPr>
          </w:p>
        </w:tc>
        <w:tc>
          <w:tcPr>
            <w:tcW w:w="1441" w:type="dxa"/>
          </w:tcPr>
          <w:p w:rsidRPr="00FC4AFC" w:rsidR="00FC4AFC" w:rsidP="002D3099" w:rsidRDefault="00FC4AFC" w14:paraId="4973FD28" w14:textId="77777777">
            <w:pPr>
              <w:pStyle w:val="TableParagraph"/>
            </w:pPr>
          </w:p>
        </w:tc>
      </w:tr>
      <w:tr w:rsidRPr="00FC4AFC" w:rsidR="00FC4AFC" w:rsidTr="002D3099" w14:paraId="19EEF722" w14:textId="77777777">
        <w:trPr>
          <w:trHeight w:val="678"/>
        </w:trPr>
        <w:tc>
          <w:tcPr>
            <w:tcW w:w="2547" w:type="dxa"/>
          </w:tcPr>
          <w:p w:rsidRPr="00FC4AFC" w:rsidR="00FC4AFC" w:rsidP="002D3099" w:rsidRDefault="00FC4AFC" w14:paraId="4F56BA3E" w14:textId="77777777">
            <w:pPr>
              <w:pStyle w:val="TableParagraph"/>
            </w:pPr>
          </w:p>
        </w:tc>
        <w:tc>
          <w:tcPr>
            <w:tcW w:w="3647" w:type="dxa"/>
          </w:tcPr>
          <w:p w:rsidRPr="00FC4AFC" w:rsidR="00FC4AFC" w:rsidP="002D3099" w:rsidRDefault="00FC4AFC" w14:paraId="4D33B324" w14:textId="77777777">
            <w:pPr>
              <w:pStyle w:val="TableParagraph"/>
            </w:pPr>
          </w:p>
        </w:tc>
        <w:tc>
          <w:tcPr>
            <w:tcW w:w="1998" w:type="dxa"/>
          </w:tcPr>
          <w:p w:rsidRPr="00FC4AFC" w:rsidR="00FC4AFC" w:rsidP="002D3099" w:rsidRDefault="00FC4AFC" w14:paraId="536C5C05" w14:textId="77777777">
            <w:pPr>
              <w:pStyle w:val="TableParagraph"/>
            </w:pPr>
          </w:p>
        </w:tc>
        <w:tc>
          <w:tcPr>
            <w:tcW w:w="1441" w:type="dxa"/>
          </w:tcPr>
          <w:p w:rsidRPr="00FC4AFC" w:rsidR="00FC4AFC" w:rsidP="002D3099" w:rsidRDefault="00FC4AFC" w14:paraId="7F1313E3" w14:textId="77777777">
            <w:pPr>
              <w:pStyle w:val="TableParagraph"/>
            </w:pPr>
          </w:p>
        </w:tc>
      </w:tr>
      <w:tr w:rsidRPr="00FC4AFC" w:rsidR="00FC4AFC" w:rsidTr="002D3099" w14:paraId="0F8286C9" w14:textId="77777777">
        <w:trPr>
          <w:trHeight w:val="681"/>
        </w:trPr>
        <w:tc>
          <w:tcPr>
            <w:tcW w:w="2547" w:type="dxa"/>
          </w:tcPr>
          <w:p w:rsidRPr="00FC4AFC" w:rsidR="00FC4AFC" w:rsidP="002D3099" w:rsidRDefault="00FC4AFC" w14:paraId="7F8B9D01" w14:textId="77777777">
            <w:pPr>
              <w:pStyle w:val="TableParagraph"/>
            </w:pPr>
          </w:p>
        </w:tc>
        <w:tc>
          <w:tcPr>
            <w:tcW w:w="3647" w:type="dxa"/>
          </w:tcPr>
          <w:p w:rsidRPr="00FC4AFC" w:rsidR="00FC4AFC" w:rsidP="002D3099" w:rsidRDefault="00FC4AFC" w14:paraId="2A131E69" w14:textId="77777777">
            <w:pPr>
              <w:pStyle w:val="TableParagraph"/>
            </w:pPr>
          </w:p>
        </w:tc>
        <w:tc>
          <w:tcPr>
            <w:tcW w:w="1998" w:type="dxa"/>
          </w:tcPr>
          <w:p w:rsidRPr="00FC4AFC" w:rsidR="00FC4AFC" w:rsidP="002D3099" w:rsidRDefault="00FC4AFC" w14:paraId="3A825D1D" w14:textId="77777777">
            <w:pPr>
              <w:pStyle w:val="TableParagraph"/>
            </w:pPr>
          </w:p>
        </w:tc>
        <w:tc>
          <w:tcPr>
            <w:tcW w:w="1441" w:type="dxa"/>
          </w:tcPr>
          <w:p w:rsidRPr="00FC4AFC" w:rsidR="00FC4AFC" w:rsidP="002D3099" w:rsidRDefault="00FC4AFC" w14:paraId="363AF980" w14:textId="77777777">
            <w:pPr>
              <w:pStyle w:val="TableParagraph"/>
            </w:pPr>
          </w:p>
        </w:tc>
      </w:tr>
      <w:tr w:rsidRPr="00FC4AFC" w:rsidR="00FC4AFC" w:rsidTr="002D3099" w14:paraId="77ACD0C2" w14:textId="77777777">
        <w:trPr>
          <w:trHeight w:val="679"/>
        </w:trPr>
        <w:tc>
          <w:tcPr>
            <w:tcW w:w="2547" w:type="dxa"/>
          </w:tcPr>
          <w:p w:rsidRPr="00FC4AFC" w:rsidR="00FC4AFC" w:rsidP="002D3099" w:rsidRDefault="00FC4AFC" w14:paraId="1D7973FC" w14:textId="77777777">
            <w:pPr>
              <w:pStyle w:val="TableParagraph"/>
            </w:pPr>
          </w:p>
        </w:tc>
        <w:tc>
          <w:tcPr>
            <w:tcW w:w="3647" w:type="dxa"/>
          </w:tcPr>
          <w:p w:rsidRPr="00FC4AFC" w:rsidR="00FC4AFC" w:rsidP="002D3099" w:rsidRDefault="00FC4AFC" w14:paraId="57634F68" w14:textId="77777777">
            <w:pPr>
              <w:pStyle w:val="TableParagraph"/>
            </w:pPr>
          </w:p>
        </w:tc>
        <w:tc>
          <w:tcPr>
            <w:tcW w:w="1998" w:type="dxa"/>
          </w:tcPr>
          <w:p w:rsidRPr="00FC4AFC" w:rsidR="00FC4AFC" w:rsidP="002D3099" w:rsidRDefault="00FC4AFC" w14:paraId="17EA1FDA" w14:textId="77777777">
            <w:pPr>
              <w:pStyle w:val="TableParagraph"/>
            </w:pPr>
          </w:p>
        </w:tc>
        <w:tc>
          <w:tcPr>
            <w:tcW w:w="1441" w:type="dxa"/>
          </w:tcPr>
          <w:p w:rsidRPr="00FC4AFC" w:rsidR="00FC4AFC" w:rsidP="002D3099" w:rsidRDefault="00FC4AFC" w14:paraId="0BD4A439" w14:textId="77777777">
            <w:pPr>
              <w:pStyle w:val="TableParagraph"/>
            </w:pPr>
          </w:p>
        </w:tc>
      </w:tr>
      <w:tr w:rsidRPr="00FC4AFC" w:rsidR="00FC4AFC" w:rsidTr="002D3099" w14:paraId="0162273E" w14:textId="77777777">
        <w:trPr>
          <w:trHeight w:val="681"/>
        </w:trPr>
        <w:tc>
          <w:tcPr>
            <w:tcW w:w="2547" w:type="dxa"/>
          </w:tcPr>
          <w:p w:rsidRPr="00FC4AFC" w:rsidR="00FC4AFC" w:rsidP="002D3099" w:rsidRDefault="00FC4AFC" w14:paraId="3BD18934" w14:textId="77777777">
            <w:pPr>
              <w:pStyle w:val="TableParagraph"/>
            </w:pPr>
          </w:p>
        </w:tc>
        <w:tc>
          <w:tcPr>
            <w:tcW w:w="3647" w:type="dxa"/>
          </w:tcPr>
          <w:p w:rsidRPr="00FC4AFC" w:rsidR="00FC4AFC" w:rsidP="002D3099" w:rsidRDefault="00FC4AFC" w14:paraId="70896AED" w14:textId="77777777">
            <w:pPr>
              <w:pStyle w:val="TableParagraph"/>
            </w:pPr>
          </w:p>
        </w:tc>
        <w:tc>
          <w:tcPr>
            <w:tcW w:w="1998" w:type="dxa"/>
          </w:tcPr>
          <w:p w:rsidRPr="00FC4AFC" w:rsidR="00FC4AFC" w:rsidP="002D3099" w:rsidRDefault="00FC4AFC" w14:paraId="62D7FA89" w14:textId="77777777">
            <w:pPr>
              <w:pStyle w:val="TableParagraph"/>
            </w:pPr>
          </w:p>
        </w:tc>
        <w:tc>
          <w:tcPr>
            <w:tcW w:w="1441" w:type="dxa"/>
          </w:tcPr>
          <w:p w:rsidRPr="00FC4AFC" w:rsidR="00FC4AFC" w:rsidP="002D3099" w:rsidRDefault="00FC4AFC" w14:paraId="12B33E1A" w14:textId="77777777">
            <w:pPr>
              <w:pStyle w:val="TableParagraph"/>
            </w:pPr>
          </w:p>
        </w:tc>
      </w:tr>
    </w:tbl>
    <w:p w:rsidRPr="00FC4AFC" w:rsidR="00FC4AFC" w:rsidP="00FC4AFC" w:rsidRDefault="00FC4AFC" w14:paraId="778E2A3F" w14:textId="77777777">
      <w:pPr>
        <w:pStyle w:val="TableParagraph"/>
        <w:sectPr w:rsidRPr="00FC4AFC" w:rsidR="00FC4AFC" w:rsidSect="00FC4AFC">
          <w:pgSz w:w="11910" w:h="16840"/>
          <w:pgMar w:top="1040" w:right="992" w:bottom="280" w:left="992" w:header="720" w:footer="720" w:gutter="0"/>
          <w:cols w:space="720"/>
        </w:sectPr>
      </w:pPr>
    </w:p>
    <w:p w:rsidRPr="00FC4AFC" w:rsidR="00FC4AFC" w:rsidP="00FC4AFC" w:rsidRDefault="00FC4AFC" w14:paraId="23F7A441" w14:textId="77777777">
      <w:pPr>
        <w:spacing w:before="71"/>
        <w:ind w:left="140"/>
        <w:rPr>
          <w:rFonts w:ascii="Arial" w:hAnsi="Arial" w:cs="Arial"/>
          <w:b/>
          <w:sz w:val="22"/>
          <w:szCs w:val="22"/>
        </w:rPr>
      </w:pPr>
      <w:r w:rsidRPr="00FC4AFC">
        <w:rPr>
          <w:rFonts w:ascii="Arial" w:hAnsi="Arial" w:cs="Arial"/>
          <w:b/>
          <w:sz w:val="22"/>
          <w:szCs w:val="22"/>
        </w:rPr>
        <w:t>APPENDIX</w:t>
      </w:r>
      <w:r w:rsidRPr="00FC4AFC">
        <w:rPr>
          <w:rFonts w:ascii="Arial" w:hAnsi="Arial" w:cs="Arial"/>
          <w:b/>
          <w:spacing w:val="-9"/>
          <w:sz w:val="22"/>
          <w:szCs w:val="22"/>
        </w:rPr>
        <w:t xml:space="preserve"> </w:t>
      </w:r>
      <w:r w:rsidRPr="00FC4AFC">
        <w:rPr>
          <w:rFonts w:ascii="Arial" w:hAnsi="Arial" w:cs="Arial"/>
          <w:b/>
          <w:spacing w:val="-10"/>
          <w:sz w:val="22"/>
          <w:szCs w:val="22"/>
        </w:rPr>
        <w:t>B</w:t>
      </w:r>
    </w:p>
    <w:p w:rsidRPr="00FC4AFC" w:rsidR="00FC4AFC" w:rsidP="00FC4AFC" w:rsidRDefault="00FC4AFC" w14:paraId="6E6524B5" w14:textId="77777777">
      <w:pPr>
        <w:spacing w:before="2"/>
        <w:ind w:left="473" w:right="475"/>
        <w:jc w:val="center"/>
        <w:rPr>
          <w:rFonts w:ascii="Arial" w:hAnsi="Arial" w:cs="Arial"/>
          <w:b/>
          <w:sz w:val="22"/>
          <w:szCs w:val="22"/>
        </w:rPr>
      </w:pPr>
      <w:r w:rsidRPr="00FC4AFC">
        <w:rPr>
          <w:rFonts w:ascii="Arial" w:hAnsi="Arial" w:cs="Arial"/>
          <w:b/>
          <w:sz w:val="22"/>
          <w:szCs w:val="22"/>
        </w:rPr>
        <w:t>CONSENT</w:t>
      </w:r>
      <w:r w:rsidRPr="00FC4AFC">
        <w:rPr>
          <w:rFonts w:ascii="Arial" w:hAnsi="Arial" w:cs="Arial"/>
          <w:b/>
          <w:spacing w:val="-9"/>
          <w:sz w:val="22"/>
          <w:szCs w:val="22"/>
        </w:rPr>
        <w:t xml:space="preserve"> </w:t>
      </w:r>
      <w:r w:rsidRPr="00FC4AFC">
        <w:rPr>
          <w:rFonts w:ascii="Arial" w:hAnsi="Arial" w:cs="Arial"/>
          <w:b/>
          <w:sz w:val="22"/>
          <w:szCs w:val="22"/>
        </w:rPr>
        <w:t>OF</w:t>
      </w:r>
      <w:r w:rsidRPr="00FC4AFC">
        <w:rPr>
          <w:rFonts w:ascii="Arial" w:hAnsi="Arial" w:cs="Arial"/>
          <w:b/>
          <w:spacing w:val="-7"/>
          <w:sz w:val="22"/>
          <w:szCs w:val="22"/>
        </w:rPr>
        <w:t xml:space="preserve"> </w:t>
      </w:r>
      <w:r w:rsidRPr="00FC4AFC">
        <w:rPr>
          <w:rFonts w:ascii="Arial" w:hAnsi="Arial" w:cs="Arial"/>
          <w:b/>
          <w:sz w:val="22"/>
          <w:szCs w:val="22"/>
        </w:rPr>
        <w:t>LICENCE-HOLDER</w:t>
      </w:r>
      <w:r w:rsidRPr="00FC4AFC">
        <w:rPr>
          <w:rFonts w:ascii="Arial" w:hAnsi="Arial" w:cs="Arial"/>
          <w:b/>
          <w:spacing w:val="-8"/>
          <w:sz w:val="22"/>
          <w:szCs w:val="22"/>
        </w:rPr>
        <w:t xml:space="preserve"> </w:t>
      </w:r>
      <w:r w:rsidRPr="00FC4AFC">
        <w:rPr>
          <w:rFonts w:ascii="Arial" w:hAnsi="Arial" w:cs="Arial"/>
          <w:b/>
          <w:sz w:val="22"/>
          <w:szCs w:val="22"/>
        </w:rPr>
        <w:t>TO</w:t>
      </w:r>
      <w:r w:rsidRPr="00FC4AFC">
        <w:rPr>
          <w:rFonts w:ascii="Arial" w:hAnsi="Arial" w:cs="Arial"/>
          <w:b/>
          <w:spacing w:val="-6"/>
          <w:sz w:val="22"/>
          <w:szCs w:val="22"/>
        </w:rPr>
        <w:t xml:space="preserve"> </w:t>
      </w:r>
      <w:r w:rsidRPr="00FC4AFC">
        <w:rPr>
          <w:rFonts w:ascii="Arial" w:hAnsi="Arial" w:cs="Arial"/>
          <w:b/>
          <w:sz w:val="22"/>
          <w:szCs w:val="22"/>
        </w:rPr>
        <w:t>TRANSFER</w:t>
      </w:r>
      <w:r w:rsidRPr="00FC4AFC">
        <w:rPr>
          <w:rFonts w:ascii="Arial" w:hAnsi="Arial" w:cs="Arial"/>
          <w:b/>
          <w:spacing w:val="-8"/>
          <w:sz w:val="22"/>
          <w:szCs w:val="22"/>
        </w:rPr>
        <w:t xml:space="preserve"> </w:t>
      </w:r>
      <w:r w:rsidRPr="00FC4AFC">
        <w:rPr>
          <w:rFonts w:ascii="Arial" w:hAnsi="Arial" w:cs="Arial"/>
          <w:b/>
          <w:sz w:val="22"/>
          <w:szCs w:val="22"/>
        </w:rPr>
        <w:t>OF</w:t>
      </w:r>
      <w:r w:rsidRPr="00FC4AFC">
        <w:rPr>
          <w:rFonts w:ascii="Arial" w:hAnsi="Arial" w:cs="Arial"/>
          <w:b/>
          <w:spacing w:val="-6"/>
          <w:sz w:val="22"/>
          <w:szCs w:val="22"/>
        </w:rPr>
        <w:t xml:space="preserve"> </w:t>
      </w:r>
      <w:r w:rsidRPr="00FC4AFC">
        <w:rPr>
          <w:rFonts w:ascii="Arial" w:hAnsi="Arial" w:cs="Arial"/>
          <w:b/>
          <w:spacing w:val="-2"/>
          <w:sz w:val="22"/>
          <w:szCs w:val="22"/>
        </w:rPr>
        <w:t>LICENCE</w:t>
      </w:r>
    </w:p>
    <w:p w:rsidRPr="00FC4AFC" w:rsidR="00FC4AFC" w:rsidP="00FC4AFC" w:rsidRDefault="00FC4AFC" w14:paraId="393E1E74" w14:textId="77777777">
      <w:pPr>
        <w:pStyle w:val="BodyText"/>
        <w:spacing w:before="267" w:line="244" w:lineRule="auto"/>
        <w:ind w:left="140" w:right="198"/>
      </w:pPr>
      <w:r w:rsidRPr="00FC4AFC">
        <w:t>This appendix</w:t>
      </w:r>
      <w:r w:rsidRPr="00FC4AFC">
        <w:rPr>
          <w:spacing w:val="-3"/>
        </w:rPr>
        <w:t xml:space="preserve"> </w:t>
      </w:r>
      <w:r w:rsidRPr="00FC4AFC">
        <w:t>should</w:t>
      </w:r>
      <w:r w:rsidRPr="00FC4AFC">
        <w:rPr>
          <w:spacing w:val="-1"/>
        </w:rPr>
        <w:t xml:space="preserve"> </w:t>
      </w:r>
      <w:r w:rsidRPr="00FC4AFC">
        <w:t>be</w:t>
      </w:r>
      <w:r w:rsidRPr="00FC4AFC">
        <w:rPr>
          <w:spacing w:val="-5"/>
        </w:rPr>
        <w:t xml:space="preserve"> </w:t>
      </w:r>
      <w:r w:rsidRPr="00FC4AFC">
        <w:t>completed</w:t>
      </w:r>
      <w:r w:rsidRPr="00FC4AFC">
        <w:rPr>
          <w:spacing w:val="-3"/>
        </w:rPr>
        <w:t xml:space="preserve"> </w:t>
      </w:r>
      <w:r w:rsidRPr="00FC4AFC">
        <w:t>by</w:t>
      </w:r>
      <w:r w:rsidRPr="00FC4AFC">
        <w:rPr>
          <w:spacing w:val="-3"/>
        </w:rPr>
        <w:t xml:space="preserve"> </w:t>
      </w:r>
      <w:r w:rsidRPr="00FC4AFC">
        <w:t>the</w:t>
      </w:r>
      <w:r w:rsidRPr="00FC4AFC">
        <w:rPr>
          <w:spacing w:val="-3"/>
        </w:rPr>
        <w:t xml:space="preserve"> </w:t>
      </w:r>
      <w:r w:rsidRPr="00FC4AFC">
        <w:t>current</w:t>
      </w:r>
      <w:r w:rsidRPr="00FC4AFC">
        <w:rPr>
          <w:spacing w:val="-2"/>
        </w:rPr>
        <w:t xml:space="preserve"> </w:t>
      </w:r>
      <w:r w:rsidRPr="00FC4AFC">
        <w:t>licence-holder</w:t>
      </w:r>
      <w:r w:rsidRPr="00FC4AFC">
        <w:rPr>
          <w:spacing w:val="-2"/>
        </w:rPr>
        <w:t xml:space="preserve"> </w:t>
      </w:r>
      <w:r w:rsidRPr="00FC4AFC">
        <w:t>(or</w:t>
      </w:r>
      <w:r w:rsidRPr="00FC4AFC">
        <w:rPr>
          <w:spacing w:val="-2"/>
        </w:rPr>
        <w:t xml:space="preserve"> </w:t>
      </w:r>
      <w:r w:rsidRPr="00FC4AFC">
        <w:t>by</w:t>
      </w:r>
      <w:r w:rsidRPr="00FC4AFC">
        <w:rPr>
          <w:spacing w:val="-3"/>
        </w:rPr>
        <w:t xml:space="preserve"> </w:t>
      </w:r>
      <w:r w:rsidRPr="00FC4AFC">
        <w:t>a</w:t>
      </w:r>
      <w:r w:rsidRPr="00FC4AFC">
        <w:rPr>
          <w:spacing w:val="-1"/>
        </w:rPr>
        <w:t xml:space="preserve"> </w:t>
      </w:r>
      <w:r w:rsidRPr="00FC4AFC">
        <w:t>person</w:t>
      </w:r>
      <w:r w:rsidRPr="00FC4AFC">
        <w:rPr>
          <w:spacing w:val="-1"/>
        </w:rPr>
        <w:t xml:space="preserve"> </w:t>
      </w:r>
      <w:r w:rsidRPr="00FC4AFC">
        <w:t>with</w:t>
      </w:r>
      <w:r w:rsidRPr="00FC4AFC">
        <w:rPr>
          <w:spacing w:val="-1"/>
        </w:rPr>
        <w:t xml:space="preserve"> </w:t>
      </w:r>
      <w:r w:rsidRPr="00FC4AFC">
        <w:t>the</w:t>
      </w:r>
      <w:r w:rsidRPr="00FC4AFC">
        <w:rPr>
          <w:spacing w:val="-3"/>
        </w:rPr>
        <w:t xml:space="preserve"> </w:t>
      </w:r>
      <w:r w:rsidRPr="00FC4AFC">
        <w:t>authority to sign on</w:t>
      </w:r>
      <w:r w:rsidRPr="00FC4AFC">
        <w:rPr>
          <w:spacing w:val="-3"/>
        </w:rPr>
        <w:t xml:space="preserve"> </w:t>
      </w:r>
      <w:r w:rsidRPr="00FC4AFC">
        <w:t>their behalf), and submitted</w:t>
      </w:r>
      <w:r w:rsidRPr="00FC4AFC">
        <w:rPr>
          <w:spacing w:val="-1"/>
        </w:rPr>
        <w:t xml:space="preserve"> </w:t>
      </w:r>
      <w:r w:rsidRPr="00FC4AFC">
        <w:t>with any</w:t>
      </w:r>
      <w:r w:rsidRPr="00FC4AFC">
        <w:rPr>
          <w:spacing w:val="-1"/>
        </w:rPr>
        <w:t xml:space="preserve"> </w:t>
      </w:r>
      <w:r w:rsidRPr="00FC4AFC">
        <w:t>application to</w:t>
      </w:r>
      <w:r w:rsidRPr="00FC4AFC">
        <w:rPr>
          <w:spacing w:val="-1"/>
        </w:rPr>
        <w:t xml:space="preserve"> </w:t>
      </w:r>
      <w:r w:rsidRPr="00FC4AFC">
        <w:t>transfer a</w:t>
      </w:r>
      <w:r w:rsidRPr="00FC4AFC">
        <w:rPr>
          <w:spacing w:val="-1"/>
        </w:rPr>
        <w:t xml:space="preserve"> </w:t>
      </w:r>
      <w:r w:rsidRPr="00FC4AFC">
        <w:t>sex</w:t>
      </w:r>
      <w:r w:rsidRPr="00FC4AFC">
        <w:rPr>
          <w:spacing w:val="-1"/>
        </w:rPr>
        <w:t xml:space="preserve"> </w:t>
      </w:r>
      <w:r w:rsidRPr="00FC4AFC">
        <w:t>establishment licence.</w:t>
      </w:r>
    </w:p>
    <w:p w:rsidRPr="00FC4AFC" w:rsidR="00FC4AFC" w:rsidP="00FC4AFC" w:rsidRDefault="00FC4AFC" w14:paraId="1F2314CB" w14:textId="77777777">
      <w:pPr>
        <w:pStyle w:val="BodyText"/>
        <w:spacing w:before="29"/>
      </w:pPr>
    </w:p>
    <w:tbl>
      <w:tblPr>
        <w:tblW w:w="0" w:type="auto"/>
        <w:tblInd w:w="150" w:type="dxa"/>
        <w:tblLayout w:type="fixed"/>
        <w:tblCellMar>
          <w:left w:w="0" w:type="dxa"/>
          <w:right w:w="0" w:type="dxa"/>
        </w:tblCellMar>
        <w:tblLook w:val="01E0" w:firstRow="1" w:lastRow="1" w:firstColumn="1" w:lastColumn="1" w:noHBand="0" w:noVBand="0"/>
      </w:tblPr>
      <w:tblGrid>
        <w:gridCol w:w="1419"/>
        <w:gridCol w:w="8212"/>
      </w:tblGrid>
      <w:tr w:rsidRPr="00FC4AFC" w:rsidR="00FC4AFC" w:rsidTr="002D3099" w14:paraId="64FAF8AC" w14:textId="77777777">
        <w:trPr>
          <w:trHeight w:val="448"/>
        </w:trPr>
        <w:tc>
          <w:tcPr>
            <w:tcW w:w="1419" w:type="dxa"/>
            <w:tcBorders>
              <w:top w:val="single" w:color="000000" w:sz="4" w:space="0"/>
              <w:left w:val="single" w:color="000000" w:sz="4" w:space="0"/>
            </w:tcBorders>
          </w:tcPr>
          <w:p w:rsidRPr="00FC4AFC" w:rsidR="00FC4AFC" w:rsidP="002D3099" w:rsidRDefault="00FC4AFC" w14:paraId="1FE1829E" w14:textId="77777777">
            <w:pPr>
              <w:pStyle w:val="TableParagraph"/>
              <w:spacing w:before="148"/>
              <w:ind w:left="110"/>
            </w:pPr>
            <w:r w:rsidRPr="00FC4AFC">
              <w:rPr>
                <w:spacing w:val="-2"/>
              </w:rPr>
              <w:t>I/We,</w:t>
            </w:r>
          </w:p>
        </w:tc>
        <w:tc>
          <w:tcPr>
            <w:tcW w:w="8212" w:type="dxa"/>
            <w:tcBorders>
              <w:top w:val="single" w:color="000000" w:sz="4" w:space="0"/>
              <w:right w:val="single" w:color="000000" w:sz="4" w:space="0"/>
            </w:tcBorders>
          </w:tcPr>
          <w:p w:rsidRPr="00FC4AFC" w:rsidR="00FC4AFC" w:rsidP="002D3099" w:rsidRDefault="00FC4AFC" w14:paraId="295CBD31" w14:textId="77777777">
            <w:pPr>
              <w:pStyle w:val="TableParagraph"/>
              <w:spacing w:before="218"/>
            </w:pPr>
          </w:p>
          <w:p w:rsidRPr="00FC4AFC" w:rsidR="00FC4AFC" w:rsidP="002D3099" w:rsidRDefault="0080204C" w14:paraId="65D2D9D0" w14:textId="7325901D">
            <w:pPr>
              <w:pStyle w:val="TableParagraph"/>
              <w:spacing w:line="20" w:lineRule="exact"/>
              <w:ind w:left="4"/>
            </w:pPr>
            <w:r w:rsidRPr="00FC4AFC">
              <w:rPr>
                <w:noProof/>
              </w:rPr>
              <mc:AlternateContent>
                <mc:Choice Requires="wpg">
                  <w:drawing>
                    <wp:inline distT="0" distB="0" distL="0" distR="0" wp14:anchorId="611CFCD9" wp14:editId="7F8E6F62">
                      <wp:extent cx="5046980" cy="6350"/>
                      <wp:effectExtent l="0" t="0" r="0" b="0"/>
                      <wp:docPr id="1726545250"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82" name="Graphic 82"/>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10" style="width:397.4pt;height:.5pt;mso-position-horizontal-relative:char;mso-position-vertical-relative:line" alt="&quot;&quot;" coordsize="50469,63" o:spid="_x0000_s1026" w14:anchorId="10320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">
                      <v:shape id="Graphic 82"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">
                        <v:stroke dashstyle="1 1"/>
                        <v:path arrowok="t"/>
                      </v:shape>
                      <w10:anchorlock/>
                    </v:group>
                  </w:pict>
                </mc:Fallback>
              </mc:AlternateContent>
            </w:r>
          </w:p>
        </w:tc>
      </w:tr>
      <w:tr w:rsidRPr="00FC4AFC" w:rsidR="00FC4AFC" w:rsidTr="002D3099" w14:paraId="4F002E92" w14:textId="77777777">
        <w:trPr>
          <w:trHeight w:val="303"/>
        </w:trPr>
        <w:tc>
          <w:tcPr>
            <w:tcW w:w="9631" w:type="dxa"/>
            <w:gridSpan w:val="2"/>
            <w:tcBorders>
              <w:left w:val="single" w:color="000000" w:sz="4" w:space="0"/>
              <w:right w:val="single" w:color="000000" w:sz="4" w:space="0"/>
            </w:tcBorders>
          </w:tcPr>
          <w:p w:rsidRPr="00FC4AFC" w:rsidR="00FC4AFC" w:rsidP="002D3099" w:rsidRDefault="00FC4AFC" w14:paraId="0B22BED9" w14:textId="77777777">
            <w:pPr>
              <w:pStyle w:val="TableParagraph"/>
              <w:spacing w:before="34"/>
              <w:ind w:left="1526"/>
              <w:rPr>
                <w:i/>
              </w:rPr>
            </w:pPr>
            <w:r w:rsidRPr="00FC4AFC">
              <w:rPr>
                <w:i/>
              </w:rPr>
              <w:t>[full</w:t>
            </w:r>
            <w:r w:rsidRPr="00FC4AFC">
              <w:rPr>
                <w:i/>
                <w:spacing w:val="-3"/>
              </w:rPr>
              <w:t xml:space="preserve"> </w:t>
            </w:r>
            <w:r w:rsidRPr="00FC4AFC">
              <w:rPr>
                <w:i/>
              </w:rPr>
              <w:t>name</w:t>
            </w:r>
            <w:r w:rsidRPr="00FC4AFC">
              <w:rPr>
                <w:i/>
                <w:spacing w:val="-1"/>
              </w:rPr>
              <w:t xml:space="preserve"> </w:t>
            </w:r>
            <w:r w:rsidRPr="00FC4AFC">
              <w:rPr>
                <w:i/>
              </w:rPr>
              <w:t>of</w:t>
            </w:r>
            <w:r w:rsidRPr="00FC4AFC">
              <w:rPr>
                <w:i/>
                <w:spacing w:val="-3"/>
              </w:rPr>
              <w:t xml:space="preserve"> </w:t>
            </w:r>
            <w:r w:rsidRPr="00FC4AFC">
              <w:rPr>
                <w:i/>
              </w:rPr>
              <w:t>licence</w:t>
            </w:r>
            <w:r w:rsidRPr="00FC4AFC">
              <w:rPr>
                <w:i/>
                <w:spacing w:val="-2"/>
              </w:rPr>
              <w:t xml:space="preserve"> holder(s)]</w:t>
            </w:r>
          </w:p>
        </w:tc>
      </w:tr>
      <w:tr w:rsidRPr="00FC4AFC" w:rsidR="00FC4AFC" w:rsidTr="002D3099" w14:paraId="1D33EEDD" w14:textId="77777777">
        <w:trPr>
          <w:trHeight w:val="696"/>
        </w:trPr>
        <w:tc>
          <w:tcPr>
            <w:tcW w:w="9631" w:type="dxa"/>
            <w:gridSpan w:val="2"/>
            <w:tcBorders>
              <w:left w:val="single" w:color="000000" w:sz="4" w:space="0"/>
              <w:right w:val="single" w:color="000000" w:sz="4" w:space="0"/>
            </w:tcBorders>
          </w:tcPr>
          <w:p w:rsidRPr="00FC4AFC" w:rsidR="00FC4AFC" w:rsidP="002D3099" w:rsidRDefault="00FC4AFC" w14:paraId="55078987" w14:textId="77777777">
            <w:pPr>
              <w:pStyle w:val="TableParagraph"/>
              <w:spacing w:before="55"/>
              <w:ind w:left="110"/>
            </w:pPr>
            <w:r w:rsidRPr="00FC4AFC">
              <w:t>being</w:t>
            </w:r>
            <w:r w:rsidRPr="00FC4AFC">
              <w:rPr>
                <w:spacing w:val="-6"/>
              </w:rPr>
              <w:t xml:space="preserve"> </w:t>
            </w:r>
            <w:r w:rsidRPr="00FC4AFC">
              <w:t>the</w:t>
            </w:r>
            <w:r w:rsidRPr="00FC4AFC">
              <w:rPr>
                <w:spacing w:val="-5"/>
              </w:rPr>
              <w:t xml:space="preserve"> </w:t>
            </w:r>
            <w:r w:rsidRPr="00FC4AFC">
              <w:t>holder(s)</w:t>
            </w:r>
            <w:r w:rsidRPr="00FC4AFC">
              <w:rPr>
                <w:spacing w:val="-5"/>
              </w:rPr>
              <w:t xml:space="preserve"> </w:t>
            </w:r>
            <w:r w:rsidRPr="00FC4AFC">
              <w:t>of</w:t>
            </w:r>
            <w:r w:rsidRPr="00FC4AFC">
              <w:rPr>
                <w:spacing w:val="-4"/>
              </w:rPr>
              <w:t xml:space="preserve"> </w:t>
            </w:r>
            <w:r w:rsidRPr="00FC4AFC">
              <w:t>a</w:t>
            </w:r>
            <w:r w:rsidRPr="00FC4AFC">
              <w:rPr>
                <w:spacing w:val="-7"/>
              </w:rPr>
              <w:t xml:space="preserve"> </w:t>
            </w:r>
            <w:r w:rsidRPr="00FC4AFC">
              <w:t>sex</w:t>
            </w:r>
            <w:r w:rsidRPr="00FC4AFC">
              <w:rPr>
                <w:spacing w:val="-7"/>
              </w:rPr>
              <w:t xml:space="preserve"> </w:t>
            </w:r>
            <w:r w:rsidRPr="00FC4AFC">
              <w:t>establishment</w:t>
            </w:r>
            <w:r w:rsidRPr="00FC4AFC">
              <w:rPr>
                <w:spacing w:val="-7"/>
              </w:rPr>
              <w:t xml:space="preserve"> </w:t>
            </w:r>
            <w:r w:rsidRPr="00FC4AFC">
              <w:t>licence</w:t>
            </w:r>
            <w:r w:rsidRPr="00FC4AFC">
              <w:rPr>
                <w:spacing w:val="-5"/>
              </w:rPr>
              <w:t xml:space="preserve"> </w:t>
            </w:r>
            <w:r w:rsidRPr="00FC4AFC">
              <w:t>relating</w:t>
            </w:r>
            <w:r w:rsidRPr="00FC4AFC">
              <w:rPr>
                <w:spacing w:val="-5"/>
              </w:rPr>
              <w:t xml:space="preserve"> to:</w:t>
            </w:r>
          </w:p>
        </w:tc>
      </w:tr>
      <w:tr w:rsidRPr="00FC4AFC" w:rsidR="00FC4AFC" w:rsidTr="002D3099" w14:paraId="71818D64" w14:textId="77777777">
        <w:trPr>
          <w:trHeight w:val="340"/>
        </w:trPr>
        <w:tc>
          <w:tcPr>
            <w:tcW w:w="9631" w:type="dxa"/>
            <w:gridSpan w:val="2"/>
            <w:tcBorders>
              <w:left w:val="single" w:color="000000" w:sz="4" w:space="0"/>
              <w:right w:val="single" w:color="000000" w:sz="4" w:space="0"/>
            </w:tcBorders>
          </w:tcPr>
          <w:p w:rsidRPr="00FC4AFC" w:rsidR="00FC4AFC" w:rsidP="002D3099" w:rsidRDefault="0080204C" w14:paraId="6C5F608F" w14:textId="3F3D25C7">
            <w:pPr>
              <w:pStyle w:val="TableParagraph"/>
              <w:spacing w:line="20" w:lineRule="exact"/>
              <w:ind w:left="1418"/>
            </w:pPr>
            <w:r w:rsidRPr="00FC4AFC">
              <w:rPr>
                <w:noProof/>
              </w:rPr>
              <mc:AlternateContent>
                <mc:Choice Requires="wpg">
                  <w:drawing>
                    <wp:inline distT="0" distB="0" distL="0" distR="0" wp14:anchorId="301CEE0B" wp14:editId="1653EE20">
                      <wp:extent cx="5046980" cy="6350"/>
                      <wp:effectExtent l="0" t="0" r="0" b="0"/>
                      <wp:docPr id="842809538"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84" name="Graphic 84"/>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9" style="width:397.4pt;height:.5pt;mso-position-horizontal-relative:char;mso-position-vertical-relative:line" alt="&quot;&quot;" coordsize="50469,63" o:spid="_x0000_s1026" w14:anchorId="1C33D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">
                      <v:shape id="Graphic 84"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">
                        <v:stroke dashstyle="1 1"/>
                        <v:path arrowok="t"/>
                      </v:shape>
                      <w10:anchorlock/>
                    </v:group>
                  </w:pict>
                </mc:Fallback>
              </mc:AlternateContent>
            </w:r>
          </w:p>
          <w:p w:rsidRPr="00FC4AFC" w:rsidR="00FC4AFC" w:rsidP="002D3099" w:rsidRDefault="00FC4AFC" w14:paraId="22084AB5" w14:textId="77777777">
            <w:pPr>
              <w:pStyle w:val="TableParagraph"/>
              <w:spacing w:before="90" w:after="1"/>
            </w:pPr>
          </w:p>
          <w:p w:rsidRPr="00FC4AFC" w:rsidR="00FC4AFC" w:rsidP="002D3099" w:rsidRDefault="0080204C" w14:paraId="3326C5DD" w14:textId="73EAE2B2">
            <w:pPr>
              <w:pStyle w:val="TableParagraph"/>
              <w:spacing w:line="20" w:lineRule="exact"/>
              <w:ind w:left="1418"/>
            </w:pPr>
            <w:r w:rsidRPr="00FC4AFC">
              <w:rPr>
                <w:noProof/>
              </w:rPr>
              <mc:AlternateContent>
                <mc:Choice Requires="wpg">
                  <w:drawing>
                    <wp:inline distT="0" distB="0" distL="0" distR="0" wp14:anchorId="60E4F456" wp14:editId="2CE30E47">
                      <wp:extent cx="5046980" cy="6350"/>
                      <wp:effectExtent l="0" t="0" r="0" b="0"/>
                      <wp:docPr id="752497116"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86" name="Graphic 86"/>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8" style="width:397.4pt;height:.5pt;mso-position-horizontal-relative:char;mso-position-vertical-relative:line" alt="&quot;&quot;" coordsize="50469,63" o:spid="_x0000_s1026" w14:anchorId="68A7F4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">
                      <v:shape id="Graphic 86"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">
                        <v:stroke dashstyle="1 1"/>
                        <v:path arrowok="t"/>
                      </v:shape>
                      <w10:anchorlock/>
                    </v:group>
                  </w:pict>
                </mc:Fallback>
              </mc:AlternateContent>
            </w:r>
          </w:p>
        </w:tc>
      </w:tr>
      <w:tr w:rsidRPr="00FC4AFC" w:rsidR="00FC4AFC" w:rsidTr="002D3099" w14:paraId="13536AD8" w14:textId="77777777">
        <w:trPr>
          <w:trHeight w:val="303"/>
        </w:trPr>
        <w:tc>
          <w:tcPr>
            <w:tcW w:w="9631" w:type="dxa"/>
            <w:gridSpan w:val="2"/>
            <w:tcBorders>
              <w:left w:val="single" w:color="000000" w:sz="4" w:space="0"/>
              <w:right w:val="single" w:color="000000" w:sz="4" w:space="0"/>
            </w:tcBorders>
          </w:tcPr>
          <w:p w:rsidRPr="00FC4AFC" w:rsidR="00FC4AFC" w:rsidP="002D3099" w:rsidRDefault="00FC4AFC" w14:paraId="121A3AEE" w14:textId="77777777">
            <w:pPr>
              <w:pStyle w:val="TableParagraph"/>
              <w:spacing w:before="34"/>
              <w:ind w:left="1526"/>
              <w:rPr>
                <w:i/>
              </w:rPr>
            </w:pPr>
            <w:r w:rsidRPr="00FC4AFC">
              <w:rPr>
                <w:i/>
              </w:rPr>
              <w:t>[name</w:t>
            </w:r>
            <w:r w:rsidRPr="00FC4AFC">
              <w:rPr>
                <w:i/>
                <w:spacing w:val="-5"/>
              </w:rPr>
              <w:t xml:space="preserve"> </w:t>
            </w:r>
            <w:r w:rsidRPr="00FC4AFC">
              <w:rPr>
                <w:i/>
              </w:rPr>
              <w:t>and</w:t>
            </w:r>
            <w:r w:rsidRPr="00FC4AFC">
              <w:rPr>
                <w:i/>
                <w:spacing w:val="-2"/>
              </w:rPr>
              <w:t xml:space="preserve"> </w:t>
            </w:r>
            <w:r w:rsidRPr="00FC4AFC">
              <w:rPr>
                <w:i/>
              </w:rPr>
              <w:t>address</w:t>
            </w:r>
            <w:r w:rsidRPr="00FC4AFC">
              <w:rPr>
                <w:i/>
                <w:spacing w:val="-1"/>
              </w:rPr>
              <w:t xml:space="preserve"> </w:t>
            </w:r>
            <w:r w:rsidRPr="00FC4AFC">
              <w:rPr>
                <w:i/>
              </w:rPr>
              <w:t>of</w:t>
            </w:r>
            <w:r w:rsidRPr="00FC4AFC">
              <w:rPr>
                <w:i/>
                <w:spacing w:val="-4"/>
              </w:rPr>
              <w:t xml:space="preserve"> </w:t>
            </w:r>
            <w:r w:rsidRPr="00FC4AFC">
              <w:rPr>
                <w:i/>
              </w:rPr>
              <w:t>premises</w:t>
            </w:r>
            <w:r w:rsidRPr="00FC4AFC">
              <w:rPr>
                <w:i/>
                <w:spacing w:val="-2"/>
              </w:rPr>
              <w:t xml:space="preserve"> </w:t>
            </w:r>
            <w:r w:rsidRPr="00FC4AFC">
              <w:rPr>
                <w:i/>
              </w:rPr>
              <w:t>(or</w:t>
            </w:r>
            <w:r w:rsidRPr="00FC4AFC">
              <w:rPr>
                <w:i/>
                <w:spacing w:val="-4"/>
              </w:rPr>
              <w:t xml:space="preserve"> </w:t>
            </w:r>
            <w:r w:rsidRPr="00FC4AFC">
              <w:rPr>
                <w:i/>
              </w:rPr>
              <w:t>vehicle,</w:t>
            </w:r>
            <w:r w:rsidRPr="00FC4AFC">
              <w:rPr>
                <w:i/>
                <w:spacing w:val="-2"/>
              </w:rPr>
              <w:t xml:space="preserve"> </w:t>
            </w:r>
            <w:r w:rsidRPr="00FC4AFC">
              <w:rPr>
                <w:i/>
              </w:rPr>
              <w:t>vessel</w:t>
            </w:r>
            <w:r w:rsidRPr="00FC4AFC">
              <w:rPr>
                <w:i/>
                <w:spacing w:val="-4"/>
              </w:rPr>
              <w:t xml:space="preserve"> </w:t>
            </w:r>
            <w:r w:rsidRPr="00FC4AFC">
              <w:rPr>
                <w:i/>
              </w:rPr>
              <w:t>or</w:t>
            </w:r>
            <w:r w:rsidRPr="00FC4AFC">
              <w:rPr>
                <w:i/>
                <w:spacing w:val="-4"/>
              </w:rPr>
              <w:t xml:space="preserve"> </w:t>
            </w:r>
            <w:r w:rsidRPr="00FC4AFC">
              <w:rPr>
                <w:i/>
              </w:rPr>
              <w:t>stall)</w:t>
            </w:r>
            <w:r w:rsidRPr="00FC4AFC">
              <w:rPr>
                <w:i/>
                <w:spacing w:val="-3"/>
              </w:rPr>
              <w:t xml:space="preserve"> </w:t>
            </w:r>
            <w:r w:rsidRPr="00FC4AFC">
              <w:rPr>
                <w:i/>
              </w:rPr>
              <w:t>to</w:t>
            </w:r>
            <w:r w:rsidRPr="00FC4AFC">
              <w:rPr>
                <w:i/>
                <w:spacing w:val="-4"/>
              </w:rPr>
              <w:t xml:space="preserve"> </w:t>
            </w:r>
            <w:r w:rsidRPr="00FC4AFC">
              <w:rPr>
                <w:i/>
              </w:rPr>
              <w:t>which</w:t>
            </w:r>
            <w:r w:rsidRPr="00FC4AFC">
              <w:rPr>
                <w:i/>
                <w:spacing w:val="-4"/>
              </w:rPr>
              <w:t xml:space="preserve"> </w:t>
            </w:r>
            <w:r w:rsidRPr="00FC4AFC">
              <w:rPr>
                <w:i/>
              </w:rPr>
              <w:t>the</w:t>
            </w:r>
            <w:r w:rsidRPr="00FC4AFC">
              <w:rPr>
                <w:i/>
                <w:spacing w:val="-4"/>
              </w:rPr>
              <w:t xml:space="preserve"> </w:t>
            </w:r>
            <w:r w:rsidRPr="00FC4AFC">
              <w:rPr>
                <w:i/>
              </w:rPr>
              <w:t>application</w:t>
            </w:r>
            <w:r w:rsidRPr="00FC4AFC">
              <w:rPr>
                <w:i/>
                <w:spacing w:val="-2"/>
              </w:rPr>
              <w:t xml:space="preserve"> relates]</w:t>
            </w:r>
          </w:p>
        </w:tc>
      </w:tr>
      <w:tr w:rsidRPr="00FC4AFC" w:rsidR="00FC4AFC" w:rsidTr="002D3099" w14:paraId="05577FC0" w14:textId="77777777">
        <w:trPr>
          <w:trHeight w:val="696"/>
        </w:trPr>
        <w:tc>
          <w:tcPr>
            <w:tcW w:w="9631" w:type="dxa"/>
            <w:gridSpan w:val="2"/>
            <w:tcBorders>
              <w:left w:val="single" w:color="000000" w:sz="4" w:space="0"/>
              <w:right w:val="single" w:color="000000" w:sz="4" w:space="0"/>
            </w:tcBorders>
          </w:tcPr>
          <w:p w:rsidRPr="00FC4AFC" w:rsidR="00FC4AFC" w:rsidP="002D3099" w:rsidRDefault="00FC4AFC" w14:paraId="0236A4A8" w14:textId="77777777">
            <w:pPr>
              <w:pStyle w:val="TableParagraph"/>
              <w:spacing w:before="55"/>
              <w:ind w:left="110"/>
            </w:pPr>
            <w:r w:rsidRPr="00FC4AFC">
              <w:t>hereby</w:t>
            </w:r>
            <w:r w:rsidRPr="00FC4AFC">
              <w:rPr>
                <w:spacing w:val="-7"/>
              </w:rPr>
              <w:t xml:space="preserve"> </w:t>
            </w:r>
            <w:r w:rsidRPr="00FC4AFC">
              <w:t>give</w:t>
            </w:r>
            <w:r w:rsidRPr="00FC4AFC">
              <w:rPr>
                <w:spacing w:val="-4"/>
              </w:rPr>
              <w:t xml:space="preserve"> </w:t>
            </w:r>
            <w:r w:rsidRPr="00FC4AFC">
              <w:t>my/our</w:t>
            </w:r>
            <w:r w:rsidRPr="00FC4AFC">
              <w:rPr>
                <w:spacing w:val="-5"/>
              </w:rPr>
              <w:t xml:space="preserve"> </w:t>
            </w:r>
            <w:r w:rsidRPr="00FC4AFC">
              <w:t>consent</w:t>
            </w:r>
            <w:r w:rsidRPr="00FC4AFC">
              <w:rPr>
                <w:spacing w:val="-5"/>
              </w:rPr>
              <w:t xml:space="preserve"> </w:t>
            </w:r>
            <w:r w:rsidRPr="00FC4AFC">
              <w:t>for</w:t>
            </w:r>
            <w:r w:rsidRPr="00FC4AFC">
              <w:rPr>
                <w:spacing w:val="-5"/>
              </w:rPr>
              <w:t xml:space="preserve"> </w:t>
            </w:r>
            <w:r w:rsidRPr="00FC4AFC">
              <w:t>the</w:t>
            </w:r>
            <w:r w:rsidRPr="00FC4AFC">
              <w:rPr>
                <w:spacing w:val="-7"/>
              </w:rPr>
              <w:t xml:space="preserve"> </w:t>
            </w:r>
            <w:r w:rsidRPr="00FC4AFC">
              <w:t>transfer</w:t>
            </w:r>
            <w:r w:rsidRPr="00FC4AFC">
              <w:rPr>
                <w:spacing w:val="-3"/>
              </w:rPr>
              <w:t xml:space="preserve"> </w:t>
            </w:r>
            <w:r w:rsidRPr="00FC4AFC">
              <w:t>of</w:t>
            </w:r>
            <w:r w:rsidRPr="00FC4AFC">
              <w:rPr>
                <w:spacing w:val="-5"/>
              </w:rPr>
              <w:t xml:space="preserve"> </w:t>
            </w:r>
            <w:r w:rsidRPr="00FC4AFC">
              <w:t>this</w:t>
            </w:r>
            <w:r w:rsidRPr="00FC4AFC">
              <w:rPr>
                <w:spacing w:val="-6"/>
              </w:rPr>
              <w:t xml:space="preserve"> </w:t>
            </w:r>
            <w:r w:rsidRPr="00FC4AFC">
              <w:t>licence</w:t>
            </w:r>
            <w:r w:rsidRPr="00FC4AFC">
              <w:rPr>
                <w:spacing w:val="-4"/>
              </w:rPr>
              <w:t xml:space="preserve"> </w:t>
            </w:r>
            <w:r w:rsidRPr="00FC4AFC">
              <w:rPr>
                <w:spacing w:val="-5"/>
              </w:rPr>
              <w:t>to:</w:t>
            </w:r>
          </w:p>
        </w:tc>
      </w:tr>
      <w:tr w:rsidRPr="00FC4AFC" w:rsidR="00FC4AFC" w:rsidTr="002D3099" w14:paraId="55372CDE" w14:textId="77777777">
        <w:trPr>
          <w:trHeight w:val="453"/>
        </w:trPr>
        <w:tc>
          <w:tcPr>
            <w:tcW w:w="9631" w:type="dxa"/>
            <w:gridSpan w:val="2"/>
            <w:tcBorders>
              <w:left w:val="single" w:color="000000" w:sz="4" w:space="0"/>
              <w:right w:val="single" w:color="000000" w:sz="4" w:space="0"/>
            </w:tcBorders>
          </w:tcPr>
          <w:p w:rsidRPr="00FC4AFC" w:rsidR="00FC4AFC" w:rsidP="002D3099" w:rsidRDefault="0080204C" w14:paraId="08CC9D81" w14:textId="5894FC34">
            <w:pPr>
              <w:pStyle w:val="TableParagraph"/>
              <w:spacing w:line="20" w:lineRule="exact"/>
              <w:ind w:left="1418"/>
            </w:pPr>
            <w:r w:rsidRPr="00FC4AFC">
              <w:rPr>
                <w:noProof/>
              </w:rPr>
              <mc:AlternateContent>
                <mc:Choice Requires="wpg">
                  <w:drawing>
                    <wp:inline distT="0" distB="0" distL="0" distR="0" wp14:anchorId="4A7E6700" wp14:editId="1DA78CAB">
                      <wp:extent cx="5046980" cy="6350"/>
                      <wp:effectExtent l="0" t="0" r="0" b="0"/>
                      <wp:docPr id="1505310151"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88" name="Graphic 88"/>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7" style="width:397.4pt;height:.5pt;mso-position-horizontal-relative:char;mso-position-vertical-relative:line" alt="&quot;&quot;" coordsize="50469,63" o:spid="_x0000_s1026" w14:anchorId="41601D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">
                      <v:shape id="Graphic 88"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">
                        <v:stroke dashstyle="1 1"/>
                        <v:path arrowok="t"/>
                      </v:shape>
                      <w10:anchorlock/>
                    </v:group>
                  </w:pict>
                </mc:Fallback>
              </mc:AlternateContent>
            </w:r>
          </w:p>
          <w:p w:rsidRPr="00FC4AFC" w:rsidR="00FC4AFC" w:rsidP="002D3099" w:rsidRDefault="00FC4AFC" w14:paraId="2CC3238A" w14:textId="77777777">
            <w:pPr>
              <w:pStyle w:val="TableParagraph"/>
              <w:spacing w:before="35"/>
              <w:ind w:left="1526"/>
              <w:rPr>
                <w:i/>
              </w:rPr>
            </w:pPr>
            <w:r w:rsidRPr="00FC4AFC">
              <w:rPr>
                <w:i/>
              </w:rPr>
              <w:t>[full</w:t>
            </w:r>
            <w:r w:rsidRPr="00FC4AFC">
              <w:rPr>
                <w:i/>
                <w:spacing w:val="-3"/>
              </w:rPr>
              <w:t xml:space="preserve"> </w:t>
            </w:r>
            <w:r w:rsidRPr="00FC4AFC">
              <w:rPr>
                <w:i/>
              </w:rPr>
              <w:t>name</w:t>
            </w:r>
            <w:r w:rsidRPr="00FC4AFC">
              <w:rPr>
                <w:i/>
                <w:spacing w:val="-1"/>
              </w:rPr>
              <w:t xml:space="preserve"> </w:t>
            </w:r>
            <w:r w:rsidRPr="00FC4AFC">
              <w:rPr>
                <w:i/>
              </w:rPr>
              <w:t>of</w:t>
            </w:r>
            <w:r w:rsidRPr="00FC4AFC">
              <w:rPr>
                <w:i/>
                <w:spacing w:val="-2"/>
              </w:rPr>
              <w:t xml:space="preserve"> applicant]</w:t>
            </w:r>
          </w:p>
        </w:tc>
      </w:tr>
      <w:tr w:rsidRPr="00FC4AFC" w:rsidR="00FC4AFC" w:rsidTr="002D3099" w14:paraId="454D522D" w14:textId="77777777">
        <w:trPr>
          <w:trHeight w:val="485"/>
        </w:trPr>
        <w:tc>
          <w:tcPr>
            <w:tcW w:w="1419" w:type="dxa"/>
            <w:tcBorders>
              <w:left w:val="single" w:color="000000" w:sz="4" w:space="0"/>
            </w:tcBorders>
          </w:tcPr>
          <w:p w:rsidRPr="00FC4AFC" w:rsidR="00FC4AFC" w:rsidP="002D3099" w:rsidRDefault="00FC4AFC" w14:paraId="40C11B63" w14:textId="77777777">
            <w:pPr>
              <w:pStyle w:val="TableParagraph"/>
              <w:spacing w:before="185"/>
              <w:ind w:left="110"/>
            </w:pPr>
            <w:r w:rsidRPr="00FC4AFC">
              <w:rPr>
                <w:spacing w:val="-2"/>
              </w:rPr>
              <w:t>Signed:</w:t>
            </w:r>
          </w:p>
        </w:tc>
        <w:tc>
          <w:tcPr>
            <w:tcW w:w="8212" w:type="dxa"/>
            <w:tcBorders>
              <w:right w:val="single" w:color="000000" w:sz="4" w:space="0"/>
            </w:tcBorders>
          </w:tcPr>
          <w:p w:rsidRPr="00FC4AFC" w:rsidR="00FC4AFC" w:rsidP="002D3099" w:rsidRDefault="00FC4AFC" w14:paraId="4B447D88" w14:textId="77777777">
            <w:pPr>
              <w:pStyle w:val="TableParagraph"/>
            </w:pPr>
          </w:p>
          <w:p w:rsidRPr="00FC4AFC" w:rsidR="00FC4AFC" w:rsidP="002D3099" w:rsidRDefault="00FC4AFC" w14:paraId="1D9098B5" w14:textId="77777777">
            <w:pPr>
              <w:pStyle w:val="TableParagraph"/>
              <w:spacing w:before="25"/>
            </w:pPr>
          </w:p>
          <w:p w:rsidRPr="00FC4AFC" w:rsidR="00FC4AFC" w:rsidP="002D3099" w:rsidRDefault="0080204C" w14:paraId="4F3F2A79" w14:textId="1565C38B">
            <w:pPr>
              <w:pStyle w:val="TableParagraph"/>
              <w:spacing w:line="20" w:lineRule="exact"/>
              <w:ind w:left="4"/>
            </w:pPr>
            <w:r w:rsidRPr="00FC4AFC">
              <w:rPr>
                <w:noProof/>
              </w:rPr>
              <mc:AlternateContent>
                <mc:Choice Requires="wpg">
                  <w:drawing>
                    <wp:inline distT="0" distB="0" distL="0" distR="0" wp14:anchorId="6E424A15" wp14:editId="3FCC2B8D">
                      <wp:extent cx="5046980" cy="6350"/>
                      <wp:effectExtent l="0" t="0" r="0" b="0"/>
                      <wp:docPr id="1038026050" name="Group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90" name="Graphic 90"/>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6" style="width:397.4pt;height:.5pt;mso-position-horizontal-relative:char;mso-position-vertical-relative:line" alt="&quot;&quot;" coordsize="50469,63" o:spid="_x0000_s1026" w14:anchorId="2FFA9A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">
                      <v:shape id="Graphic 90"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">
                        <v:stroke dashstyle="1 1"/>
                        <v:path arrowok="t"/>
                      </v:shape>
                      <w10:anchorlock/>
                    </v:group>
                  </w:pict>
                </mc:Fallback>
              </mc:AlternateContent>
            </w:r>
          </w:p>
        </w:tc>
      </w:tr>
      <w:tr w:rsidRPr="00FC4AFC" w:rsidR="00FC4AFC" w:rsidTr="002D3099" w14:paraId="12A5AA9D" w14:textId="77777777">
        <w:trPr>
          <w:trHeight w:val="320"/>
        </w:trPr>
        <w:tc>
          <w:tcPr>
            <w:tcW w:w="1419" w:type="dxa"/>
            <w:tcBorders>
              <w:left w:val="single" w:color="000000" w:sz="4" w:space="0"/>
            </w:tcBorders>
          </w:tcPr>
          <w:p w:rsidRPr="00FC4AFC" w:rsidR="00FC4AFC" w:rsidP="002D3099" w:rsidRDefault="00FC4AFC" w14:paraId="4256699B" w14:textId="77777777">
            <w:pPr>
              <w:pStyle w:val="TableParagraph"/>
              <w:spacing w:before="25"/>
              <w:ind w:left="110"/>
            </w:pPr>
            <w:r w:rsidRPr="00FC4AFC">
              <w:t>Print</w:t>
            </w:r>
            <w:r w:rsidRPr="00FC4AFC">
              <w:rPr>
                <w:spacing w:val="-2"/>
              </w:rPr>
              <w:t xml:space="preserve"> name:</w:t>
            </w:r>
          </w:p>
        </w:tc>
        <w:tc>
          <w:tcPr>
            <w:tcW w:w="8212" w:type="dxa"/>
            <w:tcBorders>
              <w:right w:val="single" w:color="000000" w:sz="4" w:space="0"/>
            </w:tcBorders>
          </w:tcPr>
          <w:p w:rsidRPr="00FC4AFC" w:rsidR="00FC4AFC" w:rsidP="002D3099" w:rsidRDefault="00FC4AFC" w14:paraId="081E304F" w14:textId="77777777">
            <w:pPr>
              <w:pStyle w:val="TableParagraph"/>
              <w:spacing w:before="85" w:after="1"/>
            </w:pPr>
          </w:p>
          <w:p w:rsidRPr="00FC4AFC" w:rsidR="00FC4AFC" w:rsidP="002D3099" w:rsidRDefault="0080204C" w14:paraId="093007BE" w14:textId="0EE6C969">
            <w:pPr>
              <w:pStyle w:val="TableParagraph"/>
              <w:spacing w:line="20" w:lineRule="exact"/>
              <w:ind w:left="-1"/>
            </w:pPr>
            <w:r w:rsidRPr="00FC4AFC">
              <w:rPr>
                <w:noProof/>
              </w:rPr>
              <mc:AlternateContent>
                <mc:Choice Requires="wpg">
                  <w:drawing>
                    <wp:inline distT="0" distB="0" distL="0" distR="0" wp14:anchorId="0020F4BB" wp14:editId="16AF993E">
                      <wp:extent cx="5046980" cy="6350"/>
                      <wp:effectExtent l="0" t="0" r="0" b="0"/>
                      <wp:docPr id="1706035289" name="Group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92" name="Graphic 92"/>
                              <wps:cNvSpPr/>
                              <wps:spPr>
                                <a:xfrm>
                                  <a:off x="0" y="3047"/>
                                  <a:ext cx="5046980" cy="1270"/>
                                </a:xfrm>
                                <a:custGeom>
                                  <a:avLst/>
                                  <a:gdLst/>
                                  <a:ahLst/>
                                  <a:cxnLst/>
                                  <a:rect l="l" t="t" r="r" b="b"/>
                                  <a:pathLst>
                                    <a:path w="5046980">
                                      <a:moveTo>
                                        <a:pt x="0" y="0"/>
                                      </a:moveTo>
                                      <a:lnTo>
                                        <a:pt x="2417445" y="0"/>
                                      </a:lnTo>
                                    </a:path>
                                    <a:path w="5046980">
                                      <a:moveTo>
                                        <a:pt x="2417445" y="0"/>
                                      </a:moveTo>
                                      <a:lnTo>
                                        <a:pt x="2423541" y="0"/>
                                      </a:lnTo>
                                    </a:path>
                                    <a:path w="5046980">
                                      <a:moveTo>
                                        <a:pt x="2423541" y="0"/>
                                      </a:moveTo>
                                      <a:lnTo>
                                        <a:pt x="3132455" y="0"/>
                                      </a:lnTo>
                                    </a:path>
                                    <a:path w="5046980">
                                      <a:moveTo>
                                        <a:pt x="3132455" y="0"/>
                                      </a:moveTo>
                                      <a:lnTo>
                                        <a:pt x="3138551" y="0"/>
                                      </a:lnTo>
                                    </a:path>
                                    <a:path w="5046980">
                                      <a:moveTo>
                                        <a:pt x="3138551"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5" style="width:397.4pt;height:.5pt;mso-position-horizontal-relative:char;mso-position-vertical-relative:line" alt="&quot;&quot;" coordsize="50469,63" o:spid="_x0000_s1026" w14:anchorId="2E699E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">
                      <v:shape id="Graphic 92" style="position:absolute;top:30;width:50469;height:13;visibility:visible;mso-wrap-style:square;v-text-anchor:top" coordsize="5046980,1270" o:spid="_x0000_s1027" filled="f" strokeweight=".48pt" path="m,l2417445,em2417445,r6096,em2423541,r708914,em3132455,r6096,em3138551,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">
                        <v:stroke dashstyle="1 1"/>
                        <v:path arrowok="t"/>
                      </v:shape>
                      <w10:anchorlock/>
                    </v:group>
                  </w:pict>
                </mc:Fallback>
              </mc:AlternateContent>
            </w:r>
          </w:p>
        </w:tc>
      </w:tr>
      <w:tr w:rsidRPr="00FC4AFC" w:rsidR="00FC4AFC" w:rsidTr="002D3099" w14:paraId="31FFEE4D" w14:textId="77777777">
        <w:trPr>
          <w:trHeight w:val="433"/>
        </w:trPr>
        <w:tc>
          <w:tcPr>
            <w:tcW w:w="1419" w:type="dxa"/>
            <w:tcBorders>
              <w:left w:val="single" w:color="000000" w:sz="4" w:space="0"/>
              <w:bottom w:val="single" w:color="000000" w:sz="4" w:space="0"/>
            </w:tcBorders>
          </w:tcPr>
          <w:p w:rsidRPr="00FC4AFC" w:rsidR="00FC4AFC" w:rsidP="002D3099" w:rsidRDefault="00FC4AFC" w14:paraId="788F116A" w14:textId="77777777">
            <w:pPr>
              <w:pStyle w:val="TableParagraph"/>
              <w:spacing w:before="30"/>
              <w:ind w:left="110"/>
            </w:pPr>
            <w:r w:rsidRPr="00FC4AFC">
              <w:rPr>
                <w:spacing w:val="-2"/>
              </w:rPr>
              <w:t>Capacity:</w:t>
            </w:r>
          </w:p>
        </w:tc>
        <w:tc>
          <w:tcPr>
            <w:tcW w:w="8212" w:type="dxa"/>
            <w:tcBorders>
              <w:bottom w:val="single" w:color="000000" w:sz="4" w:space="0"/>
              <w:right w:val="single" w:color="000000" w:sz="4" w:space="0"/>
            </w:tcBorders>
          </w:tcPr>
          <w:p w:rsidRPr="00FC4AFC" w:rsidR="00FC4AFC" w:rsidP="002D3099" w:rsidRDefault="0080204C" w14:paraId="239BFB2F" w14:textId="2BFC7300">
            <w:pPr>
              <w:pStyle w:val="TableParagraph"/>
              <w:spacing w:before="30"/>
              <w:ind w:left="286"/>
              <w:jc w:val="center"/>
            </w:pPr>
            <w:r w:rsidRPr="00FC4AFC">
              <w:rPr>
                <w:noProof/>
              </w:rPr>
              <mc:AlternateContent>
                <mc:Choice Requires="wpg">
                  <w:drawing>
                    <wp:anchor distT="0" distB="0" distL="0" distR="0" simplePos="0" relativeHeight="251672064" behindDoc="1" locked="0" layoutInCell="1" allowOverlap="1" wp14:editId="69968AE8" wp14:anchorId="0B594908">
                      <wp:simplePos x="0" y="0"/>
                      <wp:positionH relativeFrom="column">
                        <wp:posOffset>0</wp:posOffset>
                      </wp:positionH>
                      <wp:positionV relativeFrom="paragraph">
                        <wp:posOffset>203200</wp:posOffset>
                      </wp:positionV>
                      <wp:extent cx="2417445" cy="6350"/>
                      <wp:effectExtent l="0" t="0" r="0" b="0"/>
                      <wp:wrapNone/>
                      <wp:docPr id="1941334235"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7445" cy="6350"/>
                                <a:chOff x="0" y="0"/>
                                <a:chExt cx="2417445" cy="6350"/>
                              </a:xfrm>
                            </wpg:grpSpPr>
                            <wps:wsp>
                              <wps:cNvPr id="94" name="Graphic 94"/>
                              <wps:cNvSpPr/>
                              <wps:spPr>
                                <a:xfrm>
                                  <a:off x="0" y="3047"/>
                                  <a:ext cx="2417445" cy="1270"/>
                                </a:xfrm>
                                <a:custGeom>
                                  <a:avLst/>
                                  <a:gdLst/>
                                  <a:ahLst/>
                                  <a:cxnLst/>
                                  <a:rect l="l" t="t" r="r" b="b"/>
                                  <a:pathLst>
                                    <a:path w="2417445">
                                      <a:moveTo>
                                        <a:pt x="0" y="0"/>
                                      </a:moveTo>
                                      <a:lnTo>
                                        <a:pt x="2417445" y="0"/>
                                      </a:lnTo>
                                    </a:path>
                                  </a:pathLst>
                                </a:custGeom>
                                <a:ln w="6096">
                                  <a:solidFill>
                                    <a:srgbClr val="000000"/>
                                  </a:solidFill>
                                  <a:prstDash val="sysDot"/>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 style="position:absolute;margin-left:0;margin-top:16pt;width:190.35pt;height:.5pt;z-index:-251644416;mso-wrap-distance-left:0;mso-wrap-distance-right:0" alt="&quot;&quot;" coordsize="24174,63" o:spid="_x0000_s1026" w14:anchorId="627DBE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">
                      <v:shape id="Graphic 94" style="position:absolute;top:30;width:24174;height:13;visibility:visible;mso-wrap-style:square;v-text-anchor:top" coordsize="2417445,1270" o:spid="_x0000_s1027" filled="f" strokeweight=".48pt" path="m,l241744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">
                        <v:stroke dashstyle="1 1"/>
                        <v:path arrowok="t"/>
                      </v:shape>
                    </v:group>
                  </w:pict>
                </mc:Fallback>
              </mc:AlternateContent>
            </w:r>
            <w:r w:rsidRPr="00FC4AFC">
              <w:rPr>
                <w:noProof/>
              </w:rPr>
              <mc:AlternateContent>
                <mc:Choice Requires="wpg">
                  <w:drawing>
                    <wp:anchor distT="0" distB="0" distL="0" distR="0" simplePos="0" relativeHeight="251673088" behindDoc="1" locked="0" layoutInCell="1" allowOverlap="1" wp14:editId="4F5BC6A3" wp14:anchorId="7B5379FE">
                      <wp:simplePos x="0" y="0"/>
                      <wp:positionH relativeFrom="column">
                        <wp:posOffset>3132455</wp:posOffset>
                      </wp:positionH>
                      <wp:positionV relativeFrom="paragraph">
                        <wp:posOffset>203200</wp:posOffset>
                      </wp:positionV>
                      <wp:extent cx="1914525" cy="6350"/>
                      <wp:effectExtent l="0" t="0" r="0" b="0"/>
                      <wp:wrapNone/>
                      <wp:docPr id="1251259079"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4525" cy="6350"/>
                                <a:chOff x="0" y="0"/>
                                <a:chExt cx="1914525" cy="6350"/>
                              </a:xfrm>
                            </wpg:grpSpPr>
                            <wps:wsp>
                              <wps:cNvPr id="96" name="Graphic 96"/>
                              <wps:cNvSpPr/>
                              <wps:spPr>
                                <a:xfrm>
                                  <a:off x="0" y="3047"/>
                                  <a:ext cx="1914525" cy="1270"/>
                                </a:xfrm>
                                <a:custGeom>
                                  <a:avLst/>
                                  <a:gdLst/>
                                  <a:ahLst/>
                                  <a:cxnLst/>
                                  <a:rect l="l" t="t" r="r" b="b"/>
                                  <a:pathLst>
                                    <a:path w="1914525">
                                      <a:moveTo>
                                        <a:pt x="0" y="0"/>
                                      </a:moveTo>
                                      <a:lnTo>
                                        <a:pt x="1914525" y="0"/>
                                      </a:lnTo>
                                    </a:path>
                                  </a:pathLst>
                                </a:custGeom>
                                <a:ln w="6096">
                                  <a:solidFill>
                                    <a:srgbClr val="000000"/>
                                  </a:solidFill>
                                  <a:prstDash val="sysDot"/>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 style="position:absolute;margin-left:246.65pt;margin-top:16pt;width:150.75pt;height:.5pt;z-index:-251643392;mso-wrap-distance-left:0;mso-wrap-distance-right:0" alt="&quot;&quot;" coordsize="19145,63" o:spid="_x0000_s1026" w14:anchorId="58EB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">
                      <v:shape id="Graphic 96" style="position:absolute;top:30;width:19145;height:13;visibility:visible;mso-wrap-style:square;v-text-anchor:top" coordsize="1914525,1270" o:spid="_x0000_s1027" filled="f" strokeweight=".48pt" path="m,l19145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">
                        <v:stroke dashstyle="1 1"/>
                        <v:path arrowok="t"/>
                      </v:shape>
                    </v:group>
                  </w:pict>
                </mc:Fallback>
              </mc:AlternateContent>
            </w:r>
            <w:r w:rsidRPr="00FC4AFC" w:rsidR="00FC4AFC">
              <w:rPr>
                <w:spacing w:val="-2"/>
              </w:rPr>
              <w:t>Dated:</w:t>
            </w:r>
          </w:p>
        </w:tc>
      </w:tr>
    </w:tbl>
    <w:p w:rsidRPr="00FC4AFC" w:rsidR="00FC4AFC" w:rsidP="00FC4AFC" w:rsidRDefault="0080204C" w14:paraId="4265CA9A" w14:textId="6729468F">
      <w:pPr>
        <w:pStyle w:val="BodyText"/>
        <w:spacing w:before="25"/>
      </w:pPr>
      <w:r w:rsidRPr="00FC4AFC">
        <w:rPr>
          <w:noProof/>
        </w:rPr>
        <mc:AlternateContent>
          <mc:Choice Requires="wps">
            <w:drawing>
              <wp:anchor distT="0" distB="0" distL="0" distR="0" simplePos="0" relativeHeight="251678208" behindDoc="1" locked="0" layoutInCell="1" allowOverlap="1" wp14:editId="0EE04BAF" wp14:anchorId="4C7BF56E">
                <wp:simplePos x="0" y="0"/>
                <wp:positionH relativeFrom="page">
                  <wp:posOffset>701040</wp:posOffset>
                </wp:positionH>
                <wp:positionV relativeFrom="paragraph">
                  <wp:posOffset>177165</wp:posOffset>
                </wp:positionV>
                <wp:extent cx="6158230" cy="18415"/>
                <wp:effectExtent l="0" t="0" r="0" b="0"/>
                <wp:wrapTopAndBottom/>
                <wp:docPr id="1500643800" name="Freeform: 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reeform: Shape 2" style="position:absolute;margin-left:55.2pt;margin-top:13.95pt;width:484.9pt;height:1.45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alt="&quot;&quot;" coordsize="6158230,18415" o:spid="_x0000_s1026" fillcolor="black" stroked="f" path="m6158230,l,,,18287r6158230,l6158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" w14:anchorId="034E1383">
                <v:path arrowok="t"/>
                <w10:wrap type="topAndBottom" anchorx="page"/>
              </v:shape>
            </w:pict>
          </mc:Fallback>
        </mc:AlternateContent>
      </w:r>
    </w:p>
    <w:p w:rsidRPr="00FC4AFC" w:rsidR="00FC4AFC" w:rsidP="00FC4AFC" w:rsidRDefault="00FC4AFC" w14:paraId="561A4C7D" w14:textId="77777777">
      <w:pPr>
        <w:spacing w:before="248"/>
        <w:ind w:left="140"/>
        <w:rPr>
          <w:rFonts w:ascii="Arial" w:hAnsi="Arial" w:cs="Arial"/>
          <w:b/>
          <w:sz w:val="22"/>
          <w:szCs w:val="22"/>
        </w:rPr>
      </w:pPr>
      <w:r w:rsidRPr="00FC4AFC">
        <w:rPr>
          <w:rFonts w:ascii="Arial" w:hAnsi="Arial" w:cs="Arial"/>
          <w:b/>
          <w:sz w:val="22"/>
          <w:szCs w:val="22"/>
        </w:rPr>
        <w:t>APPENDIX</w:t>
      </w:r>
      <w:r w:rsidRPr="00FC4AFC">
        <w:rPr>
          <w:rFonts w:ascii="Arial" w:hAnsi="Arial" w:cs="Arial"/>
          <w:b/>
          <w:spacing w:val="-9"/>
          <w:sz w:val="22"/>
          <w:szCs w:val="22"/>
        </w:rPr>
        <w:t xml:space="preserve"> </w:t>
      </w:r>
      <w:r w:rsidRPr="00FC4AFC">
        <w:rPr>
          <w:rFonts w:ascii="Arial" w:hAnsi="Arial" w:cs="Arial"/>
          <w:b/>
          <w:spacing w:val="-10"/>
          <w:sz w:val="22"/>
          <w:szCs w:val="22"/>
        </w:rPr>
        <w:t>C</w:t>
      </w:r>
    </w:p>
    <w:p w:rsidRPr="00FC4AFC" w:rsidR="00FC4AFC" w:rsidP="00FC4AFC" w:rsidRDefault="00FC4AFC" w14:paraId="49F52962" w14:textId="77777777">
      <w:pPr>
        <w:spacing w:before="2"/>
        <w:ind w:left="473" w:right="475"/>
        <w:jc w:val="center"/>
        <w:rPr>
          <w:rFonts w:ascii="Arial" w:hAnsi="Arial" w:cs="Arial"/>
          <w:b/>
          <w:sz w:val="22"/>
          <w:szCs w:val="22"/>
        </w:rPr>
      </w:pPr>
      <w:r w:rsidRPr="00FC4AFC">
        <w:rPr>
          <w:rFonts w:ascii="Arial" w:hAnsi="Arial" w:cs="Arial"/>
          <w:b/>
          <w:sz w:val="22"/>
          <w:szCs w:val="22"/>
        </w:rPr>
        <w:t>CONVICTIONS</w:t>
      </w:r>
      <w:r w:rsidRPr="00FC4AFC">
        <w:rPr>
          <w:rFonts w:ascii="Arial" w:hAnsi="Arial" w:cs="Arial"/>
          <w:b/>
          <w:spacing w:val="-9"/>
          <w:sz w:val="22"/>
          <w:szCs w:val="22"/>
        </w:rPr>
        <w:t xml:space="preserve"> </w:t>
      </w:r>
      <w:r w:rsidRPr="00FC4AFC">
        <w:rPr>
          <w:rFonts w:ascii="Arial" w:hAnsi="Arial" w:cs="Arial"/>
          <w:b/>
          <w:sz w:val="22"/>
          <w:szCs w:val="22"/>
        </w:rPr>
        <w:t>OF</w:t>
      </w:r>
      <w:r w:rsidRPr="00FC4AFC">
        <w:rPr>
          <w:rFonts w:ascii="Arial" w:hAnsi="Arial" w:cs="Arial"/>
          <w:b/>
          <w:spacing w:val="-5"/>
          <w:sz w:val="22"/>
          <w:szCs w:val="22"/>
        </w:rPr>
        <w:t xml:space="preserve"> </w:t>
      </w:r>
      <w:r w:rsidRPr="00FC4AFC">
        <w:rPr>
          <w:rFonts w:ascii="Arial" w:hAnsi="Arial" w:cs="Arial"/>
          <w:b/>
          <w:sz w:val="22"/>
          <w:szCs w:val="22"/>
        </w:rPr>
        <w:t>APPLICANT</w:t>
      </w:r>
      <w:r w:rsidRPr="00FC4AFC">
        <w:rPr>
          <w:rFonts w:ascii="Arial" w:hAnsi="Arial" w:cs="Arial"/>
          <w:b/>
          <w:spacing w:val="-7"/>
          <w:sz w:val="22"/>
          <w:szCs w:val="22"/>
        </w:rPr>
        <w:t xml:space="preserve"> </w:t>
      </w:r>
      <w:r w:rsidRPr="00FC4AFC">
        <w:rPr>
          <w:rFonts w:ascii="Arial" w:hAnsi="Arial" w:cs="Arial"/>
          <w:b/>
          <w:sz w:val="22"/>
          <w:szCs w:val="22"/>
        </w:rPr>
        <w:t>OR</w:t>
      </w:r>
      <w:r w:rsidRPr="00FC4AFC">
        <w:rPr>
          <w:rFonts w:ascii="Arial" w:hAnsi="Arial" w:cs="Arial"/>
          <w:b/>
          <w:spacing w:val="-8"/>
          <w:sz w:val="22"/>
          <w:szCs w:val="22"/>
        </w:rPr>
        <w:t xml:space="preserve"> </w:t>
      </w:r>
      <w:r w:rsidRPr="00FC4AFC">
        <w:rPr>
          <w:rFonts w:ascii="Arial" w:hAnsi="Arial" w:cs="Arial"/>
          <w:b/>
          <w:sz w:val="22"/>
          <w:szCs w:val="22"/>
        </w:rPr>
        <w:t>OTHER</w:t>
      </w:r>
      <w:r w:rsidRPr="00FC4AFC">
        <w:rPr>
          <w:rFonts w:ascii="Arial" w:hAnsi="Arial" w:cs="Arial"/>
          <w:b/>
          <w:spacing w:val="-8"/>
          <w:sz w:val="22"/>
          <w:szCs w:val="22"/>
        </w:rPr>
        <w:t xml:space="preserve"> </w:t>
      </w:r>
      <w:r w:rsidRPr="00FC4AFC">
        <w:rPr>
          <w:rFonts w:ascii="Arial" w:hAnsi="Arial" w:cs="Arial"/>
          <w:b/>
          <w:sz w:val="22"/>
          <w:szCs w:val="22"/>
        </w:rPr>
        <w:t>PERSON(S) CONNECTED WITH THE APPLICATION</w:t>
      </w:r>
    </w:p>
    <w:p w:rsidRPr="00FC4AFC" w:rsidR="00FC4AFC" w:rsidP="00FC4AFC" w:rsidRDefault="00FC4AFC" w14:paraId="5D416380" w14:textId="77777777">
      <w:pPr>
        <w:pStyle w:val="BodyText"/>
        <w:spacing w:before="267" w:line="247" w:lineRule="auto"/>
        <w:ind w:left="140" w:right="145"/>
      </w:pPr>
      <w:r w:rsidRPr="00FC4AFC">
        <w:t>If any person connected with the application has previously been convicted of an offence, whether in</w:t>
      </w:r>
      <w:r w:rsidRPr="00FC4AFC">
        <w:rPr>
          <w:spacing w:val="-3"/>
        </w:rPr>
        <w:t xml:space="preserve"> </w:t>
      </w:r>
      <w:r w:rsidRPr="00FC4AFC">
        <w:t>the</w:t>
      </w:r>
      <w:r w:rsidRPr="00FC4AFC">
        <w:rPr>
          <w:spacing w:val="-3"/>
        </w:rPr>
        <w:t xml:space="preserve"> </w:t>
      </w:r>
      <w:r w:rsidRPr="00FC4AFC">
        <w:t>U.K.</w:t>
      </w:r>
      <w:r w:rsidRPr="00FC4AFC">
        <w:rPr>
          <w:spacing w:val="-4"/>
        </w:rPr>
        <w:t xml:space="preserve"> </w:t>
      </w:r>
      <w:r w:rsidRPr="00FC4AFC">
        <w:t>or</w:t>
      </w:r>
      <w:r w:rsidRPr="00FC4AFC">
        <w:rPr>
          <w:spacing w:val="-4"/>
        </w:rPr>
        <w:t xml:space="preserve"> </w:t>
      </w:r>
      <w:r w:rsidRPr="00FC4AFC">
        <w:t>abroad,</w:t>
      </w:r>
      <w:r w:rsidRPr="00FC4AFC">
        <w:rPr>
          <w:spacing w:val="-1"/>
        </w:rPr>
        <w:t xml:space="preserve"> </w:t>
      </w:r>
      <w:r w:rsidRPr="00FC4AFC">
        <w:t>details</w:t>
      </w:r>
      <w:r w:rsidRPr="00FC4AFC">
        <w:rPr>
          <w:spacing w:val="-2"/>
        </w:rPr>
        <w:t xml:space="preserve"> </w:t>
      </w:r>
      <w:r w:rsidRPr="00FC4AFC">
        <w:t>of</w:t>
      </w:r>
      <w:r w:rsidRPr="00FC4AFC">
        <w:rPr>
          <w:spacing w:val="-1"/>
        </w:rPr>
        <w:t xml:space="preserve"> </w:t>
      </w:r>
      <w:r w:rsidRPr="00FC4AFC">
        <w:t>the</w:t>
      </w:r>
      <w:r w:rsidRPr="00FC4AFC">
        <w:rPr>
          <w:spacing w:val="-5"/>
        </w:rPr>
        <w:t xml:space="preserve"> </w:t>
      </w:r>
      <w:r w:rsidRPr="00FC4AFC">
        <w:t>conviction(s)</w:t>
      </w:r>
      <w:r w:rsidRPr="00FC4AFC">
        <w:rPr>
          <w:spacing w:val="-6"/>
        </w:rPr>
        <w:t xml:space="preserve"> </w:t>
      </w:r>
      <w:r w:rsidRPr="00FC4AFC">
        <w:t>must</w:t>
      </w:r>
      <w:r w:rsidRPr="00FC4AFC">
        <w:rPr>
          <w:spacing w:val="-4"/>
        </w:rPr>
        <w:t xml:space="preserve"> </w:t>
      </w:r>
      <w:r w:rsidRPr="00FC4AFC">
        <w:t>be</w:t>
      </w:r>
      <w:r w:rsidRPr="00FC4AFC">
        <w:rPr>
          <w:spacing w:val="-3"/>
        </w:rPr>
        <w:t xml:space="preserve"> </w:t>
      </w:r>
      <w:r w:rsidRPr="00FC4AFC">
        <w:t>provided</w:t>
      </w:r>
      <w:r w:rsidRPr="00FC4AFC">
        <w:rPr>
          <w:spacing w:val="-3"/>
        </w:rPr>
        <w:t xml:space="preserve"> </w:t>
      </w:r>
      <w:r w:rsidRPr="00FC4AFC">
        <w:t>with</w:t>
      </w:r>
      <w:r w:rsidRPr="00FC4AFC">
        <w:rPr>
          <w:spacing w:val="-3"/>
        </w:rPr>
        <w:t xml:space="preserve"> </w:t>
      </w:r>
      <w:r w:rsidRPr="00FC4AFC">
        <w:t>the</w:t>
      </w:r>
      <w:r w:rsidRPr="00FC4AFC">
        <w:rPr>
          <w:spacing w:val="-3"/>
        </w:rPr>
        <w:t xml:space="preserve"> </w:t>
      </w:r>
      <w:r w:rsidRPr="00FC4AFC">
        <w:t>application.</w:t>
      </w:r>
      <w:r w:rsidRPr="00FC4AFC">
        <w:rPr>
          <w:spacing w:val="-2"/>
        </w:rPr>
        <w:t xml:space="preserve"> </w:t>
      </w:r>
      <w:r w:rsidRPr="00FC4AFC">
        <w:t>Convictions which are considered to be ‘spent’ under the Rehabilitation of Offenders Act 1974 do not need to be declared,</w:t>
      </w:r>
      <w:r w:rsidRPr="00FC4AFC">
        <w:rPr>
          <w:spacing w:val="-1"/>
        </w:rPr>
        <w:t xml:space="preserve"> </w:t>
      </w:r>
      <w:r w:rsidRPr="00FC4AFC">
        <w:t>and</w:t>
      </w:r>
      <w:r w:rsidRPr="00FC4AFC">
        <w:rPr>
          <w:spacing w:val="-2"/>
        </w:rPr>
        <w:t xml:space="preserve"> </w:t>
      </w:r>
      <w:r w:rsidRPr="00FC4AFC">
        <w:t>will not</w:t>
      </w:r>
      <w:r w:rsidRPr="00FC4AFC">
        <w:rPr>
          <w:spacing w:val="-1"/>
        </w:rPr>
        <w:t xml:space="preserve"> </w:t>
      </w:r>
      <w:r w:rsidRPr="00FC4AFC">
        <w:t>be taken</w:t>
      </w:r>
      <w:r w:rsidRPr="00FC4AFC">
        <w:rPr>
          <w:spacing w:val="-2"/>
        </w:rPr>
        <w:t xml:space="preserve"> </w:t>
      </w:r>
      <w:r w:rsidRPr="00FC4AFC">
        <w:t>into</w:t>
      </w:r>
      <w:r w:rsidRPr="00FC4AFC">
        <w:rPr>
          <w:spacing w:val="-2"/>
        </w:rPr>
        <w:t xml:space="preserve"> </w:t>
      </w:r>
      <w:r w:rsidRPr="00FC4AFC">
        <w:t>consideration when the authority</w:t>
      </w:r>
      <w:r w:rsidRPr="00FC4AFC">
        <w:rPr>
          <w:spacing w:val="-2"/>
        </w:rPr>
        <w:t xml:space="preserve"> </w:t>
      </w:r>
      <w:r w:rsidRPr="00FC4AFC">
        <w:t>determines</w:t>
      </w:r>
      <w:r w:rsidRPr="00FC4AFC">
        <w:rPr>
          <w:spacing w:val="-2"/>
        </w:rPr>
        <w:t xml:space="preserve"> </w:t>
      </w:r>
      <w:r w:rsidRPr="00FC4AFC">
        <w:t>the application.</w:t>
      </w:r>
    </w:p>
    <w:p w:rsidRPr="00FC4AFC" w:rsidR="00FC4AFC" w:rsidP="00FC4AFC" w:rsidRDefault="00FC4AFC" w14:paraId="3093099B" w14:textId="77777777">
      <w:pPr>
        <w:pStyle w:val="BodyText"/>
        <w:spacing w:before="6"/>
      </w:pPr>
    </w:p>
    <w:p w:rsidRPr="00FC4AFC" w:rsidR="00FC4AFC" w:rsidP="00FC4AFC" w:rsidRDefault="00FC4AFC" w14:paraId="13E44C90" w14:textId="77777777">
      <w:pPr>
        <w:pStyle w:val="BodyText"/>
        <w:spacing w:line="244" w:lineRule="auto"/>
        <w:ind w:left="140" w:right="156"/>
      </w:pPr>
      <w:r w:rsidRPr="00FC4AFC">
        <w:t>Please</w:t>
      </w:r>
      <w:r w:rsidRPr="00FC4AFC">
        <w:rPr>
          <w:spacing w:val="-3"/>
        </w:rPr>
        <w:t xml:space="preserve"> </w:t>
      </w:r>
      <w:r w:rsidRPr="00FC4AFC">
        <w:t>supply</w:t>
      </w:r>
      <w:r w:rsidRPr="00FC4AFC">
        <w:rPr>
          <w:spacing w:val="-5"/>
        </w:rPr>
        <w:t xml:space="preserve"> </w:t>
      </w:r>
      <w:r w:rsidRPr="00FC4AFC">
        <w:t>the</w:t>
      </w:r>
      <w:r w:rsidRPr="00FC4AFC">
        <w:rPr>
          <w:spacing w:val="-3"/>
        </w:rPr>
        <w:t xml:space="preserve"> </w:t>
      </w:r>
      <w:r w:rsidRPr="00FC4AFC">
        <w:t>required</w:t>
      </w:r>
      <w:r w:rsidRPr="00FC4AFC">
        <w:rPr>
          <w:spacing w:val="-3"/>
        </w:rPr>
        <w:t xml:space="preserve"> </w:t>
      </w:r>
      <w:r w:rsidRPr="00FC4AFC">
        <w:t>information</w:t>
      </w:r>
      <w:r w:rsidRPr="00FC4AFC">
        <w:rPr>
          <w:spacing w:val="-6"/>
        </w:rPr>
        <w:t xml:space="preserve"> </w:t>
      </w:r>
      <w:r w:rsidRPr="00FC4AFC">
        <w:t>for</w:t>
      </w:r>
      <w:r w:rsidRPr="00FC4AFC">
        <w:rPr>
          <w:spacing w:val="-2"/>
        </w:rPr>
        <w:t xml:space="preserve"> </w:t>
      </w:r>
      <w:r w:rsidRPr="00FC4AFC">
        <w:t>all</w:t>
      </w:r>
      <w:r w:rsidRPr="00FC4AFC">
        <w:rPr>
          <w:spacing w:val="-3"/>
        </w:rPr>
        <w:t xml:space="preserve"> </w:t>
      </w:r>
      <w:r w:rsidRPr="00FC4AFC">
        <w:t>persons</w:t>
      </w:r>
      <w:r w:rsidRPr="00FC4AFC">
        <w:rPr>
          <w:spacing w:val="-2"/>
        </w:rPr>
        <w:t xml:space="preserve"> </w:t>
      </w:r>
      <w:r w:rsidRPr="00FC4AFC">
        <w:t>connected</w:t>
      </w:r>
      <w:r w:rsidRPr="00FC4AFC">
        <w:rPr>
          <w:spacing w:val="-3"/>
        </w:rPr>
        <w:t xml:space="preserve"> </w:t>
      </w:r>
      <w:r w:rsidRPr="00FC4AFC">
        <w:t>with</w:t>
      </w:r>
      <w:r w:rsidRPr="00FC4AFC">
        <w:rPr>
          <w:spacing w:val="-3"/>
        </w:rPr>
        <w:t xml:space="preserve"> </w:t>
      </w:r>
      <w:r w:rsidRPr="00FC4AFC">
        <w:t>the</w:t>
      </w:r>
      <w:r w:rsidRPr="00FC4AFC">
        <w:rPr>
          <w:spacing w:val="-7"/>
        </w:rPr>
        <w:t xml:space="preserve"> </w:t>
      </w:r>
      <w:r w:rsidRPr="00FC4AFC">
        <w:t>application</w:t>
      </w:r>
      <w:r w:rsidRPr="00FC4AFC">
        <w:rPr>
          <w:spacing w:val="-3"/>
        </w:rPr>
        <w:t xml:space="preserve"> </w:t>
      </w:r>
      <w:r w:rsidRPr="00FC4AFC">
        <w:t>with</w:t>
      </w:r>
      <w:r w:rsidRPr="00FC4AFC">
        <w:rPr>
          <w:spacing w:val="-3"/>
        </w:rPr>
        <w:t xml:space="preserve"> </w:t>
      </w:r>
      <w:r w:rsidRPr="00FC4AFC">
        <w:t>previous convictions, using either a blank piece of paper, or a further copy of this appendix.</w:t>
      </w:r>
    </w:p>
    <w:p w:rsidRPr="00FC4AFC" w:rsidR="00FC4AFC" w:rsidP="00FC4AFC" w:rsidRDefault="00FC4AFC" w14:paraId="3859EE34" w14:textId="77777777">
      <w:pPr>
        <w:pStyle w:val="BodyText"/>
        <w:spacing w:before="29"/>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110"/>
        <w:gridCol w:w="2009"/>
        <w:gridCol w:w="3026"/>
        <w:gridCol w:w="2484"/>
      </w:tblGrid>
      <w:tr w:rsidRPr="00FC4AFC" w:rsidR="00FC4AFC" w:rsidTr="002D3099" w14:paraId="2BD20ABB" w14:textId="77777777">
        <w:trPr>
          <w:trHeight w:val="453"/>
        </w:trPr>
        <w:tc>
          <w:tcPr>
            <w:tcW w:w="4119" w:type="dxa"/>
            <w:gridSpan w:val="2"/>
            <w:shd w:val="clear" w:color="auto" w:fill="585858"/>
          </w:tcPr>
          <w:p w:rsidRPr="00FC4AFC" w:rsidR="00FC4AFC" w:rsidP="002D3099" w:rsidRDefault="00FC4AFC" w14:paraId="6D141C13" w14:textId="77777777">
            <w:pPr>
              <w:pStyle w:val="TableParagraph"/>
              <w:spacing w:before="100"/>
              <w:ind w:left="1193"/>
              <w:rPr>
                <w:b/>
              </w:rPr>
            </w:pPr>
            <w:r w:rsidRPr="00FC4AFC">
              <w:rPr>
                <w:b/>
                <w:color w:val="FFFFFF"/>
              </w:rPr>
              <w:t>Name</w:t>
            </w:r>
            <w:r w:rsidRPr="00FC4AFC">
              <w:rPr>
                <w:b/>
                <w:color w:val="FFFFFF"/>
                <w:spacing w:val="-3"/>
              </w:rPr>
              <w:t xml:space="preserve"> </w:t>
            </w:r>
            <w:r w:rsidRPr="00FC4AFC">
              <w:rPr>
                <w:b/>
                <w:color w:val="FFFFFF"/>
              </w:rPr>
              <w:t>of</w:t>
            </w:r>
            <w:r w:rsidRPr="00FC4AFC">
              <w:rPr>
                <w:b/>
                <w:color w:val="FFFFFF"/>
                <w:spacing w:val="-2"/>
              </w:rPr>
              <w:t xml:space="preserve"> person:</w:t>
            </w:r>
          </w:p>
        </w:tc>
        <w:tc>
          <w:tcPr>
            <w:tcW w:w="5510" w:type="dxa"/>
            <w:gridSpan w:val="2"/>
          </w:tcPr>
          <w:p w:rsidRPr="00FC4AFC" w:rsidR="00FC4AFC" w:rsidP="002D3099" w:rsidRDefault="00FC4AFC" w14:paraId="37860747" w14:textId="77777777">
            <w:pPr>
              <w:pStyle w:val="TableParagraph"/>
            </w:pPr>
          </w:p>
        </w:tc>
      </w:tr>
      <w:tr w:rsidRPr="00FC4AFC" w:rsidR="00FC4AFC" w:rsidTr="002D3099" w14:paraId="59E4BC71" w14:textId="77777777">
        <w:trPr>
          <w:trHeight w:val="568"/>
        </w:trPr>
        <w:tc>
          <w:tcPr>
            <w:tcW w:w="4119" w:type="dxa"/>
            <w:gridSpan w:val="2"/>
            <w:shd w:val="clear" w:color="auto" w:fill="585858"/>
          </w:tcPr>
          <w:p w:rsidRPr="00FC4AFC" w:rsidR="00FC4AFC" w:rsidP="002D3099" w:rsidRDefault="00FC4AFC" w14:paraId="33F27CE7" w14:textId="77777777">
            <w:pPr>
              <w:pStyle w:val="TableParagraph"/>
              <w:spacing w:before="50"/>
              <w:ind w:left="545" w:hanging="116"/>
              <w:rPr>
                <w:i/>
              </w:rPr>
            </w:pPr>
            <w:r w:rsidRPr="00FC4AFC">
              <w:rPr>
                <w:b/>
                <w:color w:val="FFFFFF"/>
              </w:rPr>
              <w:t>Role:</w:t>
            </w:r>
            <w:r w:rsidRPr="00FC4AFC">
              <w:rPr>
                <w:b/>
                <w:color w:val="FFFFFF"/>
                <w:spacing w:val="-10"/>
              </w:rPr>
              <w:t xml:space="preserve"> </w:t>
            </w:r>
            <w:r w:rsidRPr="00FC4AFC">
              <w:rPr>
                <w:i/>
                <w:color w:val="FFFFFF"/>
              </w:rPr>
              <w:t>(e.g.</w:t>
            </w:r>
            <w:r w:rsidRPr="00FC4AFC">
              <w:rPr>
                <w:i/>
                <w:color w:val="FFFFFF"/>
                <w:spacing w:val="-11"/>
              </w:rPr>
              <w:t xml:space="preserve"> </w:t>
            </w:r>
            <w:r w:rsidRPr="00FC4AFC">
              <w:rPr>
                <w:i/>
                <w:color w:val="FFFFFF"/>
              </w:rPr>
              <w:t>individual</w:t>
            </w:r>
            <w:r w:rsidRPr="00FC4AFC">
              <w:rPr>
                <w:i/>
                <w:color w:val="FFFFFF"/>
                <w:spacing w:val="-9"/>
              </w:rPr>
              <w:t xml:space="preserve"> </w:t>
            </w:r>
            <w:r w:rsidRPr="00FC4AFC">
              <w:rPr>
                <w:i/>
                <w:color w:val="FFFFFF"/>
              </w:rPr>
              <w:t>applicant,</w:t>
            </w:r>
            <w:r w:rsidRPr="00FC4AFC">
              <w:rPr>
                <w:i/>
                <w:color w:val="FFFFFF"/>
                <w:spacing w:val="-9"/>
              </w:rPr>
              <w:t xml:space="preserve"> </w:t>
            </w:r>
            <w:r w:rsidRPr="00FC4AFC">
              <w:rPr>
                <w:i/>
                <w:color w:val="FFFFFF"/>
              </w:rPr>
              <w:t>partner, company director, premises manager)</w:t>
            </w:r>
          </w:p>
        </w:tc>
        <w:tc>
          <w:tcPr>
            <w:tcW w:w="5510" w:type="dxa"/>
            <w:gridSpan w:val="2"/>
          </w:tcPr>
          <w:p w:rsidRPr="00FC4AFC" w:rsidR="00FC4AFC" w:rsidP="002D3099" w:rsidRDefault="00FC4AFC" w14:paraId="78AE8301" w14:textId="77777777">
            <w:pPr>
              <w:pStyle w:val="TableParagraph"/>
            </w:pPr>
          </w:p>
        </w:tc>
      </w:tr>
      <w:tr w:rsidRPr="00FC4AFC" w:rsidR="00FC4AFC" w:rsidTr="002D3099" w14:paraId="7CE604A5" w14:textId="77777777">
        <w:trPr>
          <w:trHeight w:val="556"/>
        </w:trPr>
        <w:tc>
          <w:tcPr>
            <w:tcW w:w="2110" w:type="dxa"/>
            <w:shd w:val="clear" w:color="auto" w:fill="D9D9D9"/>
          </w:tcPr>
          <w:p w:rsidRPr="00FC4AFC" w:rsidR="00FC4AFC" w:rsidP="002D3099" w:rsidRDefault="00FC4AFC" w14:paraId="371E174A" w14:textId="77777777">
            <w:pPr>
              <w:pStyle w:val="TableParagraph"/>
              <w:spacing w:before="14" w:line="260" w:lineRule="atLeast"/>
              <w:ind w:left="506" w:right="488" w:firstLine="177"/>
              <w:rPr>
                <w:b/>
              </w:rPr>
            </w:pPr>
            <w:r w:rsidRPr="00FC4AFC">
              <w:rPr>
                <w:b/>
              </w:rPr>
              <w:t xml:space="preserve">Date of </w:t>
            </w:r>
            <w:r w:rsidRPr="00FC4AFC">
              <w:rPr>
                <w:b/>
                <w:spacing w:val="-2"/>
              </w:rPr>
              <w:t>conviction</w:t>
            </w:r>
          </w:p>
        </w:tc>
        <w:tc>
          <w:tcPr>
            <w:tcW w:w="2009" w:type="dxa"/>
            <w:shd w:val="clear" w:color="auto" w:fill="D9D9D9"/>
          </w:tcPr>
          <w:p w:rsidRPr="00FC4AFC" w:rsidR="00FC4AFC" w:rsidP="002D3099" w:rsidRDefault="00FC4AFC" w14:paraId="18703C5D" w14:textId="77777777">
            <w:pPr>
              <w:pStyle w:val="TableParagraph"/>
              <w:spacing w:before="151"/>
              <w:ind w:left="131"/>
              <w:rPr>
                <w:b/>
              </w:rPr>
            </w:pPr>
            <w:r w:rsidRPr="00FC4AFC">
              <w:rPr>
                <w:b/>
              </w:rPr>
              <w:t>Convicting</w:t>
            </w:r>
            <w:r w:rsidRPr="00FC4AFC">
              <w:rPr>
                <w:b/>
                <w:spacing w:val="-8"/>
              </w:rPr>
              <w:t xml:space="preserve"> </w:t>
            </w:r>
            <w:r w:rsidRPr="00FC4AFC">
              <w:rPr>
                <w:b/>
                <w:spacing w:val="-4"/>
              </w:rPr>
              <w:t>court</w:t>
            </w:r>
          </w:p>
        </w:tc>
        <w:tc>
          <w:tcPr>
            <w:tcW w:w="3026" w:type="dxa"/>
            <w:shd w:val="clear" w:color="auto" w:fill="D9D9D9"/>
          </w:tcPr>
          <w:p w:rsidRPr="00FC4AFC" w:rsidR="00FC4AFC" w:rsidP="002D3099" w:rsidRDefault="00FC4AFC" w14:paraId="24C88465" w14:textId="77777777">
            <w:pPr>
              <w:pStyle w:val="TableParagraph"/>
              <w:spacing w:before="146"/>
              <w:ind w:left="13"/>
              <w:jc w:val="center"/>
              <w:rPr>
                <w:b/>
              </w:rPr>
            </w:pPr>
            <w:r w:rsidRPr="00FC4AFC">
              <w:rPr>
                <w:b/>
                <w:spacing w:val="-2"/>
              </w:rPr>
              <w:t>Offence</w:t>
            </w:r>
          </w:p>
        </w:tc>
        <w:tc>
          <w:tcPr>
            <w:tcW w:w="2484" w:type="dxa"/>
            <w:shd w:val="clear" w:color="auto" w:fill="D9D9D9"/>
          </w:tcPr>
          <w:p w:rsidRPr="00FC4AFC" w:rsidR="00FC4AFC" w:rsidP="002D3099" w:rsidRDefault="00FC4AFC" w14:paraId="3B8BCA8B" w14:textId="77777777">
            <w:pPr>
              <w:pStyle w:val="TableParagraph"/>
              <w:spacing w:before="151"/>
              <w:ind w:left="752"/>
              <w:rPr>
                <w:b/>
              </w:rPr>
            </w:pPr>
            <w:r w:rsidRPr="00FC4AFC">
              <w:rPr>
                <w:b/>
                <w:spacing w:val="-2"/>
              </w:rPr>
              <w:t>Sentence</w:t>
            </w:r>
          </w:p>
        </w:tc>
      </w:tr>
      <w:tr w:rsidRPr="00FC4AFC" w:rsidR="00FC4AFC" w:rsidTr="002D3099" w14:paraId="4B19D770" w14:textId="77777777">
        <w:trPr>
          <w:trHeight w:val="679"/>
        </w:trPr>
        <w:tc>
          <w:tcPr>
            <w:tcW w:w="2110" w:type="dxa"/>
          </w:tcPr>
          <w:p w:rsidRPr="00FC4AFC" w:rsidR="00FC4AFC" w:rsidP="002D3099" w:rsidRDefault="00FC4AFC" w14:paraId="1F4D1917" w14:textId="77777777">
            <w:pPr>
              <w:pStyle w:val="TableParagraph"/>
            </w:pPr>
          </w:p>
        </w:tc>
        <w:tc>
          <w:tcPr>
            <w:tcW w:w="2009" w:type="dxa"/>
          </w:tcPr>
          <w:p w:rsidRPr="00FC4AFC" w:rsidR="00FC4AFC" w:rsidP="002D3099" w:rsidRDefault="00FC4AFC" w14:paraId="6BC8579A" w14:textId="77777777">
            <w:pPr>
              <w:pStyle w:val="TableParagraph"/>
            </w:pPr>
          </w:p>
        </w:tc>
        <w:tc>
          <w:tcPr>
            <w:tcW w:w="3026" w:type="dxa"/>
          </w:tcPr>
          <w:p w:rsidRPr="00FC4AFC" w:rsidR="00FC4AFC" w:rsidP="002D3099" w:rsidRDefault="00FC4AFC" w14:paraId="7FD59D63" w14:textId="77777777">
            <w:pPr>
              <w:pStyle w:val="TableParagraph"/>
            </w:pPr>
          </w:p>
        </w:tc>
        <w:tc>
          <w:tcPr>
            <w:tcW w:w="2484" w:type="dxa"/>
          </w:tcPr>
          <w:p w:rsidRPr="00FC4AFC" w:rsidR="00FC4AFC" w:rsidP="002D3099" w:rsidRDefault="00FC4AFC" w14:paraId="4103D547" w14:textId="77777777">
            <w:pPr>
              <w:pStyle w:val="TableParagraph"/>
            </w:pPr>
          </w:p>
        </w:tc>
      </w:tr>
      <w:tr w:rsidRPr="00FC4AFC" w:rsidR="00FC4AFC" w:rsidTr="002D3099" w14:paraId="3190F1F7" w14:textId="77777777">
        <w:trPr>
          <w:trHeight w:val="681"/>
        </w:trPr>
        <w:tc>
          <w:tcPr>
            <w:tcW w:w="2110" w:type="dxa"/>
          </w:tcPr>
          <w:p w:rsidRPr="00FC4AFC" w:rsidR="00FC4AFC" w:rsidP="002D3099" w:rsidRDefault="00FC4AFC" w14:paraId="396ACAF0" w14:textId="77777777">
            <w:pPr>
              <w:pStyle w:val="TableParagraph"/>
            </w:pPr>
          </w:p>
        </w:tc>
        <w:tc>
          <w:tcPr>
            <w:tcW w:w="2009" w:type="dxa"/>
          </w:tcPr>
          <w:p w:rsidRPr="00FC4AFC" w:rsidR="00FC4AFC" w:rsidP="002D3099" w:rsidRDefault="00FC4AFC" w14:paraId="50F83E91" w14:textId="77777777">
            <w:pPr>
              <w:pStyle w:val="TableParagraph"/>
            </w:pPr>
          </w:p>
        </w:tc>
        <w:tc>
          <w:tcPr>
            <w:tcW w:w="3026" w:type="dxa"/>
          </w:tcPr>
          <w:p w:rsidRPr="00FC4AFC" w:rsidR="00FC4AFC" w:rsidP="002D3099" w:rsidRDefault="00FC4AFC" w14:paraId="5E85114C" w14:textId="77777777">
            <w:pPr>
              <w:pStyle w:val="TableParagraph"/>
            </w:pPr>
          </w:p>
        </w:tc>
        <w:tc>
          <w:tcPr>
            <w:tcW w:w="2484" w:type="dxa"/>
          </w:tcPr>
          <w:p w:rsidRPr="00FC4AFC" w:rsidR="00FC4AFC" w:rsidP="002D3099" w:rsidRDefault="00FC4AFC" w14:paraId="31F57B89" w14:textId="77777777">
            <w:pPr>
              <w:pStyle w:val="TableParagraph"/>
            </w:pPr>
          </w:p>
        </w:tc>
      </w:tr>
      <w:tr w:rsidRPr="00FC4AFC" w:rsidR="00FC4AFC" w:rsidTr="002D3099" w14:paraId="038200B2" w14:textId="77777777">
        <w:trPr>
          <w:trHeight w:val="678"/>
        </w:trPr>
        <w:tc>
          <w:tcPr>
            <w:tcW w:w="2110" w:type="dxa"/>
          </w:tcPr>
          <w:p w:rsidRPr="00FC4AFC" w:rsidR="00FC4AFC" w:rsidP="002D3099" w:rsidRDefault="00FC4AFC" w14:paraId="209F573E" w14:textId="77777777">
            <w:pPr>
              <w:pStyle w:val="TableParagraph"/>
            </w:pPr>
          </w:p>
        </w:tc>
        <w:tc>
          <w:tcPr>
            <w:tcW w:w="2009" w:type="dxa"/>
          </w:tcPr>
          <w:p w:rsidRPr="00FC4AFC" w:rsidR="00FC4AFC" w:rsidP="002D3099" w:rsidRDefault="00FC4AFC" w14:paraId="1BE29614" w14:textId="77777777">
            <w:pPr>
              <w:pStyle w:val="TableParagraph"/>
            </w:pPr>
          </w:p>
        </w:tc>
        <w:tc>
          <w:tcPr>
            <w:tcW w:w="3026" w:type="dxa"/>
          </w:tcPr>
          <w:p w:rsidRPr="00FC4AFC" w:rsidR="00FC4AFC" w:rsidP="002D3099" w:rsidRDefault="00FC4AFC" w14:paraId="5EA44BB7" w14:textId="77777777">
            <w:pPr>
              <w:pStyle w:val="TableParagraph"/>
            </w:pPr>
          </w:p>
        </w:tc>
        <w:tc>
          <w:tcPr>
            <w:tcW w:w="2484" w:type="dxa"/>
          </w:tcPr>
          <w:p w:rsidRPr="00FC4AFC" w:rsidR="00FC4AFC" w:rsidP="002D3099" w:rsidRDefault="00FC4AFC" w14:paraId="5FF98C23" w14:textId="77777777">
            <w:pPr>
              <w:pStyle w:val="TableParagraph"/>
            </w:pPr>
          </w:p>
        </w:tc>
      </w:tr>
    </w:tbl>
    <w:p w:rsidRPr="00FC4AFC" w:rsidR="00FC4AFC" w:rsidP="00FC4AFC" w:rsidRDefault="00FC4AFC" w14:paraId="331EE323" w14:textId="77777777">
      <w:pPr>
        <w:widowControl w:val="0"/>
        <w:autoSpaceDE w:val="0"/>
        <w:autoSpaceDN w:val="0"/>
        <w:spacing w:before="70"/>
        <w:ind w:right="2"/>
        <w:rPr>
          <w:rFonts w:ascii="Arial" w:hAnsi="Arial" w:eastAsia="Arial" w:cs="Arial"/>
          <w:b/>
          <w:szCs w:val="22"/>
          <w:lang w:val="en-US" w:eastAsia="en-US"/>
        </w:rPr>
      </w:pPr>
    </w:p>
    <w:p w:rsidRPr="00FC4AFC" w:rsidR="00FC4AFC" w:rsidP="0080204C" w:rsidRDefault="00FC4AFC" w14:paraId="42FC7C99" w14:textId="77777777">
      <w:pPr>
        <w:widowControl w:val="0"/>
        <w:numPr>
          <w:ilvl w:val="0"/>
          <w:numId w:val="49"/>
        </w:numPr>
        <w:autoSpaceDE w:val="0"/>
        <w:autoSpaceDN w:val="0"/>
        <w:ind w:left="0" w:firstLine="0"/>
        <w:rPr>
          <w:rFonts w:hAnsi="Arial" w:eastAsia="Arial" w:cs="Arial"/>
          <w:sz w:val="20"/>
          <w:szCs w:val="22"/>
          <w:lang w:val="en-US" w:eastAsia="en-US"/>
        </w:rPr>
        <w:sectPr w:rsidRPr="00FC4AFC" w:rsidR="00FC4AFC" w:rsidSect="00FC4AFC">
          <w:headerReference w:type="default" r:id="rId14"/>
          <w:pgSz w:w="11910" w:h="16840"/>
          <w:pgMar w:top="947" w:right="992" w:bottom="280" w:left="992" w:header="720" w:footer="720" w:gutter="0"/>
          <w:cols w:space="720"/>
        </w:sectPr>
      </w:pPr>
    </w:p>
    <w:p w:rsidR="002D3E3B" w:rsidP="00FC4AFC" w:rsidRDefault="002D3E3B" w14:paraId="0BB0ADE2" w14:textId="1468298A">
      <w:pPr>
        <w:widowControl w:val="0"/>
        <w:autoSpaceDE w:val="0"/>
        <w:autoSpaceDN w:val="0"/>
        <w:ind w:right="198"/>
        <w:jc w:val="center"/>
        <w:rPr>
          <w:rFonts w:ascii="Arial" w:hAnsi="Arial" w:eastAsia="Arial" w:cs="Arial"/>
          <w:b/>
          <w:sz w:val="28"/>
          <w:szCs w:val="22"/>
          <w:lang w:val="en-US" w:eastAsia="en-US"/>
        </w:rPr>
      </w:pPr>
      <w:r>
        <w:rPr>
          <w:rFonts w:ascii="Arial" w:hAnsi="Arial" w:eastAsia="Arial" w:cs="Arial"/>
          <w:b/>
          <w:sz w:val="28"/>
          <w:szCs w:val="22"/>
          <w:lang w:val="en-US" w:eastAsia="en-US"/>
        </w:rPr>
        <w:t>Appendix E</w:t>
      </w:r>
    </w:p>
    <w:p w:rsidR="002D3E3B" w:rsidP="00FC4AFC" w:rsidRDefault="002D3E3B" w14:paraId="174087B4" w14:textId="77777777">
      <w:pPr>
        <w:widowControl w:val="0"/>
        <w:autoSpaceDE w:val="0"/>
        <w:autoSpaceDN w:val="0"/>
        <w:ind w:right="198"/>
        <w:jc w:val="center"/>
        <w:rPr>
          <w:rFonts w:ascii="Arial" w:hAnsi="Arial" w:eastAsia="Arial" w:cs="Arial"/>
          <w:b/>
          <w:sz w:val="28"/>
          <w:szCs w:val="22"/>
          <w:lang w:val="en-US" w:eastAsia="en-US"/>
        </w:rPr>
      </w:pPr>
    </w:p>
    <w:p w:rsidR="00FC4AFC" w:rsidP="00FC4AFC" w:rsidRDefault="00FC4AFC" w14:paraId="6B44CCFA" w14:textId="140B797E">
      <w:pPr>
        <w:widowControl w:val="0"/>
        <w:autoSpaceDE w:val="0"/>
        <w:autoSpaceDN w:val="0"/>
        <w:ind w:right="198"/>
        <w:jc w:val="center"/>
        <w:rPr>
          <w:rFonts w:ascii="Arial" w:hAnsi="Arial" w:eastAsia="Arial" w:cs="Arial"/>
          <w:b/>
          <w:sz w:val="28"/>
          <w:szCs w:val="22"/>
          <w:lang w:val="en-US" w:eastAsia="en-US"/>
        </w:rPr>
      </w:pPr>
      <w:r w:rsidRPr="00FC4AFC">
        <w:rPr>
          <w:rFonts w:ascii="Arial" w:hAnsi="Arial" w:eastAsia="Arial" w:cs="Arial"/>
          <w:b/>
          <w:sz w:val="28"/>
          <w:szCs w:val="22"/>
          <w:lang w:val="en-US" w:eastAsia="en-US"/>
        </w:rPr>
        <w:t>APPLYING</w:t>
      </w:r>
      <w:r w:rsidRPr="00FC4AFC">
        <w:rPr>
          <w:rFonts w:ascii="Arial" w:hAnsi="Arial" w:eastAsia="Arial" w:cs="Arial"/>
          <w:b/>
          <w:spacing w:val="-6"/>
          <w:sz w:val="28"/>
          <w:szCs w:val="22"/>
          <w:lang w:val="en-US" w:eastAsia="en-US"/>
        </w:rPr>
        <w:t xml:space="preserve"> </w:t>
      </w:r>
      <w:r w:rsidRPr="00FC4AFC">
        <w:rPr>
          <w:rFonts w:ascii="Arial" w:hAnsi="Arial" w:eastAsia="Arial" w:cs="Arial"/>
          <w:b/>
          <w:sz w:val="28"/>
          <w:szCs w:val="22"/>
          <w:lang w:val="en-US" w:eastAsia="en-US"/>
        </w:rPr>
        <w:t>FOR</w:t>
      </w:r>
      <w:r w:rsidRPr="00FC4AFC">
        <w:rPr>
          <w:rFonts w:ascii="Arial" w:hAnsi="Arial" w:eastAsia="Arial" w:cs="Arial"/>
          <w:b/>
          <w:spacing w:val="-5"/>
          <w:sz w:val="28"/>
          <w:szCs w:val="22"/>
          <w:lang w:val="en-US" w:eastAsia="en-US"/>
        </w:rPr>
        <w:t xml:space="preserve"> </w:t>
      </w:r>
      <w:r w:rsidRPr="00FC4AFC">
        <w:rPr>
          <w:rFonts w:ascii="Arial" w:hAnsi="Arial" w:eastAsia="Arial" w:cs="Arial"/>
          <w:b/>
          <w:sz w:val="28"/>
          <w:szCs w:val="22"/>
          <w:lang w:val="en-US" w:eastAsia="en-US"/>
        </w:rPr>
        <w:t>A</w:t>
      </w:r>
      <w:r w:rsidRPr="00FC4AFC">
        <w:rPr>
          <w:rFonts w:ascii="Arial" w:hAnsi="Arial" w:eastAsia="Arial" w:cs="Arial"/>
          <w:b/>
          <w:spacing w:val="-9"/>
          <w:sz w:val="28"/>
          <w:szCs w:val="22"/>
          <w:lang w:val="en-US" w:eastAsia="en-US"/>
        </w:rPr>
        <w:t xml:space="preserve"> </w:t>
      </w:r>
      <w:r w:rsidRPr="00FC4AFC">
        <w:rPr>
          <w:rFonts w:ascii="Arial" w:hAnsi="Arial" w:eastAsia="Arial" w:cs="Arial"/>
          <w:b/>
          <w:sz w:val="28"/>
          <w:szCs w:val="22"/>
          <w:lang w:val="en-US" w:eastAsia="en-US"/>
        </w:rPr>
        <w:t>SEX</w:t>
      </w:r>
      <w:r w:rsidRPr="00FC4AFC">
        <w:rPr>
          <w:rFonts w:ascii="Arial" w:hAnsi="Arial" w:eastAsia="Arial" w:cs="Arial"/>
          <w:b/>
          <w:spacing w:val="-9"/>
          <w:sz w:val="28"/>
          <w:szCs w:val="22"/>
          <w:lang w:val="en-US" w:eastAsia="en-US"/>
        </w:rPr>
        <w:t xml:space="preserve"> </w:t>
      </w:r>
      <w:r w:rsidRPr="00FC4AFC">
        <w:rPr>
          <w:rFonts w:ascii="Arial" w:hAnsi="Arial" w:eastAsia="Arial" w:cs="Arial"/>
          <w:b/>
          <w:sz w:val="28"/>
          <w:szCs w:val="22"/>
          <w:lang w:val="en-US" w:eastAsia="en-US"/>
        </w:rPr>
        <w:t>ESTABLISHMENT</w:t>
      </w:r>
      <w:r w:rsidRPr="00FC4AFC">
        <w:rPr>
          <w:rFonts w:ascii="Arial" w:hAnsi="Arial" w:eastAsia="Arial" w:cs="Arial"/>
          <w:b/>
          <w:spacing w:val="-7"/>
          <w:sz w:val="28"/>
          <w:szCs w:val="22"/>
          <w:lang w:val="en-US" w:eastAsia="en-US"/>
        </w:rPr>
        <w:t xml:space="preserve"> </w:t>
      </w:r>
      <w:r w:rsidRPr="00FC4AFC">
        <w:rPr>
          <w:rFonts w:ascii="Arial" w:hAnsi="Arial" w:eastAsia="Arial" w:cs="Arial"/>
          <w:b/>
          <w:sz w:val="28"/>
          <w:szCs w:val="22"/>
          <w:lang w:val="en-US" w:eastAsia="en-US"/>
        </w:rPr>
        <w:t>LICENCE</w:t>
      </w:r>
    </w:p>
    <w:p w:rsidR="00FC4AFC" w:rsidP="00FC4AFC" w:rsidRDefault="00FC4AFC" w14:paraId="49787307" w14:textId="77777777">
      <w:pPr>
        <w:widowControl w:val="0"/>
        <w:autoSpaceDE w:val="0"/>
        <w:autoSpaceDN w:val="0"/>
        <w:ind w:right="198"/>
        <w:jc w:val="center"/>
        <w:rPr>
          <w:rFonts w:ascii="Arial" w:hAnsi="Arial" w:eastAsia="Arial" w:cs="Arial"/>
          <w:b/>
          <w:sz w:val="28"/>
          <w:szCs w:val="22"/>
          <w:lang w:val="en-US" w:eastAsia="en-US"/>
        </w:rPr>
      </w:pPr>
      <w:r w:rsidRPr="00FC4AFC">
        <w:rPr>
          <w:rFonts w:ascii="Arial" w:hAnsi="Arial" w:eastAsia="Arial" w:cs="Arial"/>
          <w:b/>
          <w:sz w:val="28"/>
          <w:szCs w:val="22"/>
          <w:lang w:val="en-US" w:eastAsia="en-US"/>
        </w:rPr>
        <w:t>GUIDANCE NOTES</w:t>
      </w:r>
    </w:p>
    <w:p w:rsidRPr="00FC4AFC" w:rsidR="00FC4AFC" w:rsidP="00FC4AFC" w:rsidRDefault="00FC4AFC" w14:paraId="2CE1B613" w14:textId="77777777">
      <w:pPr>
        <w:widowControl w:val="0"/>
        <w:autoSpaceDE w:val="0"/>
        <w:autoSpaceDN w:val="0"/>
        <w:ind w:right="198"/>
        <w:jc w:val="center"/>
        <w:rPr>
          <w:rFonts w:ascii="Arial" w:hAnsi="Arial" w:eastAsia="Arial" w:cs="Arial"/>
          <w:b/>
          <w:sz w:val="28"/>
          <w:szCs w:val="22"/>
          <w:lang w:val="en-US" w:eastAsia="en-US"/>
        </w:rPr>
      </w:pPr>
    </w:p>
    <w:p w:rsidRPr="00FC4AFC" w:rsidR="00FC4AFC" w:rsidP="00FC4AFC" w:rsidRDefault="00FC4AFC" w14:paraId="6A12CB45" w14:textId="77777777">
      <w:pPr>
        <w:widowControl w:val="0"/>
        <w:autoSpaceDE w:val="0"/>
        <w:autoSpaceDN w:val="0"/>
        <w:spacing w:before="8"/>
        <w:rPr>
          <w:rFonts w:ascii="Arial" w:hAnsi="Arial" w:eastAsia="Arial" w:cs="Arial"/>
          <w:sz w:val="22"/>
          <w:szCs w:val="22"/>
          <w:lang w:val="en-US" w:eastAsia="en-US"/>
        </w:rPr>
      </w:pPr>
      <w:r w:rsidRPr="00FC4AFC">
        <w:rPr>
          <w:rFonts w:ascii="Arial" w:hAnsi="Arial" w:eastAsia="Arial" w:cs="Arial"/>
          <w:sz w:val="22"/>
          <w:szCs w:val="22"/>
          <w:lang w:val="en-US" w:eastAsia="en-US"/>
        </w:rPr>
        <w:t>These notes are intended to provide guidance on the process of making an application for a sex establishment</w:t>
      </w:r>
      <w:r w:rsidRPr="00FC4AFC">
        <w:rPr>
          <w:rFonts w:ascii="Arial" w:hAnsi="Arial" w:eastAsia="Arial" w:cs="Arial"/>
          <w:spacing w:val="-8"/>
          <w:sz w:val="22"/>
          <w:szCs w:val="22"/>
          <w:lang w:val="en-US" w:eastAsia="en-US"/>
        </w:rPr>
        <w:t xml:space="preserve"> </w:t>
      </w:r>
      <w:r w:rsidRPr="00FC4AFC">
        <w:rPr>
          <w:rFonts w:ascii="Arial" w:hAnsi="Arial" w:eastAsia="Arial" w:cs="Arial"/>
          <w:sz w:val="22"/>
          <w:szCs w:val="22"/>
          <w:lang w:val="en-US" w:eastAsia="en-US"/>
        </w:rPr>
        <w:t>licence,</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and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should</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7"/>
          <w:sz w:val="22"/>
          <w:szCs w:val="22"/>
          <w:lang w:val="en-US" w:eastAsia="en-US"/>
        </w:rPr>
        <w:t xml:space="preserve"> </w:t>
      </w:r>
      <w:r w:rsidRPr="00FC4AFC">
        <w:rPr>
          <w:rFonts w:ascii="Arial" w:hAnsi="Arial" w:eastAsia="Arial" w:cs="Arial"/>
          <w:sz w:val="22"/>
          <w:szCs w:val="22"/>
          <w:lang w:val="en-US" w:eastAsia="en-US"/>
        </w:rPr>
        <w:t>read</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conjunction</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with</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5"/>
          <w:sz w:val="22"/>
          <w:szCs w:val="22"/>
          <w:lang w:val="en-US" w:eastAsia="en-US"/>
        </w:rPr>
        <w:t xml:space="preserve"> relevant </w:t>
      </w:r>
      <w:r w:rsidRPr="00FC4AFC">
        <w:rPr>
          <w:rFonts w:ascii="Arial" w:hAnsi="Arial" w:eastAsia="Arial" w:cs="Arial"/>
          <w:sz w:val="22"/>
          <w:szCs w:val="22"/>
          <w:lang w:val="en-US" w:eastAsia="en-US"/>
        </w:rPr>
        <w:t>application</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form</w:t>
      </w:r>
      <w:r w:rsidRPr="00FC4AFC">
        <w:rPr>
          <w:rFonts w:ascii="Arial" w:hAnsi="Arial" w:eastAsia="Arial" w:cs="Arial"/>
          <w:spacing w:val="-2"/>
          <w:sz w:val="22"/>
          <w:szCs w:val="22"/>
          <w:lang w:val="en-US" w:eastAsia="en-US"/>
        </w:rPr>
        <w:t>.</w:t>
      </w:r>
    </w:p>
    <w:p w:rsidRPr="00FC4AFC" w:rsidR="00FC4AFC" w:rsidP="00FC4AFC" w:rsidRDefault="00FC4AFC" w14:paraId="6E0D0422" w14:textId="77777777">
      <w:pPr>
        <w:widowControl w:val="0"/>
        <w:autoSpaceDE w:val="0"/>
        <w:autoSpaceDN w:val="0"/>
        <w:spacing w:before="13"/>
        <w:rPr>
          <w:rFonts w:ascii="Arial" w:hAnsi="Arial" w:eastAsia="Arial" w:cs="Arial"/>
          <w:sz w:val="22"/>
          <w:szCs w:val="22"/>
          <w:lang w:val="en-US" w:eastAsia="en-US"/>
        </w:rPr>
      </w:pPr>
    </w:p>
    <w:p w:rsidRPr="00FC4AFC" w:rsidR="00FC4AFC" w:rsidP="00FC4AFC" w:rsidRDefault="00FC4AFC" w14:paraId="0464860A" w14:textId="77777777">
      <w:pPr>
        <w:widowControl w:val="0"/>
        <w:autoSpaceDE w:val="0"/>
        <w:autoSpaceDN w:val="0"/>
        <w:spacing w:line="247"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We recommend that all prospective applicants for sex establishment licences seek independent legal advice prior to making an application. The legislation surrounding this area of regulation is complex, and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operators</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must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ensure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that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are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fully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aware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various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restrictions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that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may affect their activities. Broadland District Council cannot give legal advice to applicants or licence holders.</w:t>
      </w:r>
    </w:p>
    <w:p w:rsidRPr="00FC4AFC" w:rsidR="00FC4AFC" w:rsidP="00FC4AFC" w:rsidRDefault="00FC4AFC" w14:paraId="1F76E083" w14:textId="77777777">
      <w:pPr>
        <w:widowControl w:val="0"/>
        <w:autoSpaceDE w:val="0"/>
        <w:autoSpaceDN w:val="0"/>
        <w:spacing w:before="9"/>
        <w:rPr>
          <w:rFonts w:ascii="Arial" w:hAnsi="Arial" w:eastAsia="Arial" w:cs="Arial"/>
          <w:sz w:val="22"/>
          <w:szCs w:val="22"/>
          <w:lang w:val="en-US" w:eastAsia="en-US"/>
        </w:rPr>
      </w:pPr>
    </w:p>
    <w:p w:rsidRPr="00FC4AFC" w:rsidR="00FC4AFC" w:rsidP="00FC4AFC" w:rsidRDefault="00FC4AFC" w14:paraId="2E8FC1E1" w14:textId="77777777">
      <w:pPr>
        <w:widowControl w:val="0"/>
        <w:autoSpaceDE w:val="0"/>
        <w:autoSpaceDN w:val="0"/>
        <w:outlineLvl w:val="1"/>
        <w:rPr>
          <w:rFonts w:ascii="Arial" w:hAnsi="Arial" w:eastAsia="Arial" w:cs="Arial"/>
          <w:b/>
          <w:bCs/>
          <w:sz w:val="22"/>
          <w:szCs w:val="22"/>
          <w:lang w:val="en-US" w:eastAsia="en-US"/>
        </w:rPr>
      </w:pPr>
      <w:r w:rsidRPr="00FC4AFC">
        <w:rPr>
          <w:rFonts w:ascii="Arial" w:hAnsi="Arial" w:eastAsia="Arial" w:cs="Arial"/>
          <w:b/>
          <w:bCs/>
          <w:sz w:val="22"/>
          <w:szCs w:val="22"/>
          <w:lang w:val="en-US" w:eastAsia="en-US"/>
        </w:rPr>
        <w:t>What</w:t>
      </w:r>
      <w:r w:rsidRPr="00FC4AFC">
        <w:rPr>
          <w:rFonts w:ascii="Arial" w:hAnsi="Arial" w:eastAsia="Arial" w:cs="Arial"/>
          <w:b/>
          <w:bCs/>
          <w:spacing w:val="-5"/>
          <w:sz w:val="22"/>
          <w:szCs w:val="22"/>
          <w:lang w:val="en-US" w:eastAsia="en-US"/>
        </w:rPr>
        <w:t xml:space="preserve"> </w:t>
      </w:r>
      <w:r w:rsidRPr="00FC4AFC">
        <w:rPr>
          <w:rFonts w:ascii="Arial" w:hAnsi="Arial" w:eastAsia="Arial" w:cs="Arial"/>
          <w:b/>
          <w:bCs/>
          <w:sz w:val="22"/>
          <w:szCs w:val="22"/>
          <w:lang w:val="en-US" w:eastAsia="en-US"/>
        </w:rPr>
        <w:t>activities</w:t>
      </w:r>
      <w:r w:rsidRPr="00FC4AFC">
        <w:rPr>
          <w:rFonts w:ascii="Arial" w:hAnsi="Arial" w:eastAsia="Arial" w:cs="Arial"/>
          <w:b/>
          <w:bCs/>
          <w:spacing w:val="-5"/>
          <w:sz w:val="22"/>
          <w:szCs w:val="22"/>
          <w:lang w:val="en-US" w:eastAsia="en-US"/>
        </w:rPr>
        <w:t xml:space="preserve"> </w:t>
      </w:r>
      <w:r w:rsidRPr="00FC4AFC">
        <w:rPr>
          <w:rFonts w:ascii="Arial" w:hAnsi="Arial" w:eastAsia="Arial" w:cs="Arial"/>
          <w:b/>
          <w:bCs/>
          <w:sz w:val="22"/>
          <w:szCs w:val="22"/>
          <w:lang w:val="en-US" w:eastAsia="en-US"/>
        </w:rPr>
        <w:t>are</w:t>
      </w:r>
      <w:r w:rsidRPr="00FC4AFC">
        <w:rPr>
          <w:rFonts w:ascii="Arial" w:hAnsi="Arial" w:eastAsia="Arial" w:cs="Arial"/>
          <w:b/>
          <w:bCs/>
          <w:spacing w:val="-4"/>
          <w:sz w:val="22"/>
          <w:szCs w:val="22"/>
          <w:lang w:val="en-US" w:eastAsia="en-US"/>
        </w:rPr>
        <w:t xml:space="preserve"> </w:t>
      </w:r>
      <w:r w:rsidRPr="00FC4AFC">
        <w:rPr>
          <w:rFonts w:ascii="Arial" w:hAnsi="Arial" w:eastAsia="Arial" w:cs="Arial"/>
          <w:b/>
          <w:bCs/>
          <w:spacing w:val="-2"/>
          <w:sz w:val="22"/>
          <w:szCs w:val="22"/>
          <w:lang w:val="en-US" w:eastAsia="en-US"/>
        </w:rPr>
        <w:t>licensable?</w:t>
      </w:r>
    </w:p>
    <w:p w:rsidRPr="00FC4AFC" w:rsidR="00FC4AFC" w:rsidP="00FC4AFC" w:rsidRDefault="00FC4AFC" w14:paraId="5C0DA8BB" w14:textId="77777777">
      <w:pPr>
        <w:widowControl w:val="0"/>
        <w:autoSpaceDE w:val="0"/>
        <w:autoSpaceDN w:val="0"/>
        <w:spacing w:before="9" w:line="247"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A</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location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must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licensed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if it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is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used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sexual</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entertainment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venue, a</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sex</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cinema, 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 sex shop. A single location can be licensed for more than one of these functions.</w:t>
      </w:r>
    </w:p>
    <w:p w:rsidRPr="00FC4AFC" w:rsidR="00FC4AFC" w:rsidP="0080204C" w:rsidRDefault="00FC4AFC" w14:paraId="130EFF87" w14:textId="77777777">
      <w:pPr>
        <w:widowControl w:val="0"/>
        <w:numPr>
          <w:ilvl w:val="0"/>
          <w:numId w:val="51"/>
        </w:numPr>
        <w:tabs>
          <w:tab w:val="left" w:pos="501"/>
        </w:tabs>
        <w:autoSpaceDE w:val="0"/>
        <w:autoSpaceDN w:val="0"/>
        <w:spacing w:before="248" w:line="247" w:lineRule="auto"/>
        <w:ind w:right="429"/>
        <w:rPr>
          <w:rFonts w:ascii="Arial" w:hAnsi="Arial" w:eastAsia="Arial" w:cs="Arial"/>
          <w:sz w:val="22"/>
          <w:szCs w:val="22"/>
          <w:lang w:val="en-US" w:eastAsia="en-US"/>
        </w:rPr>
      </w:pPr>
      <w:r w:rsidRPr="00FC4AFC">
        <w:rPr>
          <w:rFonts w:ascii="Arial" w:hAnsi="Arial" w:eastAsia="Arial" w:cs="Arial"/>
          <w:sz w:val="22"/>
          <w:szCs w:val="22"/>
          <w:lang w:val="en-US" w:eastAsia="en-US"/>
        </w:rPr>
        <w:t>A</w:t>
      </w:r>
      <w:r w:rsidRPr="00FC4AFC">
        <w:rPr>
          <w:rFonts w:ascii="Arial" w:hAnsi="Arial" w:eastAsia="Arial" w:cs="Arial"/>
          <w:spacing w:val="-2"/>
          <w:sz w:val="22"/>
          <w:szCs w:val="22"/>
          <w:lang w:val="en-US" w:eastAsia="en-US"/>
        </w:rPr>
        <w:t xml:space="preserve"> </w:t>
      </w:r>
      <w:r w:rsidRPr="00FC4AFC">
        <w:rPr>
          <w:rFonts w:ascii="Arial" w:hAnsi="Arial" w:eastAsia="Arial" w:cs="Arial"/>
          <w:b/>
          <w:sz w:val="22"/>
          <w:szCs w:val="22"/>
          <w:lang w:val="en-US" w:eastAsia="en-US"/>
        </w:rPr>
        <w:t>sexual</w:t>
      </w:r>
      <w:r w:rsidRPr="00FC4AFC">
        <w:rPr>
          <w:rFonts w:ascii="Arial" w:hAnsi="Arial" w:eastAsia="Arial" w:cs="Arial"/>
          <w:b/>
          <w:spacing w:val="-3"/>
          <w:sz w:val="22"/>
          <w:szCs w:val="22"/>
          <w:lang w:val="en-US" w:eastAsia="en-US"/>
        </w:rPr>
        <w:t xml:space="preserve"> </w:t>
      </w:r>
      <w:r w:rsidRPr="00FC4AFC">
        <w:rPr>
          <w:rFonts w:ascii="Arial" w:hAnsi="Arial" w:eastAsia="Arial" w:cs="Arial"/>
          <w:b/>
          <w:sz w:val="22"/>
          <w:szCs w:val="22"/>
          <w:lang w:val="en-US" w:eastAsia="en-US"/>
        </w:rPr>
        <w:t>entertainment</w:t>
      </w:r>
      <w:r w:rsidRPr="00FC4AFC">
        <w:rPr>
          <w:rFonts w:ascii="Arial" w:hAnsi="Arial" w:eastAsia="Arial" w:cs="Arial"/>
          <w:b/>
          <w:spacing w:val="-3"/>
          <w:sz w:val="22"/>
          <w:szCs w:val="22"/>
          <w:lang w:val="en-US" w:eastAsia="en-US"/>
        </w:rPr>
        <w:t xml:space="preserve"> </w:t>
      </w:r>
      <w:r w:rsidRPr="00FC4AFC">
        <w:rPr>
          <w:rFonts w:ascii="Arial" w:hAnsi="Arial" w:eastAsia="Arial" w:cs="Arial"/>
          <w:b/>
          <w:sz w:val="22"/>
          <w:szCs w:val="22"/>
          <w:lang w:val="en-US" w:eastAsia="en-US"/>
        </w:rPr>
        <w:t>venue</w:t>
      </w:r>
      <w:r w:rsidRPr="00FC4AFC">
        <w:rPr>
          <w:rFonts w:ascii="Arial" w:hAnsi="Arial" w:eastAsia="Arial" w:cs="Arial"/>
          <w:b/>
          <w:spacing w:val="-1"/>
          <w:sz w:val="22"/>
          <w:szCs w:val="22"/>
          <w:lang w:val="en-US" w:eastAsia="en-US"/>
        </w:rPr>
        <w:t xml:space="preserve"> </w:t>
      </w:r>
      <w:r w:rsidRPr="00FC4AFC">
        <w:rPr>
          <w:rFonts w:ascii="Arial" w:hAnsi="Arial" w:eastAsia="Arial" w:cs="Arial"/>
          <w:sz w:val="22"/>
          <w:szCs w:val="22"/>
          <w:lang w:val="en-US" w:eastAsia="en-US"/>
        </w:rPr>
        <w:t>is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any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premises</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at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which</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live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display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nudity</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 xml:space="preserve">other live performance is provided before an audience, solely or principally for the purpose of sexually stimulating, verbally or otherwise, any member of a live audience (including an audience of one), for the financial benefit of the </w:t>
      </w:r>
      <w:proofErr w:type="spellStart"/>
      <w:r w:rsidRPr="00FC4AFC">
        <w:rPr>
          <w:rFonts w:ascii="Arial" w:hAnsi="Arial" w:eastAsia="Arial" w:cs="Arial"/>
          <w:sz w:val="22"/>
          <w:szCs w:val="22"/>
          <w:lang w:val="en-US" w:eastAsia="en-US"/>
        </w:rPr>
        <w:t>organiser</w:t>
      </w:r>
      <w:proofErr w:type="spellEnd"/>
      <w:r w:rsidRPr="00FC4AFC">
        <w:rPr>
          <w:rFonts w:ascii="Arial" w:hAnsi="Arial" w:eastAsia="Arial" w:cs="Arial"/>
          <w:sz w:val="22"/>
          <w:szCs w:val="22"/>
          <w:lang w:val="en-US" w:eastAsia="en-US"/>
        </w:rPr>
        <w:t xml:space="preserve"> or the entertainer. Nudity is defined as the exposure of the pubic area, genitals or anus by a man, or the exposure of the pubic area, genitals, anus or nipples by a woman.</w:t>
      </w:r>
    </w:p>
    <w:p w:rsidRPr="00FC4AFC" w:rsidR="00FC4AFC" w:rsidP="00FC4AFC" w:rsidRDefault="00FC4AFC" w14:paraId="416D9F9B" w14:textId="77777777">
      <w:pPr>
        <w:widowControl w:val="0"/>
        <w:autoSpaceDE w:val="0"/>
        <w:autoSpaceDN w:val="0"/>
        <w:spacing w:before="6"/>
        <w:rPr>
          <w:rFonts w:ascii="Arial" w:hAnsi="Arial" w:eastAsia="Arial" w:cs="Arial"/>
          <w:sz w:val="22"/>
          <w:szCs w:val="22"/>
          <w:lang w:val="en-US" w:eastAsia="en-US"/>
        </w:rPr>
      </w:pPr>
    </w:p>
    <w:p w:rsidRPr="00FC4AFC" w:rsidR="00FC4AFC" w:rsidP="00FC4AFC" w:rsidRDefault="00FC4AFC" w14:paraId="2590D4AD" w14:textId="77777777">
      <w:pPr>
        <w:widowControl w:val="0"/>
        <w:autoSpaceDE w:val="0"/>
        <w:autoSpaceDN w:val="0"/>
        <w:spacing w:line="244" w:lineRule="auto"/>
        <w:ind w:right="672"/>
        <w:jc w:val="both"/>
        <w:rPr>
          <w:rFonts w:ascii="Arial" w:hAnsi="Arial" w:eastAsia="Arial" w:cs="Arial"/>
          <w:i/>
          <w:sz w:val="22"/>
          <w:szCs w:val="22"/>
          <w:lang w:val="en-US" w:eastAsia="en-US"/>
        </w:rPr>
      </w:pPr>
      <w:r w:rsidRPr="00FC4AFC">
        <w:rPr>
          <w:rFonts w:ascii="Arial" w:hAnsi="Arial" w:eastAsia="Arial" w:cs="Arial"/>
          <w:i/>
          <w:sz w:val="22"/>
          <w:szCs w:val="22"/>
          <w:lang w:val="en-US" w:eastAsia="en-US"/>
        </w:rPr>
        <w:t>(Premises</w:t>
      </w:r>
      <w:r w:rsidRPr="00FC4AFC">
        <w:rPr>
          <w:rFonts w:ascii="Arial" w:hAnsi="Arial" w:eastAsia="Arial" w:cs="Arial"/>
          <w:i/>
          <w:spacing w:val="-3"/>
          <w:sz w:val="22"/>
          <w:szCs w:val="22"/>
          <w:lang w:val="en-US" w:eastAsia="en-US"/>
        </w:rPr>
        <w:t xml:space="preserve"> </w:t>
      </w:r>
      <w:r w:rsidRPr="00FC4AFC">
        <w:rPr>
          <w:rFonts w:ascii="Arial" w:hAnsi="Arial" w:eastAsia="Arial" w:cs="Arial"/>
          <w:i/>
          <w:sz w:val="22"/>
          <w:szCs w:val="22"/>
          <w:lang w:val="en-US" w:eastAsia="en-US"/>
        </w:rPr>
        <w:t>at</w:t>
      </w:r>
      <w:r w:rsidRPr="00FC4AFC">
        <w:rPr>
          <w:rFonts w:ascii="Arial" w:hAnsi="Arial" w:eastAsia="Arial" w:cs="Arial"/>
          <w:i/>
          <w:spacing w:val="-5"/>
          <w:sz w:val="22"/>
          <w:szCs w:val="22"/>
          <w:lang w:val="en-US" w:eastAsia="en-US"/>
        </w:rPr>
        <w:t xml:space="preserve"> </w:t>
      </w:r>
      <w:r w:rsidRPr="00FC4AFC">
        <w:rPr>
          <w:rFonts w:ascii="Arial" w:hAnsi="Arial" w:eastAsia="Arial" w:cs="Arial"/>
          <w:i/>
          <w:sz w:val="22"/>
          <w:szCs w:val="22"/>
          <w:lang w:val="en-US" w:eastAsia="en-US"/>
        </w:rPr>
        <w:t>which</w:t>
      </w:r>
      <w:r w:rsidRPr="00FC4AFC">
        <w:rPr>
          <w:rFonts w:ascii="Arial" w:hAnsi="Arial" w:eastAsia="Arial" w:cs="Arial"/>
          <w:i/>
          <w:spacing w:val="-2"/>
          <w:sz w:val="22"/>
          <w:szCs w:val="22"/>
          <w:lang w:val="en-US" w:eastAsia="en-US"/>
        </w:rPr>
        <w:t xml:space="preserve"> </w:t>
      </w:r>
      <w:r w:rsidRPr="00FC4AFC">
        <w:rPr>
          <w:rFonts w:ascii="Arial" w:hAnsi="Arial" w:eastAsia="Arial" w:cs="Arial"/>
          <w:i/>
          <w:sz w:val="22"/>
          <w:szCs w:val="22"/>
          <w:lang w:val="en-US" w:eastAsia="en-US"/>
        </w:rPr>
        <w:t>sexual</w:t>
      </w:r>
      <w:r w:rsidRPr="00FC4AFC">
        <w:rPr>
          <w:rFonts w:ascii="Arial" w:hAnsi="Arial" w:eastAsia="Arial" w:cs="Arial"/>
          <w:i/>
          <w:spacing w:val="-3"/>
          <w:sz w:val="22"/>
          <w:szCs w:val="22"/>
          <w:lang w:val="en-US" w:eastAsia="en-US"/>
        </w:rPr>
        <w:t xml:space="preserve"> </w:t>
      </w:r>
      <w:r w:rsidRPr="00FC4AFC">
        <w:rPr>
          <w:rFonts w:ascii="Arial" w:hAnsi="Arial" w:eastAsia="Arial" w:cs="Arial"/>
          <w:i/>
          <w:sz w:val="22"/>
          <w:szCs w:val="22"/>
          <w:lang w:val="en-US" w:eastAsia="en-US"/>
        </w:rPr>
        <w:t>entertainment is</w:t>
      </w:r>
      <w:r w:rsidRPr="00FC4AFC">
        <w:rPr>
          <w:rFonts w:ascii="Arial" w:hAnsi="Arial" w:eastAsia="Arial" w:cs="Arial"/>
          <w:i/>
          <w:spacing w:val="-1"/>
          <w:sz w:val="22"/>
          <w:szCs w:val="22"/>
          <w:lang w:val="en-US" w:eastAsia="en-US"/>
        </w:rPr>
        <w:t xml:space="preserve"> </w:t>
      </w:r>
      <w:r w:rsidRPr="00FC4AFC">
        <w:rPr>
          <w:rFonts w:ascii="Arial" w:hAnsi="Arial" w:eastAsia="Arial" w:cs="Arial"/>
          <w:i/>
          <w:sz w:val="22"/>
          <w:szCs w:val="22"/>
          <w:lang w:val="en-US" w:eastAsia="en-US"/>
        </w:rPr>
        <w:t>provided</w:t>
      </w:r>
      <w:r w:rsidRPr="00FC4AFC">
        <w:rPr>
          <w:rFonts w:ascii="Arial" w:hAnsi="Arial" w:eastAsia="Arial" w:cs="Arial"/>
          <w:i/>
          <w:spacing w:val="-2"/>
          <w:sz w:val="22"/>
          <w:szCs w:val="22"/>
          <w:lang w:val="en-US" w:eastAsia="en-US"/>
        </w:rPr>
        <w:t xml:space="preserve"> </w:t>
      </w:r>
      <w:r w:rsidRPr="00FC4AFC">
        <w:rPr>
          <w:rFonts w:ascii="Arial" w:hAnsi="Arial" w:eastAsia="Arial" w:cs="Arial"/>
          <w:i/>
          <w:sz w:val="22"/>
          <w:szCs w:val="22"/>
          <w:lang w:val="en-US" w:eastAsia="en-US"/>
        </w:rPr>
        <w:t>on</w:t>
      </w:r>
      <w:r w:rsidRPr="00FC4AFC">
        <w:rPr>
          <w:rFonts w:ascii="Arial" w:hAnsi="Arial" w:eastAsia="Arial" w:cs="Arial"/>
          <w:i/>
          <w:spacing w:val="-2"/>
          <w:sz w:val="22"/>
          <w:szCs w:val="22"/>
          <w:lang w:val="en-US" w:eastAsia="en-US"/>
        </w:rPr>
        <w:t xml:space="preserve"> </w:t>
      </w:r>
      <w:r w:rsidRPr="00FC4AFC">
        <w:rPr>
          <w:rFonts w:ascii="Arial" w:hAnsi="Arial" w:eastAsia="Arial" w:cs="Arial"/>
          <w:i/>
          <w:sz w:val="22"/>
          <w:szCs w:val="22"/>
          <w:lang w:val="en-US" w:eastAsia="en-US"/>
        </w:rPr>
        <w:t>no</w:t>
      </w:r>
      <w:r w:rsidRPr="00FC4AFC">
        <w:rPr>
          <w:rFonts w:ascii="Arial" w:hAnsi="Arial" w:eastAsia="Arial" w:cs="Arial"/>
          <w:i/>
          <w:spacing w:val="-4"/>
          <w:sz w:val="22"/>
          <w:szCs w:val="22"/>
          <w:lang w:val="en-US" w:eastAsia="en-US"/>
        </w:rPr>
        <w:t xml:space="preserve"> </w:t>
      </w:r>
      <w:r w:rsidRPr="00FC4AFC">
        <w:rPr>
          <w:rFonts w:ascii="Arial" w:hAnsi="Arial" w:eastAsia="Arial" w:cs="Arial"/>
          <w:i/>
          <w:sz w:val="22"/>
          <w:szCs w:val="22"/>
          <w:lang w:val="en-US" w:eastAsia="en-US"/>
        </w:rPr>
        <w:t>more</w:t>
      </w:r>
      <w:r w:rsidRPr="00FC4AFC">
        <w:rPr>
          <w:rFonts w:ascii="Arial" w:hAnsi="Arial" w:eastAsia="Arial" w:cs="Arial"/>
          <w:i/>
          <w:spacing w:val="-4"/>
          <w:sz w:val="22"/>
          <w:szCs w:val="22"/>
          <w:lang w:val="en-US" w:eastAsia="en-US"/>
        </w:rPr>
        <w:t xml:space="preserve"> </w:t>
      </w:r>
      <w:r w:rsidRPr="00FC4AFC">
        <w:rPr>
          <w:rFonts w:ascii="Arial" w:hAnsi="Arial" w:eastAsia="Arial" w:cs="Arial"/>
          <w:i/>
          <w:sz w:val="22"/>
          <w:szCs w:val="22"/>
          <w:lang w:val="en-US" w:eastAsia="en-US"/>
        </w:rPr>
        <w:t>than</w:t>
      </w:r>
      <w:r w:rsidRPr="00FC4AFC">
        <w:rPr>
          <w:rFonts w:ascii="Arial" w:hAnsi="Arial" w:eastAsia="Arial" w:cs="Arial"/>
          <w:i/>
          <w:spacing w:val="-2"/>
          <w:sz w:val="22"/>
          <w:szCs w:val="22"/>
          <w:lang w:val="en-US" w:eastAsia="en-US"/>
        </w:rPr>
        <w:t xml:space="preserve"> </w:t>
      </w:r>
      <w:r w:rsidRPr="00FC4AFC">
        <w:rPr>
          <w:rFonts w:ascii="Arial" w:hAnsi="Arial" w:eastAsia="Arial" w:cs="Arial"/>
          <w:i/>
          <w:sz w:val="22"/>
          <w:szCs w:val="22"/>
          <w:lang w:val="en-US" w:eastAsia="en-US"/>
        </w:rPr>
        <w:t>11</w:t>
      </w:r>
      <w:r w:rsidRPr="00FC4AFC">
        <w:rPr>
          <w:rFonts w:ascii="Arial" w:hAnsi="Arial" w:eastAsia="Arial" w:cs="Arial"/>
          <w:i/>
          <w:spacing w:val="-4"/>
          <w:sz w:val="22"/>
          <w:szCs w:val="22"/>
          <w:lang w:val="en-US" w:eastAsia="en-US"/>
        </w:rPr>
        <w:t xml:space="preserve"> </w:t>
      </w:r>
      <w:r w:rsidRPr="00FC4AFC">
        <w:rPr>
          <w:rFonts w:ascii="Arial" w:hAnsi="Arial" w:eastAsia="Arial" w:cs="Arial"/>
          <w:i/>
          <w:sz w:val="22"/>
          <w:szCs w:val="22"/>
          <w:lang w:val="en-US" w:eastAsia="en-US"/>
        </w:rPr>
        <w:t>occasions</w:t>
      </w:r>
      <w:r w:rsidRPr="00FC4AFC">
        <w:rPr>
          <w:rFonts w:ascii="Arial" w:hAnsi="Arial" w:eastAsia="Arial" w:cs="Arial"/>
          <w:i/>
          <w:spacing w:val="-1"/>
          <w:sz w:val="22"/>
          <w:szCs w:val="22"/>
          <w:lang w:val="en-US" w:eastAsia="en-US"/>
        </w:rPr>
        <w:t xml:space="preserve"> </w:t>
      </w:r>
      <w:r w:rsidRPr="00FC4AFC">
        <w:rPr>
          <w:rFonts w:ascii="Arial" w:hAnsi="Arial" w:eastAsia="Arial" w:cs="Arial"/>
          <w:i/>
          <w:sz w:val="22"/>
          <w:szCs w:val="22"/>
          <w:lang w:val="en-US" w:eastAsia="en-US"/>
        </w:rPr>
        <w:t>in</w:t>
      </w:r>
      <w:r w:rsidRPr="00FC4AFC">
        <w:rPr>
          <w:rFonts w:ascii="Arial" w:hAnsi="Arial" w:eastAsia="Arial" w:cs="Arial"/>
          <w:i/>
          <w:spacing w:val="-1"/>
          <w:sz w:val="22"/>
          <w:szCs w:val="22"/>
          <w:lang w:val="en-US" w:eastAsia="en-US"/>
        </w:rPr>
        <w:t xml:space="preserve"> </w:t>
      </w:r>
      <w:r w:rsidRPr="00FC4AFC">
        <w:rPr>
          <w:rFonts w:ascii="Arial" w:hAnsi="Arial" w:eastAsia="Arial" w:cs="Arial"/>
          <w:i/>
          <w:sz w:val="22"/>
          <w:szCs w:val="22"/>
          <w:lang w:val="en-US" w:eastAsia="en-US"/>
        </w:rPr>
        <w:t>any 12-month period, where</w:t>
      </w:r>
      <w:r w:rsidRPr="00FC4AFC">
        <w:rPr>
          <w:rFonts w:ascii="Arial" w:hAnsi="Arial" w:eastAsia="Arial" w:cs="Arial"/>
          <w:i/>
          <w:spacing w:val="-1"/>
          <w:sz w:val="22"/>
          <w:szCs w:val="22"/>
          <w:lang w:val="en-US" w:eastAsia="en-US"/>
        </w:rPr>
        <w:t xml:space="preserve"> </w:t>
      </w:r>
      <w:r w:rsidRPr="00FC4AFC">
        <w:rPr>
          <w:rFonts w:ascii="Arial" w:hAnsi="Arial" w:eastAsia="Arial" w:cs="Arial"/>
          <w:i/>
          <w:sz w:val="22"/>
          <w:szCs w:val="22"/>
          <w:lang w:val="en-US" w:eastAsia="en-US"/>
        </w:rPr>
        <w:t>each occasion lasts</w:t>
      </w:r>
      <w:r w:rsidRPr="00FC4AFC">
        <w:rPr>
          <w:rFonts w:ascii="Arial" w:hAnsi="Arial" w:eastAsia="Arial" w:cs="Arial"/>
          <w:i/>
          <w:spacing w:val="-1"/>
          <w:sz w:val="22"/>
          <w:szCs w:val="22"/>
          <w:lang w:val="en-US" w:eastAsia="en-US"/>
        </w:rPr>
        <w:t xml:space="preserve"> </w:t>
      </w:r>
      <w:r w:rsidRPr="00FC4AFC">
        <w:rPr>
          <w:rFonts w:ascii="Arial" w:hAnsi="Arial" w:eastAsia="Arial" w:cs="Arial"/>
          <w:i/>
          <w:sz w:val="22"/>
          <w:szCs w:val="22"/>
          <w:lang w:val="en-US" w:eastAsia="en-US"/>
        </w:rPr>
        <w:t>for a</w:t>
      </w:r>
      <w:r w:rsidRPr="00FC4AFC">
        <w:rPr>
          <w:rFonts w:ascii="Arial" w:hAnsi="Arial" w:eastAsia="Arial" w:cs="Arial"/>
          <w:i/>
          <w:spacing w:val="-1"/>
          <w:sz w:val="22"/>
          <w:szCs w:val="22"/>
          <w:lang w:val="en-US" w:eastAsia="en-US"/>
        </w:rPr>
        <w:t xml:space="preserve"> </w:t>
      </w:r>
      <w:r w:rsidRPr="00FC4AFC">
        <w:rPr>
          <w:rFonts w:ascii="Arial" w:hAnsi="Arial" w:eastAsia="Arial" w:cs="Arial"/>
          <w:i/>
          <w:sz w:val="22"/>
          <w:szCs w:val="22"/>
          <w:lang w:val="en-US" w:eastAsia="en-US"/>
        </w:rPr>
        <w:t>maximum of 24 hours, with</w:t>
      </w:r>
      <w:r w:rsidRPr="00FC4AFC">
        <w:rPr>
          <w:rFonts w:ascii="Arial" w:hAnsi="Arial" w:eastAsia="Arial" w:cs="Arial"/>
          <w:i/>
          <w:spacing w:val="-1"/>
          <w:sz w:val="22"/>
          <w:szCs w:val="22"/>
          <w:lang w:val="en-US" w:eastAsia="en-US"/>
        </w:rPr>
        <w:t xml:space="preserve"> </w:t>
      </w:r>
      <w:r w:rsidRPr="00FC4AFC">
        <w:rPr>
          <w:rFonts w:ascii="Arial" w:hAnsi="Arial" w:eastAsia="Arial" w:cs="Arial"/>
          <w:i/>
          <w:sz w:val="22"/>
          <w:szCs w:val="22"/>
          <w:lang w:val="en-US" w:eastAsia="en-US"/>
        </w:rPr>
        <w:t>at least one month between each occasion, are not required to hold a sex establishment licence.)</w:t>
      </w:r>
    </w:p>
    <w:p w:rsidRPr="00FC4AFC" w:rsidR="00FC4AFC" w:rsidP="00FC4AFC" w:rsidRDefault="00FC4AFC" w14:paraId="403BC2BF" w14:textId="77777777">
      <w:pPr>
        <w:widowControl w:val="0"/>
        <w:autoSpaceDE w:val="0"/>
        <w:autoSpaceDN w:val="0"/>
        <w:spacing w:before="2"/>
        <w:rPr>
          <w:rFonts w:ascii="Arial" w:hAnsi="Arial" w:eastAsia="Arial" w:cs="Arial"/>
          <w:i/>
          <w:sz w:val="22"/>
          <w:szCs w:val="22"/>
          <w:lang w:val="en-US" w:eastAsia="en-US"/>
        </w:rPr>
      </w:pPr>
    </w:p>
    <w:p w:rsidRPr="00FC4AFC" w:rsidR="00FC4AFC" w:rsidP="0080204C" w:rsidRDefault="00FC4AFC" w14:paraId="4FAAE151" w14:textId="77777777">
      <w:pPr>
        <w:widowControl w:val="0"/>
        <w:numPr>
          <w:ilvl w:val="0"/>
          <w:numId w:val="51"/>
        </w:numPr>
        <w:tabs>
          <w:tab w:val="left" w:pos="501"/>
        </w:tabs>
        <w:autoSpaceDE w:val="0"/>
        <w:autoSpaceDN w:val="0"/>
        <w:spacing w:line="247" w:lineRule="auto"/>
        <w:ind w:right="326"/>
        <w:rPr>
          <w:rFonts w:ascii="Arial" w:hAnsi="Arial" w:eastAsia="Arial" w:cs="Arial"/>
          <w:sz w:val="22"/>
          <w:szCs w:val="22"/>
          <w:lang w:val="en-US" w:eastAsia="en-US"/>
        </w:rPr>
      </w:pPr>
      <w:r w:rsidRPr="00FC4AFC">
        <w:rPr>
          <w:rFonts w:ascii="Arial" w:hAnsi="Arial" w:eastAsia="Arial" w:cs="Arial"/>
          <w:sz w:val="22"/>
          <w:szCs w:val="22"/>
          <w:lang w:val="en-US" w:eastAsia="en-US"/>
        </w:rPr>
        <w:t xml:space="preserve">A </w:t>
      </w:r>
      <w:r w:rsidRPr="00FC4AFC">
        <w:rPr>
          <w:rFonts w:ascii="Arial" w:hAnsi="Arial" w:eastAsia="Arial" w:cs="Arial"/>
          <w:b/>
          <w:sz w:val="22"/>
          <w:szCs w:val="22"/>
          <w:lang w:val="en-US" w:eastAsia="en-US"/>
        </w:rPr>
        <w:t xml:space="preserve">sex cinema </w:t>
      </w:r>
      <w:r w:rsidRPr="00FC4AFC">
        <w:rPr>
          <w:rFonts w:ascii="Arial" w:hAnsi="Arial" w:eastAsia="Arial" w:cs="Arial"/>
          <w:sz w:val="22"/>
          <w:szCs w:val="22"/>
          <w:lang w:val="en-US" w:eastAsia="en-US"/>
        </w:rPr>
        <w:t>is any premises (other than a dwelling-house to which the public is not admitted), vehicle, vessel or stall used to a significant degree for the exhibition of moving pictures, which</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portray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are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intended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stimulate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encourage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sexual</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activity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or associated acts of force or restraint; or are concerned primarily with the portrayal of genital organs, or urinary or excretory functions.</w:t>
      </w:r>
    </w:p>
    <w:p w:rsidRPr="00FC4AFC" w:rsidR="00FC4AFC" w:rsidP="0080204C" w:rsidRDefault="00FC4AFC" w14:paraId="6992C8A6" w14:textId="77777777">
      <w:pPr>
        <w:widowControl w:val="0"/>
        <w:numPr>
          <w:ilvl w:val="0"/>
          <w:numId w:val="51"/>
        </w:numPr>
        <w:tabs>
          <w:tab w:val="left" w:pos="501"/>
        </w:tabs>
        <w:autoSpaceDE w:val="0"/>
        <w:autoSpaceDN w:val="0"/>
        <w:spacing w:before="248" w:line="247" w:lineRule="auto"/>
        <w:ind w:right="524"/>
        <w:rPr>
          <w:rFonts w:ascii="Arial" w:hAnsi="Arial" w:eastAsia="Arial" w:cs="Arial"/>
          <w:sz w:val="22"/>
          <w:szCs w:val="22"/>
          <w:lang w:val="en-US" w:eastAsia="en-US"/>
        </w:rPr>
      </w:pPr>
      <w:r w:rsidRPr="00FC4AFC">
        <w:rPr>
          <w:rFonts w:ascii="Arial" w:hAnsi="Arial" w:eastAsia="Arial" w:cs="Arial"/>
          <w:sz w:val="22"/>
          <w:szCs w:val="22"/>
          <w:lang w:val="en-US" w:eastAsia="en-US"/>
        </w:rPr>
        <w:t>A</w:t>
      </w:r>
      <w:r w:rsidRPr="00FC4AFC">
        <w:rPr>
          <w:rFonts w:ascii="Arial" w:hAnsi="Arial" w:eastAsia="Arial" w:cs="Arial"/>
          <w:spacing w:val="-2"/>
          <w:sz w:val="22"/>
          <w:szCs w:val="22"/>
          <w:lang w:val="en-US" w:eastAsia="en-US"/>
        </w:rPr>
        <w:t xml:space="preserve"> </w:t>
      </w:r>
      <w:r w:rsidRPr="00FC4AFC">
        <w:rPr>
          <w:rFonts w:ascii="Arial" w:hAnsi="Arial" w:eastAsia="Arial" w:cs="Arial"/>
          <w:b/>
          <w:sz w:val="22"/>
          <w:szCs w:val="22"/>
          <w:lang w:val="en-US" w:eastAsia="en-US"/>
        </w:rPr>
        <w:t>sex</w:t>
      </w:r>
      <w:r w:rsidRPr="00FC4AFC">
        <w:rPr>
          <w:rFonts w:ascii="Arial" w:hAnsi="Arial" w:eastAsia="Arial" w:cs="Arial"/>
          <w:b/>
          <w:spacing w:val="-2"/>
          <w:sz w:val="22"/>
          <w:szCs w:val="22"/>
          <w:lang w:val="en-US" w:eastAsia="en-US"/>
        </w:rPr>
        <w:t xml:space="preserve"> </w:t>
      </w:r>
      <w:r w:rsidRPr="00FC4AFC">
        <w:rPr>
          <w:rFonts w:ascii="Arial" w:hAnsi="Arial" w:eastAsia="Arial" w:cs="Arial"/>
          <w:b/>
          <w:sz w:val="22"/>
          <w:szCs w:val="22"/>
          <w:lang w:val="en-US" w:eastAsia="en-US"/>
        </w:rPr>
        <w:t>shop</w:t>
      </w:r>
      <w:r w:rsidRPr="00FC4AFC">
        <w:rPr>
          <w:rFonts w:ascii="Arial" w:hAnsi="Arial" w:eastAsia="Arial" w:cs="Arial"/>
          <w:b/>
          <w:spacing w:val="-4"/>
          <w:sz w:val="22"/>
          <w:szCs w:val="22"/>
          <w:lang w:val="en-US" w:eastAsia="en-US"/>
        </w:rPr>
        <w:t xml:space="preserve"> </w:t>
      </w:r>
      <w:r w:rsidRPr="00FC4AFC">
        <w:rPr>
          <w:rFonts w:ascii="Arial" w:hAnsi="Arial" w:eastAsia="Arial" w:cs="Arial"/>
          <w:sz w:val="22"/>
          <w:szCs w:val="22"/>
          <w:lang w:val="en-US" w:eastAsia="en-US"/>
        </w:rPr>
        <w:t>is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any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premises,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vehicle,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vessel</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stall</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used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for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business which</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consists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 significant degree of selling, hiring, exchanging, lending, displaying or demonstrating:</w:t>
      </w:r>
    </w:p>
    <w:p w:rsidRPr="00FC4AFC" w:rsidR="00FC4AFC" w:rsidP="00FC4AFC" w:rsidRDefault="00FC4AFC" w14:paraId="3F287B8B" w14:textId="77777777">
      <w:pPr>
        <w:widowControl w:val="0"/>
        <w:autoSpaceDE w:val="0"/>
        <w:autoSpaceDN w:val="0"/>
        <w:spacing w:before="17"/>
        <w:rPr>
          <w:rFonts w:ascii="Arial" w:hAnsi="Arial" w:eastAsia="Arial" w:cs="Arial"/>
          <w:sz w:val="22"/>
          <w:szCs w:val="22"/>
          <w:lang w:val="en-US" w:eastAsia="en-US"/>
        </w:rPr>
      </w:pPr>
    </w:p>
    <w:p w:rsidRPr="00FC4AFC" w:rsidR="00FC4AFC" w:rsidP="0080204C" w:rsidRDefault="00FC4AFC" w14:paraId="0F186B46" w14:textId="77777777">
      <w:pPr>
        <w:widowControl w:val="0"/>
        <w:numPr>
          <w:ilvl w:val="1"/>
          <w:numId w:val="51"/>
        </w:numPr>
        <w:tabs>
          <w:tab w:val="left" w:pos="1221"/>
        </w:tabs>
        <w:autoSpaceDE w:val="0"/>
        <w:autoSpaceDN w:val="0"/>
        <w:spacing w:line="228" w:lineRule="auto"/>
        <w:ind w:right="492"/>
        <w:rPr>
          <w:rFonts w:ascii="Arial" w:hAnsi="Arial" w:eastAsia="Arial" w:cs="Arial"/>
          <w:sz w:val="22"/>
          <w:szCs w:val="22"/>
          <w:lang w:val="en-US" w:eastAsia="en-US"/>
        </w:rPr>
      </w:pPr>
      <w:r w:rsidRPr="00FC4AFC">
        <w:rPr>
          <w:rFonts w:ascii="Arial" w:hAnsi="Arial" w:eastAsia="Arial" w:cs="Arial"/>
          <w:sz w:val="22"/>
          <w:szCs w:val="22"/>
          <w:lang w:val="en-US" w:eastAsia="en-US"/>
        </w:rPr>
        <w:t>any</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object</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used</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stimulate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encourage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sexual</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activity, 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acts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force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restraint which are associated with sexual activity;</w:t>
      </w:r>
    </w:p>
    <w:p w:rsidRPr="00FC4AFC" w:rsidR="00FC4AFC" w:rsidP="0080204C" w:rsidRDefault="00FC4AFC" w14:paraId="36D825DC" w14:textId="77777777">
      <w:pPr>
        <w:widowControl w:val="0"/>
        <w:numPr>
          <w:ilvl w:val="1"/>
          <w:numId w:val="51"/>
        </w:numPr>
        <w:tabs>
          <w:tab w:val="left" w:pos="1221"/>
        </w:tabs>
        <w:autoSpaceDE w:val="0"/>
        <w:autoSpaceDN w:val="0"/>
        <w:spacing w:before="9"/>
        <w:ind w:right="319"/>
        <w:rPr>
          <w:rFonts w:ascii="Arial" w:hAnsi="Arial" w:eastAsia="Arial" w:cs="Arial"/>
          <w:sz w:val="22"/>
          <w:szCs w:val="22"/>
          <w:lang w:val="en-US" w:eastAsia="en-US"/>
        </w:rPr>
      </w:pPr>
      <w:r w:rsidRPr="00FC4AFC">
        <w:rPr>
          <w:rFonts w:ascii="Arial" w:hAnsi="Arial" w:eastAsia="Arial" w:cs="Arial"/>
          <w:sz w:val="22"/>
          <w:szCs w:val="22"/>
          <w:lang w:val="en-US" w:eastAsia="en-US"/>
        </w:rPr>
        <w:t>any article containing or embodying matter to be read or looked at (or used for the manufacture of such an article), which is concerned primarily with the portrayal, stimulation</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encouragement</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sexual</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activity</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associated</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acts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force</w:t>
      </w:r>
      <w:r w:rsidRPr="00FC4AFC">
        <w:rPr>
          <w:rFonts w:ascii="Arial" w:hAnsi="Arial" w:eastAsia="Arial" w:cs="Arial"/>
          <w:spacing w:val="-7"/>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restraint; or the portrayal of genital organs, or urinary or excretory functions; or</w:t>
      </w:r>
    </w:p>
    <w:p w:rsidRPr="00FC4AFC" w:rsidR="00FC4AFC" w:rsidP="0080204C" w:rsidRDefault="00FC4AFC" w14:paraId="1D314310" w14:textId="77777777">
      <w:pPr>
        <w:widowControl w:val="0"/>
        <w:numPr>
          <w:ilvl w:val="1"/>
          <w:numId w:val="51"/>
        </w:numPr>
        <w:tabs>
          <w:tab w:val="left" w:pos="1221"/>
        </w:tabs>
        <w:autoSpaceDE w:val="0"/>
        <w:autoSpaceDN w:val="0"/>
        <w:spacing w:before="13" w:line="237" w:lineRule="auto"/>
        <w:ind w:right="856"/>
        <w:rPr>
          <w:rFonts w:ascii="Arial" w:hAnsi="Arial" w:eastAsia="Arial" w:cs="Arial"/>
          <w:sz w:val="22"/>
          <w:szCs w:val="22"/>
          <w:lang w:val="en-US" w:eastAsia="en-US"/>
        </w:rPr>
      </w:pPr>
      <w:r w:rsidRPr="00FC4AFC">
        <w:rPr>
          <w:rFonts w:ascii="Arial" w:hAnsi="Arial" w:eastAsia="Arial" w:cs="Arial"/>
          <w:sz w:val="22"/>
          <w:szCs w:val="22"/>
          <w:lang w:val="en-US" w:eastAsia="en-US"/>
        </w:rPr>
        <w:t>any recording of vision or sound, which portrays or is intended to stimulate or encourage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sexual</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activity</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or associated</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acts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force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restraint;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or is</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concerned primarily with the portrayal of genital organs, or urinary or excretory functions.</w:t>
      </w:r>
    </w:p>
    <w:p w:rsidRPr="00FC4AFC" w:rsidR="00FC4AFC" w:rsidP="00FC4AFC" w:rsidRDefault="00FC4AFC" w14:paraId="05E68400" w14:textId="77777777">
      <w:pPr>
        <w:widowControl w:val="0"/>
        <w:autoSpaceDE w:val="0"/>
        <w:autoSpaceDN w:val="0"/>
        <w:spacing w:before="13"/>
        <w:rPr>
          <w:rFonts w:ascii="Arial" w:hAnsi="Arial" w:eastAsia="Arial" w:cs="Arial"/>
          <w:sz w:val="22"/>
          <w:szCs w:val="22"/>
          <w:lang w:val="en-US" w:eastAsia="en-US"/>
        </w:rPr>
      </w:pPr>
    </w:p>
    <w:p w:rsidRPr="00FC4AFC" w:rsidR="00FC4AFC" w:rsidP="00FC4AFC" w:rsidRDefault="00FC4AFC" w14:paraId="7762968A" w14:textId="77777777">
      <w:pPr>
        <w:widowControl w:val="0"/>
        <w:autoSpaceDE w:val="0"/>
        <w:autoSpaceDN w:val="0"/>
        <w:spacing w:before="1" w:line="247"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A licensing authority may waive the requirement for a sex establishment licence, if the authority considers that it would be unreasonable or inappropriate to require a licence to be held. Waivers may be granted for a limited period and are entirely at the authority’s discretion.  Generally, they will</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only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granted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exceptional</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circumstances,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and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not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permit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ordinary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business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of a</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sex</w:t>
      </w:r>
    </w:p>
    <w:p w:rsidRPr="00FC4AFC" w:rsidR="00FC4AFC" w:rsidP="00FC4AFC" w:rsidRDefault="00FC4AFC" w14:paraId="1C362239" w14:textId="77777777">
      <w:pPr>
        <w:widowControl w:val="0"/>
        <w:autoSpaceDE w:val="0"/>
        <w:autoSpaceDN w:val="0"/>
        <w:spacing w:line="247" w:lineRule="auto"/>
        <w:rPr>
          <w:rFonts w:ascii="Arial" w:hAnsi="Arial" w:eastAsia="Arial" w:cs="Arial"/>
          <w:sz w:val="22"/>
          <w:szCs w:val="22"/>
          <w:lang w:val="en-US" w:eastAsia="en-US"/>
        </w:rPr>
        <w:sectPr w:rsidRPr="00FC4AFC" w:rsidR="00FC4AFC" w:rsidSect="00FC4AFC">
          <w:pgSz w:w="11910" w:h="16840"/>
          <w:pgMar w:top="1040" w:right="992" w:bottom="280" w:left="992" w:header="720" w:footer="720" w:gutter="0"/>
          <w:cols w:space="720"/>
        </w:sectPr>
      </w:pPr>
    </w:p>
    <w:p w:rsidRPr="00FC4AFC" w:rsidR="00FC4AFC" w:rsidP="00FC4AFC" w:rsidRDefault="00FC4AFC" w14:paraId="63CBA25F" w14:textId="77777777">
      <w:pPr>
        <w:widowControl w:val="0"/>
        <w:autoSpaceDE w:val="0"/>
        <w:autoSpaceDN w:val="0"/>
        <w:spacing w:before="79" w:line="247" w:lineRule="auto"/>
        <w:ind w:right="301"/>
        <w:rPr>
          <w:rFonts w:ascii="Arial" w:hAnsi="Arial" w:eastAsia="Arial" w:cs="Arial"/>
          <w:sz w:val="22"/>
          <w:szCs w:val="22"/>
          <w:lang w:val="en-US" w:eastAsia="en-US"/>
        </w:rPr>
      </w:pPr>
      <w:r w:rsidRPr="00FC4AFC">
        <w:rPr>
          <w:rFonts w:ascii="Arial" w:hAnsi="Arial" w:eastAsia="Arial" w:cs="Arial"/>
          <w:sz w:val="22"/>
          <w:szCs w:val="22"/>
          <w:lang w:val="en-US" w:eastAsia="en-US"/>
        </w:rPr>
        <w:t>establishment. You</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may</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apply</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for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waiver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same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time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grant of a</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licence.  If a</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waiver is declined, the authority will then continue to consider your licence application.</w:t>
      </w:r>
    </w:p>
    <w:p w:rsidRPr="00FC4AFC" w:rsidR="00FC4AFC" w:rsidP="00FC4AFC" w:rsidRDefault="00FC4AFC" w14:paraId="16210329" w14:textId="77777777">
      <w:pPr>
        <w:widowControl w:val="0"/>
        <w:autoSpaceDE w:val="0"/>
        <w:autoSpaceDN w:val="0"/>
        <w:spacing w:before="4"/>
        <w:rPr>
          <w:rFonts w:ascii="Arial" w:hAnsi="Arial" w:eastAsia="Arial" w:cs="Arial"/>
          <w:sz w:val="22"/>
          <w:szCs w:val="22"/>
          <w:lang w:val="en-US" w:eastAsia="en-US"/>
        </w:rPr>
      </w:pPr>
    </w:p>
    <w:p w:rsidRPr="00FC4AFC" w:rsidR="00FC4AFC" w:rsidP="00FC4AFC" w:rsidRDefault="00FC4AFC" w14:paraId="0B82FDE9" w14:textId="77777777">
      <w:pPr>
        <w:widowControl w:val="0"/>
        <w:autoSpaceDE w:val="0"/>
        <w:autoSpaceDN w:val="0"/>
        <w:rPr>
          <w:rFonts w:ascii="Arial" w:hAnsi="Arial" w:eastAsia="Arial" w:cs="Arial"/>
          <w:b/>
          <w:sz w:val="22"/>
          <w:szCs w:val="22"/>
          <w:lang w:val="en-US" w:eastAsia="en-US"/>
        </w:rPr>
      </w:pPr>
      <w:r w:rsidRPr="00FC4AFC">
        <w:rPr>
          <w:rFonts w:ascii="Arial" w:hAnsi="Arial" w:eastAsia="Arial" w:cs="Arial"/>
          <w:b/>
          <w:sz w:val="22"/>
          <w:szCs w:val="22"/>
          <w:u w:val="single"/>
          <w:lang w:val="en-US" w:eastAsia="en-US"/>
        </w:rPr>
        <w:t>Completing</w:t>
      </w:r>
      <w:r w:rsidRPr="00FC4AFC">
        <w:rPr>
          <w:rFonts w:ascii="Arial" w:hAnsi="Arial" w:eastAsia="Arial" w:cs="Arial"/>
          <w:b/>
          <w:spacing w:val="-8"/>
          <w:sz w:val="22"/>
          <w:szCs w:val="22"/>
          <w:u w:val="single"/>
          <w:lang w:val="en-US" w:eastAsia="en-US"/>
        </w:rPr>
        <w:t xml:space="preserve"> </w:t>
      </w:r>
      <w:r w:rsidRPr="00FC4AFC">
        <w:rPr>
          <w:rFonts w:ascii="Arial" w:hAnsi="Arial" w:eastAsia="Arial" w:cs="Arial"/>
          <w:b/>
          <w:sz w:val="22"/>
          <w:szCs w:val="22"/>
          <w:u w:val="single"/>
          <w:lang w:val="en-US" w:eastAsia="en-US"/>
        </w:rPr>
        <w:t>the</w:t>
      </w:r>
      <w:r w:rsidRPr="00FC4AFC">
        <w:rPr>
          <w:rFonts w:ascii="Arial" w:hAnsi="Arial" w:eastAsia="Arial" w:cs="Arial"/>
          <w:b/>
          <w:spacing w:val="-5"/>
          <w:sz w:val="22"/>
          <w:szCs w:val="22"/>
          <w:u w:val="single"/>
          <w:lang w:val="en-US" w:eastAsia="en-US"/>
        </w:rPr>
        <w:t xml:space="preserve"> </w:t>
      </w:r>
      <w:r w:rsidRPr="00FC4AFC">
        <w:rPr>
          <w:rFonts w:ascii="Arial" w:hAnsi="Arial" w:eastAsia="Arial" w:cs="Arial"/>
          <w:b/>
          <w:sz w:val="22"/>
          <w:szCs w:val="22"/>
          <w:u w:val="single"/>
          <w:lang w:val="en-US" w:eastAsia="en-US"/>
        </w:rPr>
        <w:t>application</w:t>
      </w:r>
      <w:r w:rsidRPr="00FC4AFC">
        <w:rPr>
          <w:rFonts w:ascii="Arial" w:hAnsi="Arial" w:eastAsia="Arial" w:cs="Arial"/>
          <w:b/>
          <w:spacing w:val="-7"/>
          <w:sz w:val="22"/>
          <w:szCs w:val="22"/>
          <w:u w:val="single"/>
          <w:lang w:val="en-US" w:eastAsia="en-US"/>
        </w:rPr>
        <w:t xml:space="preserve"> </w:t>
      </w:r>
      <w:r w:rsidRPr="00FC4AFC">
        <w:rPr>
          <w:rFonts w:ascii="Arial" w:hAnsi="Arial" w:eastAsia="Arial" w:cs="Arial"/>
          <w:b/>
          <w:spacing w:val="-4"/>
          <w:sz w:val="22"/>
          <w:szCs w:val="22"/>
          <w:u w:val="single"/>
          <w:lang w:val="en-US" w:eastAsia="en-US"/>
        </w:rPr>
        <w:t>form</w:t>
      </w:r>
    </w:p>
    <w:p w:rsidRPr="00FC4AFC" w:rsidR="00FC4AFC" w:rsidP="00FC4AFC" w:rsidRDefault="00FC4AFC" w14:paraId="3B538818" w14:textId="77777777">
      <w:pPr>
        <w:widowControl w:val="0"/>
        <w:autoSpaceDE w:val="0"/>
        <w:autoSpaceDN w:val="0"/>
        <w:spacing w:before="14"/>
        <w:rPr>
          <w:rFonts w:ascii="Arial" w:hAnsi="Arial" w:eastAsia="Arial" w:cs="Arial"/>
          <w:b/>
          <w:sz w:val="22"/>
          <w:szCs w:val="22"/>
          <w:lang w:val="en-US" w:eastAsia="en-US"/>
        </w:rPr>
      </w:pPr>
    </w:p>
    <w:p w:rsidRPr="00FC4AFC" w:rsidR="00FC4AFC" w:rsidP="00FC4AFC" w:rsidRDefault="00FC4AFC" w14:paraId="0E98E041" w14:textId="77777777">
      <w:pPr>
        <w:widowControl w:val="0"/>
        <w:autoSpaceDE w:val="0"/>
        <w:autoSpaceDN w:val="0"/>
        <w:spacing w:before="1"/>
        <w:outlineLvl w:val="1"/>
        <w:rPr>
          <w:rFonts w:ascii="Arial" w:hAnsi="Arial" w:eastAsia="Arial" w:cs="Arial"/>
          <w:b/>
          <w:bCs/>
          <w:sz w:val="22"/>
          <w:szCs w:val="22"/>
          <w:lang w:val="en-US" w:eastAsia="en-US"/>
        </w:rPr>
      </w:pPr>
      <w:r w:rsidRPr="00FC4AFC">
        <w:rPr>
          <w:rFonts w:ascii="Arial" w:hAnsi="Arial" w:eastAsia="Arial" w:cs="Arial"/>
          <w:b/>
          <w:bCs/>
          <w:sz w:val="22"/>
          <w:szCs w:val="22"/>
          <w:lang w:val="en-US" w:eastAsia="en-US"/>
        </w:rPr>
        <w:t>Question</w:t>
      </w:r>
      <w:r w:rsidRPr="00FC4AFC">
        <w:rPr>
          <w:rFonts w:ascii="Arial" w:hAnsi="Arial" w:eastAsia="Arial" w:cs="Arial"/>
          <w:b/>
          <w:bCs/>
          <w:spacing w:val="-4"/>
          <w:sz w:val="22"/>
          <w:szCs w:val="22"/>
          <w:lang w:val="en-US" w:eastAsia="en-US"/>
        </w:rPr>
        <w:t xml:space="preserve"> </w:t>
      </w:r>
      <w:r w:rsidRPr="00FC4AFC">
        <w:rPr>
          <w:rFonts w:ascii="Arial" w:hAnsi="Arial" w:eastAsia="Arial" w:cs="Arial"/>
          <w:b/>
          <w:bCs/>
          <w:spacing w:val="-10"/>
          <w:sz w:val="22"/>
          <w:szCs w:val="22"/>
          <w:lang w:val="en-US" w:eastAsia="en-US"/>
        </w:rPr>
        <w:t>1</w:t>
      </w:r>
    </w:p>
    <w:p w:rsidRPr="00FC4AFC" w:rsidR="00FC4AFC" w:rsidP="00FC4AFC" w:rsidRDefault="00FC4AFC" w14:paraId="19DFE7CC" w14:textId="77777777">
      <w:pPr>
        <w:widowControl w:val="0"/>
        <w:autoSpaceDE w:val="0"/>
        <w:autoSpaceDN w:val="0"/>
        <w:spacing w:before="8" w:line="247"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Licences may be granted in respect of fixed premises, or a vehicle, vessel or stall situated at a particular</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location.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Please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indicate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which</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you</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are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applying</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respect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and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give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appropriate details requested.</w:t>
      </w:r>
    </w:p>
    <w:p w:rsidRPr="00FC4AFC" w:rsidR="00FC4AFC" w:rsidP="00FC4AFC" w:rsidRDefault="00FC4AFC" w14:paraId="3DCC29D8" w14:textId="77777777">
      <w:pPr>
        <w:widowControl w:val="0"/>
        <w:autoSpaceDE w:val="0"/>
        <w:autoSpaceDN w:val="0"/>
        <w:spacing w:before="7"/>
        <w:rPr>
          <w:rFonts w:ascii="Arial" w:hAnsi="Arial" w:eastAsia="Arial" w:cs="Arial"/>
          <w:sz w:val="22"/>
          <w:szCs w:val="22"/>
          <w:lang w:val="en-US" w:eastAsia="en-US"/>
        </w:rPr>
      </w:pPr>
    </w:p>
    <w:p w:rsidRPr="00FC4AFC" w:rsidR="00FC4AFC" w:rsidP="00FC4AFC" w:rsidRDefault="00FC4AFC" w14:paraId="5C6E07CD" w14:textId="77777777">
      <w:pPr>
        <w:widowControl w:val="0"/>
        <w:autoSpaceDE w:val="0"/>
        <w:autoSpaceDN w:val="0"/>
        <w:spacing w:line="247" w:lineRule="auto"/>
        <w:ind w:right="149"/>
        <w:rPr>
          <w:rFonts w:ascii="Arial" w:hAnsi="Arial" w:eastAsia="Arial" w:cs="Arial"/>
          <w:sz w:val="22"/>
          <w:szCs w:val="22"/>
          <w:lang w:val="en-US" w:eastAsia="en-US"/>
        </w:rPr>
      </w:pPr>
      <w:r w:rsidRPr="00FC4AFC">
        <w:rPr>
          <w:rFonts w:ascii="Arial" w:hAnsi="Arial" w:eastAsia="Arial" w:cs="Arial"/>
          <w:sz w:val="22"/>
          <w:szCs w:val="22"/>
          <w:lang w:val="en-US" w:eastAsia="en-US"/>
        </w:rPr>
        <w:t>Question a) iii. Asks whether the premises comprises part of a larger building, and if so, the nature of that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building and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specific</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location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premises.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For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example,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if a</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unit in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shopping</w:t>
      </w:r>
      <w:r w:rsidRPr="00FC4AFC">
        <w:rPr>
          <w:rFonts w:ascii="Arial" w:hAnsi="Arial" w:eastAsia="Arial" w:cs="Arial"/>
          <w:spacing w:val="-2"/>
          <w:sz w:val="22"/>
          <w:szCs w:val="22"/>
          <w:lang w:val="en-US" w:eastAsia="en-US"/>
        </w:rPr>
        <w:t xml:space="preserve"> </w:t>
      </w:r>
      <w:proofErr w:type="spellStart"/>
      <w:r w:rsidRPr="00FC4AFC">
        <w:rPr>
          <w:rFonts w:ascii="Arial" w:hAnsi="Arial" w:eastAsia="Arial" w:cs="Arial"/>
          <w:sz w:val="22"/>
          <w:szCs w:val="22"/>
          <w:lang w:val="en-US" w:eastAsia="en-US"/>
        </w:rPr>
        <w:t>centre</w:t>
      </w:r>
      <w:proofErr w:type="spellEnd"/>
      <w:r w:rsidRPr="00FC4AFC">
        <w:rPr>
          <w:rFonts w:ascii="Arial" w:hAnsi="Arial" w:eastAsia="Arial" w:cs="Arial"/>
          <w:sz w:val="22"/>
          <w:szCs w:val="22"/>
          <w:lang w:val="en-US" w:eastAsia="en-US"/>
        </w:rPr>
        <w:t xml:space="preserve"> is the subject of the application, describe the overall </w:t>
      </w:r>
      <w:proofErr w:type="spellStart"/>
      <w:r w:rsidRPr="00FC4AFC">
        <w:rPr>
          <w:rFonts w:ascii="Arial" w:hAnsi="Arial" w:eastAsia="Arial" w:cs="Arial"/>
          <w:sz w:val="22"/>
          <w:szCs w:val="22"/>
          <w:lang w:val="en-US" w:eastAsia="en-US"/>
        </w:rPr>
        <w:t>centre</w:t>
      </w:r>
      <w:proofErr w:type="spellEnd"/>
      <w:r w:rsidRPr="00FC4AFC">
        <w:rPr>
          <w:rFonts w:ascii="Arial" w:hAnsi="Arial" w:eastAsia="Arial" w:cs="Arial"/>
          <w:sz w:val="22"/>
          <w:szCs w:val="22"/>
          <w:lang w:val="en-US" w:eastAsia="en-US"/>
        </w:rPr>
        <w:t>, give a specific address for the premises (e.g. a unit number) or detailed description of the location, and refer to any other businesses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3"/>
          <w:sz w:val="22"/>
          <w:szCs w:val="22"/>
          <w:lang w:val="en-US" w:eastAsia="en-US"/>
        </w:rPr>
        <w:t xml:space="preserve"> </w:t>
      </w:r>
      <w:proofErr w:type="spellStart"/>
      <w:r w:rsidRPr="00FC4AFC">
        <w:rPr>
          <w:rFonts w:ascii="Arial" w:hAnsi="Arial" w:eastAsia="Arial" w:cs="Arial"/>
          <w:sz w:val="22"/>
          <w:szCs w:val="22"/>
          <w:lang w:val="en-US" w:eastAsia="en-US"/>
        </w:rPr>
        <w:t>organisations</w:t>
      </w:r>
      <w:proofErr w:type="spellEnd"/>
      <w:r w:rsidRPr="00FC4AFC">
        <w:rPr>
          <w:rFonts w:ascii="Arial" w:hAnsi="Arial" w:eastAsia="Arial" w:cs="Arial"/>
          <w:sz w:val="22"/>
          <w:szCs w:val="22"/>
          <w:lang w:val="en-US" w:eastAsia="en-US"/>
        </w:rPr>
        <w:t xml:space="preserve"> who</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occupy</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other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units.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If</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premises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occupy</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space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multi-</w:t>
      </w:r>
      <w:proofErr w:type="spellStart"/>
      <w:r w:rsidRPr="00FC4AFC">
        <w:rPr>
          <w:rFonts w:ascii="Arial" w:hAnsi="Arial" w:eastAsia="Arial" w:cs="Arial"/>
          <w:sz w:val="22"/>
          <w:szCs w:val="22"/>
          <w:lang w:val="en-US" w:eastAsia="en-US"/>
        </w:rPr>
        <w:t>storey</w:t>
      </w:r>
      <w:proofErr w:type="spellEnd"/>
      <w:r w:rsidRPr="00FC4AFC">
        <w:rPr>
          <w:rFonts w:ascii="Arial" w:hAnsi="Arial" w:eastAsia="Arial" w:cs="Arial"/>
          <w:sz w:val="22"/>
          <w:szCs w:val="22"/>
          <w:lang w:val="en-US" w:eastAsia="en-US"/>
        </w:rPr>
        <w:t xml:space="preserve"> building, please identify which area/floor(s) is occupied by the business, and refer to the other occupiers of the building.</w:t>
      </w:r>
    </w:p>
    <w:p w:rsidRPr="00FC4AFC" w:rsidR="00FC4AFC" w:rsidP="00FC4AFC" w:rsidRDefault="00FC4AFC" w14:paraId="042E367E" w14:textId="77777777">
      <w:pPr>
        <w:widowControl w:val="0"/>
        <w:autoSpaceDE w:val="0"/>
        <w:autoSpaceDN w:val="0"/>
        <w:spacing w:before="2"/>
        <w:rPr>
          <w:rFonts w:ascii="Arial" w:hAnsi="Arial" w:eastAsia="Arial" w:cs="Arial"/>
          <w:sz w:val="22"/>
          <w:szCs w:val="22"/>
          <w:lang w:val="en-US" w:eastAsia="en-US"/>
        </w:rPr>
      </w:pPr>
    </w:p>
    <w:p w:rsidRPr="00FC4AFC" w:rsidR="00FC4AFC" w:rsidP="00FC4AFC" w:rsidRDefault="00FC4AFC" w14:paraId="7BED2C47" w14:textId="77777777">
      <w:pPr>
        <w:widowControl w:val="0"/>
        <w:autoSpaceDE w:val="0"/>
        <w:autoSpaceDN w:val="0"/>
        <w:spacing w:line="247"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It is assumed that applicants will have obtained the right to occupy premises in respect of which they</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are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making an</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application, or permission</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situate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their vehicle/vessel/stall</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at</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location</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to which</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application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relates,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prior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making</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their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application.</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Evidence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this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may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requested during the application process. A sex establishment licence does not convey any right of occupation of private or public property.</w:t>
      </w:r>
    </w:p>
    <w:p w:rsidRPr="00FC4AFC" w:rsidR="00FC4AFC" w:rsidP="00FC4AFC" w:rsidRDefault="00FC4AFC" w14:paraId="54C89BF3" w14:textId="77777777">
      <w:pPr>
        <w:widowControl w:val="0"/>
        <w:autoSpaceDE w:val="0"/>
        <w:autoSpaceDN w:val="0"/>
        <w:spacing w:before="2"/>
        <w:rPr>
          <w:rFonts w:ascii="Arial" w:hAnsi="Arial" w:eastAsia="Arial" w:cs="Arial"/>
          <w:sz w:val="22"/>
          <w:szCs w:val="22"/>
          <w:lang w:val="en-US" w:eastAsia="en-US"/>
        </w:rPr>
      </w:pPr>
    </w:p>
    <w:p w:rsidRPr="00FC4AFC" w:rsidR="00FC4AFC" w:rsidP="00FC4AFC" w:rsidRDefault="00FC4AFC" w14:paraId="2F13925E" w14:textId="77777777">
      <w:pPr>
        <w:widowControl w:val="0"/>
        <w:autoSpaceDE w:val="0"/>
        <w:autoSpaceDN w:val="0"/>
        <w:jc w:val="both"/>
        <w:outlineLvl w:val="1"/>
        <w:rPr>
          <w:rFonts w:ascii="Arial" w:hAnsi="Arial" w:eastAsia="Arial" w:cs="Arial"/>
          <w:b/>
          <w:bCs/>
          <w:sz w:val="22"/>
          <w:szCs w:val="22"/>
          <w:lang w:val="en-US" w:eastAsia="en-US"/>
        </w:rPr>
      </w:pPr>
      <w:r w:rsidRPr="00FC4AFC">
        <w:rPr>
          <w:rFonts w:ascii="Arial" w:hAnsi="Arial" w:eastAsia="Arial" w:cs="Arial"/>
          <w:b/>
          <w:bCs/>
          <w:sz w:val="22"/>
          <w:szCs w:val="22"/>
          <w:lang w:val="en-US" w:eastAsia="en-US"/>
        </w:rPr>
        <w:t>Question</w:t>
      </w:r>
      <w:r w:rsidRPr="00FC4AFC">
        <w:rPr>
          <w:rFonts w:ascii="Arial" w:hAnsi="Arial" w:eastAsia="Arial" w:cs="Arial"/>
          <w:b/>
          <w:bCs/>
          <w:spacing w:val="-4"/>
          <w:sz w:val="22"/>
          <w:szCs w:val="22"/>
          <w:lang w:val="en-US" w:eastAsia="en-US"/>
        </w:rPr>
        <w:t xml:space="preserve"> </w:t>
      </w:r>
      <w:r w:rsidRPr="00FC4AFC">
        <w:rPr>
          <w:rFonts w:ascii="Arial" w:hAnsi="Arial" w:eastAsia="Arial" w:cs="Arial"/>
          <w:b/>
          <w:bCs/>
          <w:spacing w:val="-10"/>
          <w:sz w:val="22"/>
          <w:szCs w:val="22"/>
          <w:lang w:val="en-US" w:eastAsia="en-US"/>
        </w:rPr>
        <w:t>2</w:t>
      </w:r>
    </w:p>
    <w:p w:rsidRPr="00FC4AFC" w:rsidR="00FC4AFC" w:rsidP="00FC4AFC" w:rsidRDefault="00FC4AFC" w14:paraId="1CE2F8DE" w14:textId="77777777">
      <w:pPr>
        <w:widowControl w:val="0"/>
        <w:autoSpaceDE w:val="0"/>
        <w:autoSpaceDN w:val="0"/>
        <w:spacing w:before="11" w:line="244" w:lineRule="auto"/>
        <w:ind w:right="178"/>
        <w:jc w:val="both"/>
        <w:rPr>
          <w:rFonts w:ascii="Arial" w:hAnsi="Arial" w:eastAsia="Arial" w:cs="Arial"/>
          <w:sz w:val="22"/>
          <w:szCs w:val="22"/>
          <w:lang w:val="en-US" w:eastAsia="en-US"/>
        </w:rPr>
      </w:pPr>
      <w:r w:rsidRPr="00FC4AFC">
        <w:rPr>
          <w:rFonts w:ascii="Arial" w:hAnsi="Arial" w:eastAsia="Arial" w:cs="Arial"/>
          <w:sz w:val="22"/>
          <w:szCs w:val="22"/>
          <w:lang w:val="en-US" w:eastAsia="en-US"/>
        </w:rPr>
        <w:t>Applications may</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made either by</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an individual, or by</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 body</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corporate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(e.g. a</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limited company), 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by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unincorporated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body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(e.g.</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partnership). Please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indicate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which</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capacity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application is made, and give the appropriate details.</w:t>
      </w:r>
    </w:p>
    <w:p w:rsidRPr="00FC4AFC" w:rsidR="00FC4AFC" w:rsidP="00FC4AFC" w:rsidRDefault="00FC4AFC" w14:paraId="4A721286" w14:textId="77777777">
      <w:pPr>
        <w:widowControl w:val="0"/>
        <w:autoSpaceDE w:val="0"/>
        <w:autoSpaceDN w:val="0"/>
        <w:spacing w:before="12"/>
        <w:rPr>
          <w:rFonts w:ascii="Arial" w:hAnsi="Arial" w:eastAsia="Arial" w:cs="Arial"/>
          <w:sz w:val="22"/>
          <w:szCs w:val="22"/>
          <w:lang w:val="en-US" w:eastAsia="en-US"/>
        </w:rPr>
      </w:pPr>
    </w:p>
    <w:p w:rsidRPr="00FC4AFC" w:rsidR="00FC4AFC" w:rsidP="00FC4AFC" w:rsidRDefault="00FC4AFC" w14:paraId="153D6929" w14:textId="77777777">
      <w:pPr>
        <w:widowControl w:val="0"/>
        <w:autoSpaceDE w:val="0"/>
        <w:autoSpaceDN w:val="0"/>
        <w:spacing w:line="244" w:lineRule="auto"/>
        <w:ind w:right="258"/>
        <w:jc w:val="both"/>
        <w:rPr>
          <w:rFonts w:ascii="Arial" w:hAnsi="Arial" w:eastAsia="Arial" w:cs="Arial"/>
          <w:sz w:val="22"/>
          <w:szCs w:val="22"/>
          <w:lang w:val="en-US" w:eastAsia="en-US"/>
        </w:rPr>
      </w:pPr>
      <w:r w:rsidRPr="00FC4AFC">
        <w:rPr>
          <w:rFonts w:ascii="Arial" w:hAnsi="Arial" w:eastAsia="Arial" w:cs="Arial"/>
          <w:sz w:val="22"/>
          <w:szCs w:val="22"/>
          <w:lang w:val="en-US" w:eastAsia="en-US"/>
        </w:rPr>
        <w:t>Applicants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for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sex</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establishment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licences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must either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resident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incorporated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 xml:space="preserve">a European Economic Area (EEA) state. </w:t>
      </w:r>
    </w:p>
    <w:p w:rsidRPr="00FC4AFC" w:rsidR="00FC4AFC" w:rsidP="00FC4AFC" w:rsidRDefault="00FC4AFC" w14:paraId="6FF8127F" w14:textId="77777777">
      <w:pPr>
        <w:widowControl w:val="0"/>
        <w:autoSpaceDE w:val="0"/>
        <w:autoSpaceDN w:val="0"/>
        <w:spacing w:before="29"/>
        <w:rPr>
          <w:rFonts w:ascii="Arial" w:hAnsi="Arial" w:eastAsia="Arial" w:cs="Arial"/>
          <w:sz w:val="20"/>
          <w:szCs w:val="22"/>
          <w:lang w:val="en-US" w:eastAsia="en-US"/>
        </w:rPr>
      </w:pPr>
    </w:p>
    <w:p w:rsidRPr="00FC4AFC" w:rsidR="00FC4AFC" w:rsidP="00FC4AFC" w:rsidRDefault="00FC4AFC" w14:paraId="1AEA92B7" w14:textId="77777777">
      <w:pPr>
        <w:widowControl w:val="0"/>
        <w:autoSpaceDE w:val="0"/>
        <w:autoSpaceDN w:val="0"/>
        <w:spacing w:line="247" w:lineRule="auto"/>
        <w:ind w:right="156"/>
        <w:rPr>
          <w:rFonts w:ascii="Arial" w:hAnsi="Arial" w:eastAsia="Arial" w:cs="Arial"/>
          <w:sz w:val="22"/>
          <w:szCs w:val="22"/>
          <w:lang w:val="en-US" w:eastAsia="en-US"/>
        </w:rPr>
      </w:pPr>
      <w:r w:rsidRPr="00FC4AFC">
        <w:rPr>
          <w:rFonts w:ascii="Arial" w:hAnsi="Arial" w:eastAsia="Arial" w:cs="Arial"/>
          <w:sz w:val="22"/>
          <w:szCs w:val="22"/>
          <w:lang w:val="en-US" w:eastAsia="en-US"/>
        </w:rPr>
        <w:t>If an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individual</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applying</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for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licence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has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been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known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any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other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names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last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5</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years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(for instance, a maiden name prior to marriage, or where a name has been changed by deed poll), details of all names used in that period must be provided with the application.</w:t>
      </w:r>
    </w:p>
    <w:p w:rsidRPr="00FC4AFC" w:rsidR="00FC4AFC" w:rsidP="00FC4AFC" w:rsidRDefault="00FC4AFC" w14:paraId="340B44A2" w14:textId="77777777">
      <w:pPr>
        <w:widowControl w:val="0"/>
        <w:autoSpaceDE w:val="0"/>
        <w:autoSpaceDN w:val="0"/>
        <w:spacing w:before="6"/>
        <w:rPr>
          <w:rFonts w:ascii="Arial" w:hAnsi="Arial" w:eastAsia="Arial" w:cs="Arial"/>
          <w:sz w:val="22"/>
          <w:szCs w:val="22"/>
          <w:lang w:val="en-US" w:eastAsia="en-US"/>
        </w:rPr>
      </w:pPr>
    </w:p>
    <w:p w:rsidRPr="00FC4AFC" w:rsidR="00FC4AFC" w:rsidP="00FC4AFC" w:rsidRDefault="00FC4AFC" w14:paraId="2F54BFA3" w14:textId="77777777">
      <w:pPr>
        <w:widowControl w:val="0"/>
        <w:autoSpaceDE w:val="0"/>
        <w:autoSpaceDN w:val="0"/>
        <w:spacing w:before="1" w:line="244"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If the application is made by a body corporate or an unincorporated body, details of all partners, directors,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company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officers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and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persons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similar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roles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must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also</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given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with</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application.</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 form is provided for this purpose, at Appendix A.</w:t>
      </w:r>
    </w:p>
    <w:p w:rsidRPr="00FC4AFC" w:rsidR="00FC4AFC" w:rsidP="00FC4AFC" w:rsidRDefault="00FC4AFC" w14:paraId="6148A050" w14:textId="77777777">
      <w:pPr>
        <w:widowControl w:val="0"/>
        <w:autoSpaceDE w:val="0"/>
        <w:autoSpaceDN w:val="0"/>
        <w:spacing w:before="12"/>
        <w:rPr>
          <w:rFonts w:ascii="Arial" w:hAnsi="Arial" w:eastAsia="Arial" w:cs="Arial"/>
          <w:sz w:val="22"/>
          <w:szCs w:val="22"/>
          <w:lang w:val="en-US" w:eastAsia="en-US"/>
        </w:rPr>
      </w:pPr>
    </w:p>
    <w:p w:rsidRPr="00FC4AFC" w:rsidR="00FC4AFC" w:rsidP="00FC4AFC" w:rsidRDefault="00FC4AFC" w14:paraId="3A3AFD92" w14:textId="77777777">
      <w:pPr>
        <w:widowControl w:val="0"/>
        <w:autoSpaceDE w:val="0"/>
        <w:autoSpaceDN w:val="0"/>
        <w:spacing w:line="247" w:lineRule="auto"/>
        <w:ind w:right="301"/>
        <w:rPr>
          <w:rFonts w:ascii="Arial" w:hAnsi="Arial" w:eastAsia="Arial" w:cs="Arial"/>
          <w:sz w:val="22"/>
          <w:szCs w:val="22"/>
          <w:lang w:val="en-US" w:eastAsia="en-US"/>
        </w:rPr>
      </w:pPr>
      <w:r w:rsidRPr="00FC4AFC">
        <w:rPr>
          <w:rFonts w:ascii="Arial" w:hAnsi="Arial" w:eastAsia="Arial" w:cs="Arial"/>
          <w:sz w:val="22"/>
          <w:szCs w:val="22"/>
          <w:lang w:val="en-US" w:eastAsia="en-US"/>
        </w:rPr>
        <w:t>Question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b)</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v. requires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registered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number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applicant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and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name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registering authority. For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most limited companies,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this will be the company</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registration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number issued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 xml:space="preserve">by Companies House, or for applicants incorporated in other EEA states, the equivalent local </w:t>
      </w:r>
      <w:r w:rsidRPr="00FC4AFC">
        <w:rPr>
          <w:rFonts w:ascii="Arial" w:hAnsi="Arial" w:eastAsia="Arial" w:cs="Arial"/>
          <w:spacing w:val="-2"/>
          <w:sz w:val="22"/>
          <w:szCs w:val="22"/>
          <w:lang w:val="en-US" w:eastAsia="en-US"/>
        </w:rPr>
        <w:t>registrar.</w:t>
      </w:r>
    </w:p>
    <w:p w:rsidRPr="00FC4AFC" w:rsidR="00FC4AFC" w:rsidP="00FC4AFC" w:rsidRDefault="00FC4AFC" w14:paraId="041EA215" w14:textId="77777777">
      <w:pPr>
        <w:widowControl w:val="0"/>
        <w:autoSpaceDE w:val="0"/>
        <w:autoSpaceDN w:val="0"/>
        <w:spacing w:before="3"/>
        <w:rPr>
          <w:rFonts w:ascii="Arial" w:hAnsi="Arial" w:eastAsia="Arial" w:cs="Arial"/>
          <w:sz w:val="22"/>
          <w:szCs w:val="22"/>
          <w:lang w:val="en-US" w:eastAsia="en-US"/>
        </w:rPr>
      </w:pPr>
    </w:p>
    <w:p w:rsidRPr="00FC4AFC" w:rsidR="00FC4AFC" w:rsidP="00FC4AFC" w:rsidRDefault="00FC4AFC" w14:paraId="263CC384" w14:textId="77777777">
      <w:pPr>
        <w:widowControl w:val="0"/>
        <w:autoSpaceDE w:val="0"/>
        <w:autoSpaceDN w:val="0"/>
        <w:spacing w:before="1"/>
        <w:jc w:val="both"/>
        <w:outlineLvl w:val="1"/>
        <w:rPr>
          <w:rFonts w:ascii="Arial" w:hAnsi="Arial" w:eastAsia="Arial" w:cs="Arial"/>
          <w:b/>
          <w:bCs/>
          <w:sz w:val="22"/>
          <w:szCs w:val="22"/>
          <w:lang w:val="en-US" w:eastAsia="en-US"/>
        </w:rPr>
      </w:pPr>
      <w:r w:rsidRPr="00FC4AFC">
        <w:rPr>
          <w:rFonts w:ascii="Arial" w:hAnsi="Arial" w:eastAsia="Arial" w:cs="Arial"/>
          <w:b/>
          <w:bCs/>
          <w:sz w:val="22"/>
          <w:szCs w:val="22"/>
          <w:lang w:val="en-US" w:eastAsia="en-US"/>
        </w:rPr>
        <w:t>Question</w:t>
      </w:r>
      <w:r w:rsidRPr="00FC4AFC">
        <w:rPr>
          <w:rFonts w:ascii="Arial" w:hAnsi="Arial" w:eastAsia="Arial" w:cs="Arial"/>
          <w:b/>
          <w:bCs/>
          <w:spacing w:val="-4"/>
          <w:sz w:val="22"/>
          <w:szCs w:val="22"/>
          <w:lang w:val="en-US" w:eastAsia="en-US"/>
        </w:rPr>
        <w:t xml:space="preserve"> </w:t>
      </w:r>
      <w:r w:rsidRPr="00FC4AFC">
        <w:rPr>
          <w:rFonts w:ascii="Arial" w:hAnsi="Arial" w:eastAsia="Arial" w:cs="Arial"/>
          <w:b/>
          <w:bCs/>
          <w:spacing w:val="-10"/>
          <w:sz w:val="22"/>
          <w:szCs w:val="22"/>
          <w:lang w:val="en-US" w:eastAsia="en-US"/>
        </w:rPr>
        <w:t>3</w:t>
      </w:r>
    </w:p>
    <w:p w:rsidRPr="00FC4AFC" w:rsidR="00FC4AFC" w:rsidP="00FC4AFC" w:rsidRDefault="00FC4AFC" w14:paraId="04256829" w14:textId="77777777">
      <w:pPr>
        <w:widowControl w:val="0"/>
        <w:autoSpaceDE w:val="0"/>
        <w:autoSpaceDN w:val="0"/>
        <w:spacing w:before="8" w:line="247" w:lineRule="auto"/>
        <w:ind w:right="409"/>
        <w:jc w:val="both"/>
        <w:rPr>
          <w:rFonts w:ascii="Arial" w:hAnsi="Arial" w:eastAsia="Arial" w:cs="Arial"/>
          <w:sz w:val="22"/>
          <w:szCs w:val="22"/>
          <w:lang w:val="en-US" w:eastAsia="en-US"/>
        </w:rPr>
      </w:pPr>
      <w:r w:rsidRPr="00FC4AFC">
        <w:rPr>
          <w:rFonts w:ascii="Arial" w:hAnsi="Arial" w:eastAsia="Arial" w:cs="Arial"/>
          <w:sz w:val="22"/>
          <w:szCs w:val="22"/>
          <w:lang w:val="en-US" w:eastAsia="en-US"/>
        </w:rPr>
        <w:t>Please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indicate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type(s) of application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you</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are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making.</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More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than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one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type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application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may be made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time</w:t>
      </w:r>
      <w:r w:rsidRPr="00FC4AFC">
        <w:rPr>
          <w:rFonts w:ascii="Arial" w:hAnsi="Arial" w:eastAsia="Arial" w:cs="Arial"/>
          <w:spacing w:val="-1"/>
          <w:sz w:val="22"/>
          <w:szCs w:val="22"/>
          <w:lang w:val="en-US" w:eastAsia="en-US"/>
        </w:rPr>
        <w:t>.  F</w:t>
      </w:r>
      <w:r w:rsidRPr="00FC4AFC">
        <w:rPr>
          <w:rFonts w:ascii="Arial" w:hAnsi="Arial" w:eastAsia="Arial" w:cs="Arial"/>
          <w:sz w:val="22"/>
          <w:szCs w:val="22"/>
          <w:lang w:val="en-US" w:eastAsia="en-US"/>
        </w:rPr>
        <w:t>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instance,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simultaneous applications to</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transfer and renew</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 licence.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In this case, the relevant sections of the form relating to both transfer and renewal should be</w:t>
      </w:r>
    </w:p>
    <w:p w:rsidRPr="00FC4AFC" w:rsidR="00FC4AFC" w:rsidP="00FC4AFC" w:rsidRDefault="00FC4AFC" w14:paraId="2A19B221" w14:textId="77777777">
      <w:pPr>
        <w:widowControl w:val="0"/>
        <w:autoSpaceDE w:val="0"/>
        <w:autoSpaceDN w:val="0"/>
        <w:spacing w:line="247" w:lineRule="auto"/>
        <w:jc w:val="both"/>
        <w:rPr>
          <w:rFonts w:ascii="Arial" w:hAnsi="Arial" w:eastAsia="Arial" w:cs="Arial"/>
          <w:sz w:val="22"/>
          <w:szCs w:val="22"/>
          <w:lang w:val="en-US" w:eastAsia="en-US"/>
        </w:rPr>
        <w:sectPr w:rsidRPr="00FC4AFC" w:rsidR="00FC4AFC" w:rsidSect="00FC4AFC">
          <w:pgSz w:w="11910" w:h="16840"/>
          <w:pgMar w:top="1040" w:right="992" w:bottom="280" w:left="992" w:header="720" w:footer="720" w:gutter="0"/>
          <w:cols w:space="720"/>
        </w:sectPr>
      </w:pPr>
    </w:p>
    <w:p w:rsidRPr="00FC4AFC" w:rsidR="00FC4AFC" w:rsidP="00FC4AFC" w:rsidRDefault="00FC4AFC" w14:paraId="36D36F89" w14:textId="77777777">
      <w:pPr>
        <w:widowControl w:val="0"/>
        <w:autoSpaceDE w:val="0"/>
        <w:autoSpaceDN w:val="0"/>
        <w:spacing w:before="79" w:line="247" w:lineRule="auto"/>
        <w:ind w:right="301"/>
        <w:rPr>
          <w:rFonts w:ascii="Arial" w:hAnsi="Arial" w:eastAsia="Arial" w:cs="Arial"/>
          <w:sz w:val="22"/>
          <w:szCs w:val="22"/>
          <w:lang w:val="en-US" w:eastAsia="en-US"/>
        </w:rPr>
      </w:pPr>
      <w:r w:rsidRPr="00FC4AFC">
        <w:rPr>
          <w:rFonts w:ascii="Arial" w:hAnsi="Arial" w:eastAsia="Arial" w:cs="Arial"/>
          <w:sz w:val="22"/>
          <w:szCs w:val="22"/>
          <w:lang w:val="en-US" w:eastAsia="en-US"/>
        </w:rPr>
        <w:t>completed. Payment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of 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application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fees</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(see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relevant section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later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these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notes)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for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every type of application would also be required in these circumstances.</w:t>
      </w:r>
    </w:p>
    <w:p w:rsidRPr="00FC4AFC" w:rsidR="00FC4AFC" w:rsidP="0080204C" w:rsidRDefault="00FC4AFC" w14:paraId="686AA28C" w14:textId="77777777">
      <w:pPr>
        <w:widowControl w:val="0"/>
        <w:numPr>
          <w:ilvl w:val="0"/>
          <w:numId w:val="51"/>
        </w:numPr>
        <w:tabs>
          <w:tab w:val="left" w:pos="501"/>
        </w:tabs>
        <w:autoSpaceDE w:val="0"/>
        <w:autoSpaceDN w:val="0"/>
        <w:spacing w:before="252" w:line="247" w:lineRule="auto"/>
        <w:ind w:right="280"/>
        <w:rPr>
          <w:rFonts w:ascii="Arial" w:hAnsi="Arial" w:eastAsia="Arial" w:cs="Arial"/>
          <w:sz w:val="22"/>
          <w:szCs w:val="22"/>
          <w:lang w:val="en-US" w:eastAsia="en-US"/>
        </w:rPr>
      </w:pPr>
      <w:r w:rsidRPr="00FC4AFC">
        <w:rPr>
          <w:rFonts w:ascii="Arial" w:hAnsi="Arial" w:eastAsia="Arial" w:cs="Arial"/>
          <w:sz w:val="22"/>
          <w:szCs w:val="22"/>
          <w:lang w:val="en-US" w:eastAsia="en-US"/>
        </w:rPr>
        <w:t>If applying</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for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grant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of a</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new</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licence, please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answer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questions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section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 about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any other licences that are held for the premises, vehicle, vessel or stall. Details of any other licences should be given in the response to question 11 (further information).</w:t>
      </w:r>
    </w:p>
    <w:p w:rsidRPr="00FC4AFC" w:rsidR="00FC4AFC" w:rsidP="0080204C" w:rsidRDefault="00FC4AFC" w14:paraId="5DEAD582" w14:textId="77777777">
      <w:pPr>
        <w:widowControl w:val="0"/>
        <w:numPr>
          <w:ilvl w:val="0"/>
          <w:numId w:val="51"/>
        </w:numPr>
        <w:tabs>
          <w:tab w:val="left" w:pos="501"/>
        </w:tabs>
        <w:autoSpaceDE w:val="0"/>
        <w:autoSpaceDN w:val="0"/>
        <w:spacing w:line="259" w:lineRule="exact"/>
        <w:rPr>
          <w:rFonts w:ascii="Arial" w:hAnsi="Arial" w:eastAsia="Arial" w:cs="Arial"/>
          <w:sz w:val="22"/>
          <w:szCs w:val="22"/>
          <w:lang w:val="en-US" w:eastAsia="en-US"/>
        </w:rPr>
      </w:pPr>
      <w:r w:rsidRPr="00FC4AFC">
        <w:rPr>
          <w:rFonts w:ascii="Arial" w:hAnsi="Arial" w:eastAsia="Arial" w:cs="Arial"/>
          <w:sz w:val="22"/>
          <w:szCs w:val="22"/>
          <w:lang w:val="en-US" w:eastAsia="en-US"/>
        </w:rPr>
        <w:t>If</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applying</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renew</w:t>
      </w:r>
      <w:r w:rsidRPr="00FC4AFC">
        <w:rPr>
          <w:rFonts w:ascii="Arial" w:hAnsi="Arial" w:eastAsia="Arial" w:cs="Arial"/>
          <w:spacing w:val="-7"/>
          <w:sz w:val="22"/>
          <w:szCs w:val="22"/>
          <w:lang w:val="en-US" w:eastAsia="en-US"/>
        </w:rPr>
        <w:t xml:space="preserve"> </w:t>
      </w:r>
      <w:r w:rsidRPr="00FC4AFC">
        <w:rPr>
          <w:rFonts w:ascii="Arial" w:hAnsi="Arial" w:eastAsia="Arial" w:cs="Arial"/>
          <w:sz w:val="22"/>
          <w:szCs w:val="22"/>
          <w:lang w:val="en-US" w:eastAsia="en-US"/>
        </w:rPr>
        <w:t>an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existing</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licence,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please</w:t>
      </w:r>
      <w:r w:rsidRPr="00FC4AFC">
        <w:rPr>
          <w:rFonts w:ascii="Arial" w:hAnsi="Arial" w:eastAsia="Arial" w:cs="Arial"/>
          <w:spacing w:val="-7"/>
          <w:sz w:val="22"/>
          <w:szCs w:val="22"/>
          <w:lang w:val="en-US" w:eastAsia="en-US"/>
        </w:rPr>
        <w:t xml:space="preserve"> </w:t>
      </w:r>
      <w:r w:rsidRPr="00FC4AFC">
        <w:rPr>
          <w:rFonts w:ascii="Arial" w:hAnsi="Arial" w:eastAsia="Arial" w:cs="Arial"/>
          <w:sz w:val="22"/>
          <w:szCs w:val="22"/>
          <w:lang w:val="en-US" w:eastAsia="en-US"/>
        </w:rPr>
        <w:t>give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details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that</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licence</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section</w:t>
      </w:r>
      <w:r w:rsidRPr="00FC4AFC">
        <w:rPr>
          <w:rFonts w:ascii="Arial" w:hAnsi="Arial" w:eastAsia="Arial" w:cs="Arial"/>
          <w:spacing w:val="-3"/>
          <w:sz w:val="22"/>
          <w:szCs w:val="22"/>
          <w:lang w:val="en-US" w:eastAsia="en-US"/>
        </w:rPr>
        <w:t xml:space="preserve"> </w:t>
      </w:r>
      <w:r w:rsidRPr="00FC4AFC">
        <w:rPr>
          <w:rFonts w:ascii="Arial" w:hAnsi="Arial" w:eastAsia="Arial" w:cs="Arial"/>
          <w:spacing w:val="-5"/>
          <w:sz w:val="22"/>
          <w:szCs w:val="22"/>
          <w:lang w:val="en-US" w:eastAsia="en-US"/>
        </w:rPr>
        <w:t>b).</w:t>
      </w:r>
    </w:p>
    <w:p w:rsidRPr="00FC4AFC" w:rsidR="00FC4AFC" w:rsidP="0080204C" w:rsidRDefault="00FC4AFC" w14:paraId="150DD7B6" w14:textId="77777777">
      <w:pPr>
        <w:widowControl w:val="0"/>
        <w:numPr>
          <w:ilvl w:val="0"/>
          <w:numId w:val="51"/>
        </w:numPr>
        <w:tabs>
          <w:tab w:val="left" w:pos="501"/>
        </w:tabs>
        <w:autoSpaceDE w:val="0"/>
        <w:autoSpaceDN w:val="0"/>
        <w:spacing w:line="247" w:lineRule="auto"/>
        <w:ind w:right="326"/>
        <w:rPr>
          <w:rFonts w:ascii="Arial" w:hAnsi="Arial" w:eastAsia="Arial" w:cs="Arial"/>
          <w:sz w:val="22"/>
          <w:szCs w:val="22"/>
          <w:lang w:val="en-US" w:eastAsia="en-US"/>
        </w:rPr>
      </w:pPr>
      <w:r w:rsidRPr="00FC4AFC">
        <w:rPr>
          <w:rFonts w:ascii="Arial" w:hAnsi="Arial" w:eastAsia="Arial" w:cs="Arial"/>
          <w:sz w:val="22"/>
          <w:szCs w:val="22"/>
          <w:lang w:val="en-US" w:eastAsia="en-US"/>
        </w:rPr>
        <w:t>If applying to</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transfer an</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existing licence, please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give details of that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licence and of</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the current holder of the licence in section c). The form at Appendix B, completed and signed by the current holder</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licence, should</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also</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submitted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with</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application.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If it is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not</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possible to</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obtain</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licence-holder’s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consent,</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statement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should</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submitted</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explaining the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reason for this, and outlining the steps that were taken to try and obtain this consent.</w:t>
      </w:r>
    </w:p>
    <w:p w:rsidRPr="00FC4AFC" w:rsidR="00FC4AFC" w:rsidP="0080204C" w:rsidRDefault="00FC4AFC" w14:paraId="4F1921C8" w14:textId="77777777">
      <w:pPr>
        <w:widowControl w:val="0"/>
        <w:numPr>
          <w:ilvl w:val="0"/>
          <w:numId w:val="51"/>
        </w:numPr>
        <w:tabs>
          <w:tab w:val="left" w:pos="501"/>
        </w:tabs>
        <w:autoSpaceDE w:val="0"/>
        <w:autoSpaceDN w:val="0"/>
        <w:spacing w:line="247" w:lineRule="auto"/>
        <w:ind w:right="366"/>
        <w:rPr>
          <w:rFonts w:ascii="Arial" w:hAnsi="Arial" w:eastAsia="Arial" w:cs="Arial"/>
          <w:sz w:val="22"/>
          <w:szCs w:val="22"/>
          <w:lang w:val="en-US" w:eastAsia="en-US"/>
        </w:rPr>
      </w:pPr>
      <w:r w:rsidRPr="00FC4AFC">
        <w:rPr>
          <w:rFonts w:ascii="Arial" w:hAnsi="Arial" w:eastAsia="Arial" w:cs="Arial"/>
          <w:sz w:val="22"/>
          <w:szCs w:val="22"/>
          <w:lang w:val="en-US" w:eastAsia="en-US"/>
        </w:rPr>
        <w:t>If applying to vary any of the terms, conditions or restrictions to which the licence is subject, please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describe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detail</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changes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you</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are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seeking. Please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identify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any</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specific</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conditions which</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you</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wish</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removed, or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set out in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full</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any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amendments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additional</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conditions you wish to see added to the licence. If the variation relates to a physical change to the layout of the premises, please supply an updated scale plan to reflect this change.</w:t>
      </w:r>
    </w:p>
    <w:p w:rsidRPr="00FC4AFC" w:rsidR="00FC4AFC" w:rsidP="00FC4AFC" w:rsidRDefault="00FC4AFC" w14:paraId="1231C622" w14:textId="77777777">
      <w:pPr>
        <w:widowControl w:val="0"/>
        <w:autoSpaceDE w:val="0"/>
        <w:autoSpaceDN w:val="0"/>
        <w:spacing w:before="242"/>
        <w:outlineLvl w:val="1"/>
        <w:rPr>
          <w:rFonts w:ascii="Arial" w:hAnsi="Arial" w:eastAsia="Arial" w:cs="Arial"/>
          <w:b/>
          <w:bCs/>
          <w:sz w:val="22"/>
          <w:szCs w:val="22"/>
          <w:lang w:val="en-US" w:eastAsia="en-US"/>
        </w:rPr>
      </w:pPr>
      <w:r w:rsidRPr="00FC4AFC">
        <w:rPr>
          <w:rFonts w:ascii="Arial" w:hAnsi="Arial" w:eastAsia="Arial" w:cs="Arial"/>
          <w:b/>
          <w:bCs/>
          <w:sz w:val="22"/>
          <w:szCs w:val="22"/>
          <w:lang w:val="en-US" w:eastAsia="en-US"/>
        </w:rPr>
        <w:t>Question</w:t>
      </w:r>
      <w:r w:rsidRPr="00FC4AFC">
        <w:rPr>
          <w:rFonts w:ascii="Arial" w:hAnsi="Arial" w:eastAsia="Arial" w:cs="Arial"/>
          <w:b/>
          <w:bCs/>
          <w:spacing w:val="-4"/>
          <w:sz w:val="22"/>
          <w:szCs w:val="22"/>
          <w:lang w:val="en-US" w:eastAsia="en-US"/>
        </w:rPr>
        <w:t xml:space="preserve"> </w:t>
      </w:r>
      <w:r w:rsidRPr="00FC4AFC">
        <w:rPr>
          <w:rFonts w:ascii="Arial" w:hAnsi="Arial" w:eastAsia="Arial" w:cs="Arial"/>
          <w:b/>
          <w:bCs/>
          <w:spacing w:val="-10"/>
          <w:sz w:val="22"/>
          <w:szCs w:val="22"/>
          <w:lang w:val="en-US" w:eastAsia="en-US"/>
        </w:rPr>
        <w:t>4</w:t>
      </w:r>
    </w:p>
    <w:p w:rsidRPr="00FC4AFC" w:rsidR="00FC4AFC" w:rsidP="00FC4AFC" w:rsidRDefault="00FC4AFC" w14:paraId="1A8ABCFA" w14:textId="77777777">
      <w:pPr>
        <w:widowControl w:val="0"/>
        <w:autoSpaceDE w:val="0"/>
        <w:autoSpaceDN w:val="0"/>
        <w:spacing w:before="8" w:line="244"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Please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indicate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use(s)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proposed</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use(s)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sex</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establishment.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Details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meaning</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of each of these categories are given on the first page of these notes.</w:t>
      </w:r>
    </w:p>
    <w:p w:rsidRPr="00FC4AFC" w:rsidR="00FC4AFC" w:rsidP="00FC4AFC" w:rsidRDefault="00FC4AFC" w14:paraId="57808641" w14:textId="77777777">
      <w:pPr>
        <w:widowControl w:val="0"/>
        <w:autoSpaceDE w:val="0"/>
        <w:autoSpaceDN w:val="0"/>
        <w:spacing w:before="9"/>
        <w:rPr>
          <w:rFonts w:ascii="Arial" w:hAnsi="Arial" w:eastAsia="Arial" w:cs="Arial"/>
          <w:sz w:val="22"/>
          <w:szCs w:val="22"/>
          <w:lang w:val="en-US" w:eastAsia="en-US"/>
        </w:rPr>
      </w:pPr>
    </w:p>
    <w:p w:rsidRPr="00FC4AFC" w:rsidR="00FC4AFC" w:rsidP="00FC4AFC" w:rsidRDefault="00FC4AFC" w14:paraId="78AB57BB" w14:textId="77777777">
      <w:pPr>
        <w:widowControl w:val="0"/>
        <w:autoSpaceDE w:val="0"/>
        <w:autoSpaceDN w:val="0"/>
        <w:outlineLvl w:val="1"/>
        <w:rPr>
          <w:rFonts w:ascii="Arial" w:hAnsi="Arial" w:eastAsia="Arial" w:cs="Arial"/>
          <w:b/>
          <w:bCs/>
          <w:sz w:val="22"/>
          <w:szCs w:val="22"/>
          <w:lang w:val="en-US" w:eastAsia="en-US"/>
        </w:rPr>
      </w:pPr>
      <w:r w:rsidRPr="00FC4AFC">
        <w:rPr>
          <w:rFonts w:ascii="Arial" w:hAnsi="Arial" w:eastAsia="Arial" w:cs="Arial"/>
          <w:b/>
          <w:bCs/>
          <w:sz w:val="22"/>
          <w:szCs w:val="22"/>
          <w:lang w:val="en-US" w:eastAsia="en-US"/>
        </w:rPr>
        <w:t>Question</w:t>
      </w:r>
      <w:r w:rsidRPr="00FC4AFC">
        <w:rPr>
          <w:rFonts w:ascii="Arial" w:hAnsi="Arial" w:eastAsia="Arial" w:cs="Arial"/>
          <w:b/>
          <w:bCs/>
          <w:spacing w:val="-4"/>
          <w:sz w:val="22"/>
          <w:szCs w:val="22"/>
          <w:lang w:val="en-US" w:eastAsia="en-US"/>
        </w:rPr>
        <w:t xml:space="preserve"> </w:t>
      </w:r>
      <w:r w:rsidRPr="00FC4AFC">
        <w:rPr>
          <w:rFonts w:ascii="Arial" w:hAnsi="Arial" w:eastAsia="Arial" w:cs="Arial"/>
          <w:b/>
          <w:bCs/>
          <w:spacing w:val="-10"/>
          <w:sz w:val="22"/>
          <w:szCs w:val="22"/>
          <w:lang w:val="en-US" w:eastAsia="en-US"/>
        </w:rPr>
        <w:t>5</w:t>
      </w:r>
    </w:p>
    <w:p w:rsidRPr="00FC4AFC" w:rsidR="00FC4AFC" w:rsidP="00FC4AFC" w:rsidRDefault="00FC4AFC" w14:paraId="6051A541" w14:textId="77777777">
      <w:pPr>
        <w:widowControl w:val="0"/>
        <w:autoSpaceDE w:val="0"/>
        <w:autoSpaceDN w:val="0"/>
        <w:spacing w:before="8" w:line="247"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Please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set out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times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during</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which</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you</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propose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operate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sex</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establishment,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if a</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licence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is granted, using timings in the 24-hour clock format (e.g. 09:00 to 21:00). If there are any specific occasions on which different hours are sought (e.g. bank holidays, New Years Eve), please set these out in the box provided for non-standard timings, giving the proposed times for each specified occasion.</w:t>
      </w:r>
    </w:p>
    <w:p w:rsidRPr="00FC4AFC" w:rsidR="00FC4AFC" w:rsidP="00FC4AFC" w:rsidRDefault="00FC4AFC" w14:paraId="373DA66D" w14:textId="77777777">
      <w:pPr>
        <w:widowControl w:val="0"/>
        <w:autoSpaceDE w:val="0"/>
        <w:autoSpaceDN w:val="0"/>
        <w:spacing w:before="4"/>
        <w:rPr>
          <w:rFonts w:ascii="Arial" w:hAnsi="Arial" w:eastAsia="Arial" w:cs="Arial"/>
          <w:sz w:val="22"/>
          <w:szCs w:val="22"/>
          <w:lang w:val="en-US" w:eastAsia="en-US"/>
        </w:rPr>
      </w:pPr>
    </w:p>
    <w:p w:rsidRPr="00FC4AFC" w:rsidR="00FC4AFC" w:rsidP="00FC4AFC" w:rsidRDefault="00FC4AFC" w14:paraId="53266815" w14:textId="77777777">
      <w:pPr>
        <w:widowControl w:val="0"/>
        <w:autoSpaceDE w:val="0"/>
        <w:autoSpaceDN w:val="0"/>
        <w:spacing w:before="1" w:line="247" w:lineRule="auto"/>
        <w:ind w:right="149"/>
        <w:rPr>
          <w:rFonts w:ascii="Arial" w:hAnsi="Arial" w:eastAsia="Arial" w:cs="Arial"/>
          <w:sz w:val="22"/>
          <w:szCs w:val="22"/>
          <w:lang w:val="en-US" w:eastAsia="en-US"/>
        </w:rPr>
      </w:pPr>
      <w:r w:rsidRPr="00FC4AFC">
        <w:rPr>
          <w:rFonts w:ascii="Arial" w:hAnsi="Arial" w:eastAsia="Arial" w:cs="Arial"/>
          <w:sz w:val="22"/>
          <w:szCs w:val="22"/>
          <w:lang w:val="en-US" w:eastAsia="en-US"/>
        </w:rPr>
        <w:t>When determining the application, the authority may impose a condition limiting the use of the licence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within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timings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sought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here,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such</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shorter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hours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as 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authority</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deems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appropriate.</w:t>
      </w:r>
    </w:p>
    <w:p w:rsidRPr="00FC4AFC" w:rsidR="00FC4AFC" w:rsidP="00FC4AFC" w:rsidRDefault="00FC4AFC" w14:paraId="0373C839" w14:textId="77777777">
      <w:pPr>
        <w:widowControl w:val="0"/>
        <w:autoSpaceDE w:val="0"/>
        <w:autoSpaceDN w:val="0"/>
        <w:spacing w:before="3"/>
        <w:rPr>
          <w:rFonts w:ascii="Arial" w:hAnsi="Arial" w:eastAsia="Arial" w:cs="Arial"/>
          <w:sz w:val="22"/>
          <w:szCs w:val="22"/>
          <w:lang w:val="en-US" w:eastAsia="en-US"/>
        </w:rPr>
      </w:pPr>
    </w:p>
    <w:p w:rsidRPr="00FC4AFC" w:rsidR="00FC4AFC" w:rsidP="00FC4AFC" w:rsidRDefault="00FC4AFC" w14:paraId="0BD4D6FA" w14:textId="77777777">
      <w:pPr>
        <w:widowControl w:val="0"/>
        <w:autoSpaceDE w:val="0"/>
        <w:autoSpaceDN w:val="0"/>
        <w:spacing w:before="1"/>
        <w:outlineLvl w:val="1"/>
        <w:rPr>
          <w:rFonts w:ascii="Arial" w:hAnsi="Arial" w:eastAsia="Arial" w:cs="Arial"/>
          <w:b/>
          <w:bCs/>
          <w:sz w:val="22"/>
          <w:szCs w:val="22"/>
          <w:lang w:val="en-US" w:eastAsia="en-US"/>
        </w:rPr>
      </w:pPr>
      <w:r w:rsidRPr="00FC4AFC">
        <w:rPr>
          <w:rFonts w:ascii="Arial" w:hAnsi="Arial" w:eastAsia="Arial" w:cs="Arial"/>
          <w:b/>
          <w:bCs/>
          <w:sz w:val="22"/>
          <w:szCs w:val="22"/>
          <w:lang w:val="en-US" w:eastAsia="en-US"/>
        </w:rPr>
        <w:t>Question</w:t>
      </w:r>
      <w:r w:rsidRPr="00FC4AFC">
        <w:rPr>
          <w:rFonts w:ascii="Arial" w:hAnsi="Arial" w:eastAsia="Arial" w:cs="Arial"/>
          <w:b/>
          <w:bCs/>
          <w:spacing w:val="-4"/>
          <w:sz w:val="22"/>
          <w:szCs w:val="22"/>
          <w:lang w:val="en-US" w:eastAsia="en-US"/>
        </w:rPr>
        <w:t xml:space="preserve"> </w:t>
      </w:r>
      <w:r w:rsidRPr="00FC4AFC">
        <w:rPr>
          <w:rFonts w:ascii="Arial" w:hAnsi="Arial" w:eastAsia="Arial" w:cs="Arial"/>
          <w:b/>
          <w:bCs/>
          <w:spacing w:val="-10"/>
          <w:sz w:val="22"/>
          <w:szCs w:val="22"/>
          <w:lang w:val="en-US" w:eastAsia="en-US"/>
        </w:rPr>
        <w:t>6</w:t>
      </w:r>
    </w:p>
    <w:p w:rsidRPr="00FC4AFC" w:rsidR="00FC4AFC" w:rsidP="00FC4AFC" w:rsidRDefault="00FC4AFC" w14:paraId="7F47E4FF" w14:textId="77777777">
      <w:pPr>
        <w:widowControl w:val="0"/>
        <w:autoSpaceDE w:val="0"/>
        <w:autoSpaceDN w:val="0"/>
        <w:spacing w:before="11" w:line="244" w:lineRule="auto"/>
        <w:ind w:right="168"/>
        <w:rPr>
          <w:rFonts w:ascii="Arial" w:hAnsi="Arial" w:eastAsia="Arial" w:cs="Arial"/>
          <w:sz w:val="22"/>
          <w:szCs w:val="22"/>
          <w:lang w:val="en-US" w:eastAsia="en-US"/>
        </w:rPr>
      </w:pPr>
      <w:r w:rsidRPr="00FC4AFC">
        <w:rPr>
          <w:rFonts w:ascii="Arial" w:hAnsi="Arial" w:eastAsia="Arial" w:cs="Arial"/>
          <w:sz w:val="22"/>
          <w:szCs w:val="22"/>
          <w:lang w:val="en-US" w:eastAsia="en-US"/>
        </w:rPr>
        <w:t xml:space="preserve">This question asks you to describe the activities for which </w:t>
      </w:r>
      <w:proofErr w:type="spellStart"/>
      <w:r w:rsidRPr="00FC4AFC">
        <w:rPr>
          <w:rFonts w:ascii="Arial" w:hAnsi="Arial" w:eastAsia="Arial" w:cs="Arial"/>
          <w:sz w:val="22"/>
          <w:szCs w:val="22"/>
          <w:lang w:val="en-US" w:eastAsia="en-US"/>
        </w:rPr>
        <w:t>authorisation</w:t>
      </w:r>
      <w:proofErr w:type="spellEnd"/>
      <w:r w:rsidRPr="00FC4AFC">
        <w:rPr>
          <w:rFonts w:ascii="Arial" w:hAnsi="Arial" w:eastAsia="Arial" w:cs="Arial"/>
          <w:sz w:val="22"/>
          <w:szCs w:val="22"/>
          <w:lang w:val="en-US" w:eastAsia="en-US"/>
        </w:rPr>
        <w:t xml:space="preserve"> is sought. Your answer here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should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give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enough</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detail</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for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authority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form</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comprehensive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picture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operation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 the sex establishment, including the management structure.</w:t>
      </w:r>
    </w:p>
    <w:p w:rsidRPr="00FC4AFC" w:rsidR="00FC4AFC" w:rsidP="00FC4AFC" w:rsidRDefault="00FC4AFC" w14:paraId="042902FA" w14:textId="77777777">
      <w:pPr>
        <w:widowControl w:val="0"/>
        <w:autoSpaceDE w:val="0"/>
        <w:autoSpaceDN w:val="0"/>
        <w:spacing w:before="11"/>
        <w:rPr>
          <w:rFonts w:ascii="Arial" w:hAnsi="Arial" w:eastAsia="Arial" w:cs="Arial"/>
          <w:sz w:val="22"/>
          <w:szCs w:val="22"/>
          <w:lang w:val="en-US" w:eastAsia="en-US"/>
        </w:rPr>
      </w:pPr>
    </w:p>
    <w:p w:rsidRPr="00FC4AFC" w:rsidR="00FC4AFC" w:rsidP="00FC4AFC" w:rsidRDefault="00FC4AFC" w14:paraId="3463D982" w14:textId="77777777">
      <w:pPr>
        <w:widowControl w:val="0"/>
        <w:autoSpaceDE w:val="0"/>
        <w:autoSpaceDN w:val="0"/>
        <w:spacing w:before="1" w:line="247"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For</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sexual</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entertainment venue,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please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describe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nature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entertainment</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provided, including the expected frequency of entertainment and the number of performers expected to be involved at any one time. Please also describe the expected size and proximity of the audience.</w:t>
      </w:r>
    </w:p>
    <w:p w:rsidRPr="00FC4AFC" w:rsidR="00FC4AFC" w:rsidP="00FC4AFC" w:rsidRDefault="00FC4AFC" w14:paraId="759C1BE7" w14:textId="77777777">
      <w:pPr>
        <w:widowControl w:val="0"/>
        <w:autoSpaceDE w:val="0"/>
        <w:autoSpaceDN w:val="0"/>
        <w:spacing w:before="4"/>
        <w:rPr>
          <w:rFonts w:ascii="Arial" w:hAnsi="Arial" w:eastAsia="Arial" w:cs="Arial"/>
          <w:sz w:val="22"/>
          <w:szCs w:val="22"/>
          <w:lang w:val="en-US" w:eastAsia="en-US"/>
        </w:rPr>
      </w:pPr>
    </w:p>
    <w:p w:rsidRPr="00FC4AFC" w:rsidR="00FC4AFC" w:rsidP="00FC4AFC" w:rsidRDefault="00FC4AFC" w14:paraId="00E7584B" w14:textId="77777777">
      <w:pPr>
        <w:widowControl w:val="0"/>
        <w:autoSpaceDE w:val="0"/>
        <w:autoSpaceDN w:val="0"/>
        <w:spacing w:line="247"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For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sex</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cinema,</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please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describe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type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 recordings</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that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would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exhibited, and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 xml:space="preserve">method and location of exhibition (e.g. projected in a dedicated cinema facility, in a private booth, on television screens around the premises, </w:t>
      </w:r>
      <w:proofErr w:type="spellStart"/>
      <w:r w:rsidRPr="00FC4AFC">
        <w:rPr>
          <w:rFonts w:ascii="Arial" w:hAnsi="Arial" w:eastAsia="Arial" w:cs="Arial"/>
          <w:sz w:val="22"/>
          <w:szCs w:val="22"/>
          <w:lang w:val="en-US" w:eastAsia="en-US"/>
        </w:rPr>
        <w:t>etc</w:t>
      </w:r>
      <w:proofErr w:type="spellEnd"/>
      <w:r w:rsidRPr="00FC4AFC">
        <w:rPr>
          <w:rFonts w:ascii="Arial" w:hAnsi="Arial" w:eastAsia="Arial" w:cs="Arial"/>
          <w:sz w:val="22"/>
          <w:szCs w:val="22"/>
          <w:lang w:val="en-US" w:eastAsia="en-US"/>
        </w:rPr>
        <w:t>).</w:t>
      </w:r>
    </w:p>
    <w:p w:rsidRPr="00FC4AFC" w:rsidR="00FC4AFC" w:rsidP="00FC4AFC" w:rsidRDefault="00FC4AFC" w14:paraId="4632F3F6" w14:textId="77777777">
      <w:pPr>
        <w:widowControl w:val="0"/>
        <w:autoSpaceDE w:val="0"/>
        <w:autoSpaceDN w:val="0"/>
        <w:rPr>
          <w:rFonts w:ascii="Arial" w:hAnsi="Arial" w:eastAsia="Arial" w:cs="Arial"/>
          <w:sz w:val="22"/>
          <w:szCs w:val="22"/>
          <w:lang w:val="en-US" w:eastAsia="en-US"/>
        </w:rPr>
      </w:pPr>
    </w:p>
    <w:p w:rsidRPr="00FC4AFC" w:rsidR="00FC4AFC" w:rsidP="00FC4AFC" w:rsidRDefault="00FC4AFC" w14:paraId="2BC5FF7C" w14:textId="77777777">
      <w:pPr>
        <w:widowControl w:val="0"/>
        <w:autoSpaceDE w:val="0"/>
        <w:autoSpaceDN w:val="0"/>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For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sex</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shop,</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please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describe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type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 articles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that would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made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available,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and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 xml:space="preserve">the transaction method (whether they would be sold, rented, </w:t>
      </w:r>
      <w:proofErr w:type="spellStart"/>
      <w:r w:rsidRPr="00FC4AFC">
        <w:rPr>
          <w:rFonts w:ascii="Arial" w:hAnsi="Arial" w:eastAsia="Arial" w:cs="Arial"/>
          <w:sz w:val="22"/>
          <w:szCs w:val="22"/>
          <w:lang w:val="en-US" w:eastAsia="en-US"/>
        </w:rPr>
        <w:t>etc</w:t>
      </w:r>
      <w:proofErr w:type="spellEnd"/>
      <w:r w:rsidRPr="00FC4AFC">
        <w:rPr>
          <w:rFonts w:ascii="Arial" w:hAnsi="Arial" w:eastAsia="Arial" w:cs="Arial"/>
          <w:sz w:val="22"/>
          <w:szCs w:val="22"/>
          <w:lang w:val="en-US" w:eastAsia="en-US"/>
        </w:rPr>
        <w:t>).</w:t>
      </w:r>
    </w:p>
    <w:p w:rsidRPr="00FC4AFC" w:rsidR="00FC4AFC" w:rsidP="00FC4AFC" w:rsidRDefault="00FC4AFC" w14:paraId="65E6F230" w14:textId="77777777">
      <w:pPr>
        <w:widowControl w:val="0"/>
        <w:autoSpaceDE w:val="0"/>
        <w:autoSpaceDN w:val="0"/>
        <w:spacing w:before="12"/>
        <w:rPr>
          <w:rFonts w:ascii="Arial" w:hAnsi="Arial" w:eastAsia="Arial" w:cs="Arial"/>
          <w:sz w:val="22"/>
          <w:szCs w:val="22"/>
          <w:lang w:val="en-US" w:eastAsia="en-US"/>
        </w:rPr>
      </w:pPr>
    </w:p>
    <w:p w:rsidRPr="00FC4AFC" w:rsidR="00FC4AFC" w:rsidP="00FC4AFC" w:rsidRDefault="00FC4AFC" w14:paraId="67E619D7" w14:textId="77777777">
      <w:pPr>
        <w:widowControl w:val="0"/>
        <w:autoSpaceDE w:val="0"/>
        <w:autoSpaceDN w:val="0"/>
        <w:outlineLvl w:val="1"/>
        <w:rPr>
          <w:rFonts w:ascii="Arial" w:hAnsi="Arial" w:eastAsia="Arial" w:cs="Arial"/>
          <w:b/>
          <w:bCs/>
          <w:sz w:val="22"/>
          <w:szCs w:val="22"/>
          <w:lang w:val="en-US" w:eastAsia="en-US"/>
        </w:rPr>
      </w:pPr>
      <w:r w:rsidRPr="00FC4AFC">
        <w:rPr>
          <w:rFonts w:ascii="Arial" w:hAnsi="Arial" w:eastAsia="Arial" w:cs="Arial"/>
          <w:b/>
          <w:bCs/>
          <w:sz w:val="22"/>
          <w:szCs w:val="22"/>
          <w:lang w:val="en-US" w:eastAsia="en-US"/>
        </w:rPr>
        <w:t>Question</w:t>
      </w:r>
      <w:r w:rsidRPr="00FC4AFC">
        <w:rPr>
          <w:rFonts w:ascii="Arial" w:hAnsi="Arial" w:eastAsia="Arial" w:cs="Arial"/>
          <w:b/>
          <w:bCs/>
          <w:spacing w:val="-4"/>
          <w:sz w:val="22"/>
          <w:szCs w:val="22"/>
          <w:lang w:val="en-US" w:eastAsia="en-US"/>
        </w:rPr>
        <w:t xml:space="preserve"> </w:t>
      </w:r>
      <w:r w:rsidRPr="00FC4AFC">
        <w:rPr>
          <w:rFonts w:ascii="Arial" w:hAnsi="Arial" w:eastAsia="Arial" w:cs="Arial"/>
          <w:b/>
          <w:bCs/>
          <w:spacing w:val="-10"/>
          <w:sz w:val="22"/>
          <w:szCs w:val="22"/>
          <w:lang w:val="en-US" w:eastAsia="en-US"/>
        </w:rPr>
        <w:t>7</w:t>
      </w:r>
    </w:p>
    <w:p w:rsidRPr="00FC4AFC" w:rsidR="00FC4AFC" w:rsidP="00FC4AFC" w:rsidRDefault="00FC4AFC" w14:paraId="017A375C" w14:textId="77777777">
      <w:pPr>
        <w:widowControl w:val="0"/>
        <w:autoSpaceDE w:val="0"/>
        <w:autoSpaceDN w:val="0"/>
        <w:spacing w:before="9" w:line="247" w:lineRule="auto"/>
        <w:ind w:right="156"/>
        <w:rPr>
          <w:rFonts w:ascii="Arial" w:hAnsi="Arial" w:eastAsia="Arial" w:cs="Arial"/>
          <w:sz w:val="22"/>
          <w:szCs w:val="22"/>
          <w:lang w:val="en-US" w:eastAsia="en-US"/>
        </w:rPr>
      </w:pPr>
      <w:r w:rsidRPr="00FC4AFC">
        <w:rPr>
          <w:rFonts w:ascii="Arial" w:hAnsi="Arial" w:eastAsia="Arial" w:cs="Arial"/>
          <w:sz w:val="22"/>
          <w:szCs w:val="22"/>
          <w:lang w:val="en-US" w:eastAsia="en-US"/>
        </w:rPr>
        <w:t>The provision of sex-related activities is often contentious, and this section of the form is provided to allow an applicant to set out any control measures that they intend to implement to limit the impact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of their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activities,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should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licence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granted.</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These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measures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are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likely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dependent upon the proposed use of the premises, but may include:</w:t>
      </w:r>
    </w:p>
    <w:p w:rsidRPr="00FC4AFC" w:rsidR="00FC4AFC" w:rsidP="0080204C" w:rsidRDefault="00FC4AFC" w14:paraId="48AA6743" w14:textId="77777777">
      <w:pPr>
        <w:widowControl w:val="0"/>
        <w:numPr>
          <w:ilvl w:val="0"/>
          <w:numId w:val="50"/>
        </w:numPr>
        <w:tabs>
          <w:tab w:val="left" w:pos="861"/>
        </w:tabs>
        <w:autoSpaceDE w:val="0"/>
        <w:autoSpaceDN w:val="0"/>
        <w:spacing w:before="250"/>
        <w:rPr>
          <w:rFonts w:ascii="Arial" w:hAnsi="Arial" w:eastAsia="Arial" w:cs="Arial"/>
          <w:sz w:val="22"/>
          <w:szCs w:val="22"/>
          <w:lang w:val="en-US" w:eastAsia="en-US"/>
        </w:rPr>
      </w:pPr>
      <w:r w:rsidRPr="00FC4AFC">
        <w:rPr>
          <w:rFonts w:ascii="Arial" w:hAnsi="Arial" w:eastAsia="Arial" w:cs="Arial"/>
          <w:sz w:val="22"/>
          <w:szCs w:val="22"/>
          <w:lang w:val="en-US" w:eastAsia="en-US"/>
        </w:rPr>
        <w:t>Details</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of procedures</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prevent</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underage</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access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sex</w:t>
      </w:r>
      <w:r w:rsidRPr="00FC4AFC">
        <w:rPr>
          <w:rFonts w:ascii="Arial" w:hAnsi="Arial" w:eastAsia="Arial" w:cs="Arial"/>
          <w:spacing w:val="-6"/>
          <w:sz w:val="22"/>
          <w:szCs w:val="22"/>
          <w:lang w:val="en-US" w:eastAsia="en-US"/>
        </w:rPr>
        <w:t xml:space="preserve"> </w:t>
      </w:r>
      <w:r w:rsidRPr="00FC4AFC">
        <w:rPr>
          <w:rFonts w:ascii="Arial" w:hAnsi="Arial" w:eastAsia="Arial" w:cs="Arial"/>
          <w:spacing w:val="-2"/>
          <w:sz w:val="22"/>
          <w:szCs w:val="22"/>
          <w:lang w:val="en-US" w:eastAsia="en-US"/>
        </w:rPr>
        <w:t>establishment;</w:t>
      </w:r>
    </w:p>
    <w:p w:rsidRPr="00FC4AFC" w:rsidR="00FC4AFC" w:rsidP="00FC4AFC" w:rsidRDefault="00FC4AFC" w14:paraId="4C4860F0" w14:textId="77777777">
      <w:pPr>
        <w:widowControl w:val="0"/>
        <w:autoSpaceDE w:val="0"/>
        <w:autoSpaceDN w:val="0"/>
        <w:rPr>
          <w:rFonts w:ascii="Arial" w:hAnsi="Arial" w:eastAsia="Arial" w:cs="Arial"/>
          <w:sz w:val="22"/>
          <w:szCs w:val="22"/>
          <w:lang w:val="en-US" w:eastAsia="en-US"/>
        </w:rPr>
        <w:sectPr w:rsidRPr="00FC4AFC" w:rsidR="00FC4AFC" w:rsidSect="00FC4AFC">
          <w:pgSz w:w="11910" w:h="16840"/>
          <w:pgMar w:top="1040" w:right="992" w:bottom="280" w:left="992" w:header="720" w:footer="720" w:gutter="0"/>
          <w:cols w:space="720"/>
        </w:sectPr>
      </w:pPr>
    </w:p>
    <w:p w:rsidRPr="00FC4AFC" w:rsidR="00FC4AFC" w:rsidP="0080204C" w:rsidRDefault="00FC4AFC" w14:paraId="0FBBB633" w14:textId="77777777">
      <w:pPr>
        <w:widowControl w:val="0"/>
        <w:numPr>
          <w:ilvl w:val="0"/>
          <w:numId w:val="50"/>
        </w:numPr>
        <w:tabs>
          <w:tab w:val="left" w:pos="861"/>
        </w:tabs>
        <w:autoSpaceDE w:val="0"/>
        <w:autoSpaceDN w:val="0"/>
        <w:spacing w:before="71" w:line="247" w:lineRule="auto"/>
        <w:ind w:right="308"/>
        <w:rPr>
          <w:rFonts w:ascii="Arial" w:hAnsi="Arial" w:eastAsia="Arial" w:cs="Arial"/>
          <w:sz w:val="22"/>
          <w:szCs w:val="22"/>
          <w:lang w:val="en-US" w:eastAsia="en-US"/>
        </w:rPr>
      </w:pPr>
      <w:r w:rsidRPr="00FC4AFC">
        <w:rPr>
          <w:rFonts w:ascii="Arial" w:hAnsi="Arial" w:eastAsia="Arial" w:cs="Arial"/>
          <w:sz w:val="22"/>
          <w:szCs w:val="22"/>
          <w:lang w:val="en-US" w:eastAsia="en-US"/>
        </w:rPr>
        <w:t>Details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measures</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ensure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that</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activities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are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not</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visible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from</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outside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premises,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 xml:space="preserve">and description of any external advertising material that will be </w:t>
      </w:r>
      <w:proofErr w:type="spellStart"/>
      <w:r w:rsidRPr="00FC4AFC">
        <w:rPr>
          <w:rFonts w:ascii="Arial" w:hAnsi="Arial" w:eastAsia="Arial" w:cs="Arial"/>
          <w:sz w:val="22"/>
          <w:szCs w:val="22"/>
          <w:lang w:val="en-US" w:eastAsia="en-US"/>
        </w:rPr>
        <w:t>utilised</w:t>
      </w:r>
      <w:proofErr w:type="spellEnd"/>
      <w:r w:rsidRPr="00FC4AFC">
        <w:rPr>
          <w:rFonts w:ascii="Arial" w:hAnsi="Arial" w:eastAsia="Arial" w:cs="Arial"/>
          <w:sz w:val="22"/>
          <w:szCs w:val="22"/>
          <w:lang w:val="en-US" w:eastAsia="en-US"/>
        </w:rPr>
        <w:t>;</w:t>
      </w:r>
    </w:p>
    <w:p w:rsidRPr="00FC4AFC" w:rsidR="00FC4AFC" w:rsidP="0080204C" w:rsidRDefault="00FC4AFC" w14:paraId="2F49824B" w14:textId="77777777">
      <w:pPr>
        <w:widowControl w:val="0"/>
        <w:numPr>
          <w:ilvl w:val="0"/>
          <w:numId w:val="50"/>
        </w:numPr>
        <w:tabs>
          <w:tab w:val="left" w:pos="861"/>
        </w:tabs>
        <w:autoSpaceDE w:val="0"/>
        <w:autoSpaceDN w:val="0"/>
        <w:spacing w:line="247" w:lineRule="auto"/>
        <w:ind w:right="285"/>
        <w:rPr>
          <w:rFonts w:ascii="Arial" w:hAnsi="Arial" w:eastAsia="Arial" w:cs="Arial"/>
          <w:sz w:val="22"/>
          <w:szCs w:val="22"/>
          <w:lang w:val="en-US" w:eastAsia="en-US"/>
        </w:rPr>
      </w:pPr>
      <w:r w:rsidRPr="00FC4AFC">
        <w:rPr>
          <w:rFonts w:ascii="Arial" w:hAnsi="Arial" w:eastAsia="Arial" w:cs="Arial"/>
          <w:sz w:val="22"/>
          <w:szCs w:val="22"/>
          <w:lang w:val="en-US" w:eastAsia="en-US"/>
        </w:rPr>
        <w:t>Details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 ‘house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rules’,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ensure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performers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safety</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and</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welfare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(e.g.</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rules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on</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contact and conduct,</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statement</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on</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use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drugs</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and/or</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alcohol, restrictions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partners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frequenting the premises, arrangements for secure changing areas and access routes, provision of security personnel to ensure these rules, and so on).</w:t>
      </w:r>
    </w:p>
    <w:p w:rsidRPr="00FC4AFC" w:rsidR="00FC4AFC" w:rsidP="00FC4AFC" w:rsidRDefault="00FC4AFC" w14:paraId="321840D4" w14:textId="77777777">
      <w:pPr>
        <w:widowControl w:val="0"/>
        <w:autoSpaceDE w:val="0"/>
        <w:autoSpaceDN w:val="0"/>
        <w:spacing w:before="247" w:line="247"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We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would</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expect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any</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applicant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make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themselves</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familiar</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with</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any</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standard</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conditions</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applying to the relevant category of sex establishment licence. Those conditions should be used as a starting point for answering this question.</w:t>
      </w:r>
    </w:p>
    <w:p w:rsidRPr="00FC4AFC" w:rsidR="00FC4AFC" w:rsidP="00FC4AFC" w:rsidRDefault="00FC4AFC" w14:paraId="677BC6BA" w14:textId="77777777">
      <w:pPr>
        <w:widowControl w:val="0"/>
        <w:autoSpaceDE w:val="0"/>
        <w:autoSpaceDN w:val="0"/>
        <w:spacing w:before="4"/>
        <w:rPr>
          <w:rFonts w:ascii="Arial" w:hAnsi="Arial" w:eastAsia="Arial" w:cs="Arial"/>
          <w:sz w:val="22"/>
          <w:szCs w:val="22"/>
          <w:lang w:val="en-US" w:eastAsia="en-US"/>
        </w:rPr>
      </w:pPr>
    </w:p>
    <w:p w:rsidRPr="00FC4AFC" w:rsidR="00FC4AFC" w:rsidP="00FC4AFC" w:rsidRDefault="00FC4AFC" w14:paraId="1283B2E0" w14:textId="77777777">
      <w:pPr>
        <w:widowControl w:val="0"/>
        <w:autoSpaceDE w:val="0"/>
        <w:autoSpaceDN w:val="0"/>
        <w:outlineLvl w:val="1"/>
        <w:rPr>
          <w:rFonts w:ascii="Arial" w:hAnsi="Arial" w:eastAsia="Arial" w:cs="Arial"/>
          <w:b/>
          <w:bCs/>
          <w:sz w:val="22"/>
          <w:szCs w:val="22"/>
          <w:lang w:val="en-US" w:eastAsia="en-US"/>
        </w:rPr>
      </w:pPr>
      <w:r w:rsidRPr="00FC4AFC">
        <w:rPr>
          <w:rFonts w:ascii="Arial" w:hAnsi="Arial" w:eastAsia="Arial" w:cs="Arial"/>
          <w:b/>
          <w:bCs/>
          <w:sz w:val="22"/>
          <w:szCs w:val="22"/>
          <w:lang w:val="en-US" w:eastAsia="en-US"/>
        </w:rPr>
        <w:t>Questions</w:t>
      </w:r>
      <w:r w:rsidRPr="00FC4AFC">
        <w:rPr>
          <w:rFonts w:ascii="Arial" w:hAnsi="Arial" w:eastAsia="Arial" w:cs="Arial"/>
          <w:b/>
          <w:bCs/>
          <w:spacing w:val="-8"/>
          <w:sz w:val="22"/>
          <w:szCs w:val="22"/>
          <w:lang w:val="en-US" w:eastAsia="en-US"/>
        </w:rPr>
        <w:t xml:space="preserve"> </w:t>
      </w:r>
      <w:r w:rsidRPr="00FC4AFC">
        <w:rPr>
          <w:rFonts w:ascii="Arial" w:hAnsi="Arial" w:eastAsia="Arial" w:cs="Arial"/>
          <w:b/>
          <w:bCs/>
          <w:sz w:val="22"/>
          <w:szCs w:val="22"/>
          <w:lang w:val="en-US" w:eastAsia="en-US"/>
        </w:rPr>
        <w:t>8-</w:t>
      </w:r>
      <w:r w:rsidRPr="00FC4AFC">
        <w:rPr>
          <w:rFonts w:ascii="Arial" w:hAnsi="Arial" w:eastAsia="Arial" w:cs="Arial"/>
          <w:b/>
          <w:bCs/>
          <w:spacing w:val="-10"/>
          <w:sz w:val="22"/>
          <w:szCs w:val="22"/>
          <w:lang w:val="en-US" w:eastAsia="en-US"/>
        </w:rPr>
        <w:t>9</w:t>
      </w:r>
    </w:p>
    <w:p w:rsidRPr="00FC4AFC" w:rsidR="00FC4AFC" w:rsidP="00FC4AFC" w:rsidRDefault="00FC4AFC" w14:paraId="61720507" w14:textId="77777777">
      <w:pPr>
        <w:widowControl w:val="0"/>
        <w:autoSpaceDE w:val="0"/>
        <w:autoSpaceDN w:val="0"/>
        <w:spacing w:before="9" w:line="247" w:lineRule="auto"/>
        <w:rPr>
          <w:rFonts w:ascii="Arial" w:hAnsi="Arial" w:eastAsia="Arial" w:cs="Arial"/>
          <w:sz w:val="22"/>
          <w:szCs w:val="22"/>
          <w:lang w:val="en-US" w:eastAsia="en-US"/>
        </w:rPr>
      </w:pPr>
      <w:r w:rsidRPr="00FC4AFC">
        <w:rPr>
          <w:rFonts w:ascii="Arial" w:hAnsi="Arial" w:eastAsia="Arial" w:cs="Arial"/>
          <w:sz w:val="22"/>
          <w:szCs w:val="22"/>
          <w:lang w:val="en-US" w:eastAsia="en-US"/>
        </w:rPr>
        <w:t>Although every application will be considered on its merits, in some specific circumstances the licensing authority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is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under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legal</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obligation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refuse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application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(see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Decision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section,</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below). These questions require the applicant to declare whether or not they fall within two of those circumstances, due to the refusal or revocation of a licence in the last 12-month period.</w:t>
      </w:r>
    </w:p>
    <w:p w:rsidRPr="00FC4AFC" w:rsidR="00FC4AFC" w:rsidP="00FC4AFC" w:rsidRDefault="00FC4AFC" w14:paraId="6E37CC96" w14:textId="77777777">
      <w:pPr>
        <w:widowControl w:val="0"/>
        <w:autoSpaceDE w:val="0"/>
        <w:autoSpaceDN w:val="0"/>
        <w:spacing w:before="6"/>
        <w:rPr>
          <w:rFonts w:ascii="Arial" w:hAnsi="Arial" w:eastAsia="Arial" w:cs="Arial"/>
          <w:sz w:val="22"/>
          <w:szCs w:val="22"/>
          <w:lang w:val="en-US" w:eastAsia="en-US"/>
        </w:rPr>
      </w:pPr>
    </w:p>
    <w:p w:rsidRPr="00FC4AFC" w:rsidR="00FC4AFC" w:rsidP="00FC4AFC" w:rsidRDefault="00FC4AFC" w14:paraId="6DB077AC" w14:textId="77777777">
      <w:pPr>
        <w:widowControl w:val="0"/>
        <w:autoSpaceDE w:val="0"/>
        <w:autoSpaceDN w:val="0"/>
        <w:spacing w:line="244"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Please ensure that these questions are answered accurately, as making a false statement in connection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with</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application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criminal</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offence,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carrying</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maximum</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fine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of £20,000</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upon summary conviction.</w:t>
      </w:r>
    </w:p>
    <w:p w:rsidRPr="00FC4AFC" w:rsidR="00FC4AFC" w:rsidP="00FC4AFC" w:rsidRDefault="00FC4AFC" w14:paraId="25EBF1F4" w14:textId="77777777">
      <w:pPr>
        <w:widowControl w:val="0"/>
        <w:autoSpaceDE w:val="0"/>
        <w:autoSpaceDN w:val="0"/>
        <w:spacing w:before="10"/>
        <w:rPr>
          <w:rFonts w:ascii="Arial" w:hAnsi="Arial" w:eastAsia="Arial" w:cs="Arial"/>
          <w:sz w:val="22"/>
          <w:szCs w:val="22"/>
          <w:lang w:val="en-US" w:eastAsia="en-US"/>
        </w:rPr>
      </w:pPr>
    </w:p>
    <w:p w:rsidRPr="00FC4AFC" w:rsidR="00FC4AFC" w:rsidP="00FC4AFC" w:rsidRDefault="00FC4AFC" w14:paraId="67ADE9D7" w14:textId="77777777">
      <w:pPr>
        <w:widowControl w:val="0"/>
        <w:autoSpaceDE w:val="0"/>
        <w:autoSpaceDN w:val="0"/>
        <w:outlineLvl w:val="1"/>
        <w:rPr>
          <w:rFonts w:ascii="Arial" w:hAnsi="Arial" w:eastAsia="Arial" w:cs="Arial"/>
          <w:b/>
          <w:bCs/>
          <w:sz w:val="22"/>
          <w:szCs w:val="22"/>
          <w:lang w:val="en-US" w:eastAsia="en-US"/>
        </w:rPr>
      </w:pPr>
      <w:r w:rsidRPr="00FC4AFC">
        <w:rPr>
          <w:rFonts w:ascii="Arial" w:hAnsi="Arial" w:eastAsia="Arial" w:cs="Arial"/>
          <w:b/>
          <w:bCs/>
          <w:sz w:val="22"/>
          <w:szCs w:val="22"/>
          <w:lang w:val="en-US" w:eastAsia="en-US"/>
        </w:rPr>
        <w:t>Question</w:t>
      </w:r>
      <w:r w:rsidRPr="00FC4AFC">
        <w:rPr>
          <w:rFonts w:ascii="Arial" w:hAnsi="Arial" w:eastAsia="Arial" w:cs="Arial"/>
          <w:b/>
          <w:bCs/>
          <w:spacing w:val="-4"/>
          <w:sz w:val="22"/>
          <w:szCs w:val="22"/>
          <w:lang w:val="en-US" w:eastAsia="en-US"/>
        </w:rPr>
        <w:t xml:space="preserve"> </w:t>
      </w:r>
      <w:r w:rsidRPr="00FC4AFC">
        <w:rPr>
          <w:rFonts w:ascii="Arial" w:hAnsi="Arial" w:eastAsia="Arial" w:cs="Arial"/>
          <w:b/>
          <w:bCs/>
          <w:spacing w:val="-5"/>
          <w:sz w:val="22"/>
          <w:szCs w:val="22"/>
          <w:lang w:val="en-US" w:eastAsia="en-US"/>
        </w:rPr>
        <w:t>10</w:t>
      </w:r>
    </w:p>
    <w:p w:rsidRPr="00FC4AFC" w:rsidR="00FC4AFC" w:rsidP="00FC4AFC" w:rsidRDefault="00FC4AFC" w14:paraId="15F0D2E5" w14:textId="77777777">
      <w:pPr>
        <w:widowControl w:val="0"/>
        <w:autoSpaceDE w:val="0"/>
        <w:autoSpaceDN w:val="0"/>
        <w:spacing w:before="8" w:line="247"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This question asks the applicant to declare whether they or any person connected with the applicant, including individuals who will be responsible for managing the sex establishment if the licence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granted,</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have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previously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been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convicted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 any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offences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either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United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Kingdom</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or abroad. If this question is answered yes, the form at appendix C should be completed for each person connected with the application who has unspent convictions.</w:t>
      </w:r>
    </w:p>
    <w:p w:rsidRPr="00FC4AFC" w:rsidR="00FC4AFC" w:rsidP="00FC4AFC" w:rsidRDefault="00FC4AFC" w14:paraId="52D76359" w14:textId="77777777">
      <w:pPr>
        <w:widowControl w:val="0"/>
        <w:autoSpaceDE w:val="0"/>
        <w:autoSpaceDN w:val="0"/>
        <w:spacing w:before="4"/>
        <w:rPr>
          <w:rFonts w:ascii="Arial" w:hAnsi="Arial" w:eastAsia="Arial" w:cs="Arial"/>
          <w:sz w:val="22"/>
          <w:szCs w:val="22"/>
          <w:lang w:val="en-US" w:eastAsia="en-US"/>
        </w:rPr>
      </w:pPr>
    </w:p>
    <w:p w:rsidRPr="00FC4AFC" w:rsidR="00FC4AFC" w:rsidP="00FC4AFC" w:rsidRDefault="00FC4AFC" w14:paraId="2C0B241A" w14:textId="77777777">
      <w:pPr>
        <w:widowControl w:val="0"/>
        <w:autoSpaceDE w:val="0"/>
        <w:autoSpaceDN w:val="0"/>
        <w:spacing w:before="1" w:line="247" w:lineRule="auto"/>
        <w:ind w:right="874"/>
        <w:jc w:val="both"/>
        <w:rPr>
          <w:rFonts w:ascii="Arial" w:hAnsi="Arial" w:eastAsia="Arial" w:cs="Arial"/>
          <w:sz w:val="22"/>
          <w:szCs w:val="22"/>
          <w:lang w:val="en-US" w:eastAsia="en-US"/>
        </w:rPr>
      </w:pP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licensing authority</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is duty</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bound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consider whether previous convictions will make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an applicant unsuitable to hold a sex establishment licence, and may refuse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an application if it believes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this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case.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However,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each</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application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will</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considered on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its</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merits,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and previous unspent convictions will not automatically preclude the grant of a licence.</w:t>
      </w:r>
    </w:p>
    <w:p w:rsidRPr="00FC4AFC" w:rsidR="00FC4AFC" w:rsidP="00FC4AFC" w:rsidRDefault="00FC4AFC" w14:paraId="4274B9F5" w14:textId="77777777">
      <w:pPr>
        <w:widowControl w:val="0"/>
        <w:autoSpaceDE w:val="0"/>
        <w:autoSpaceDN w:val="0"/>
        <w:spacing w:before="5"/>
        <w:rPr>
          <w:rFonts w:ascii="Arial" w:hAnsi="Arial" w:eastAsia="Arial" w:cs="Arial"/>
          <w:sz w:val="22"/>
          <w:szCs w:val="22"/>
          <w:lang w:val="en-US" w:eastAsia="en-US"/>
        </w:rPr>
      </w:pPr>
    </w:p>
    <w:p w:rsidRPr="00FC4AFC" w:rsidR="00FC4AFC" w:rsidP="00FC4AFC" w:rsidRDefault="00FC4AFC" w14:paraId="130ED4E8" w14:textId="77777777">
      <w:pPr>
        <w:widowControl w:val="0"/>
        <w:autoSpaceDE w:val="0"/>
        <w:autoSpaceDN w:val="0"/>
        <w:spacing w:before="1" w:line="247" w:lineRule="auto"/>
        <w:ind w:right="168"/>
        <w:rPr>
          <w:rFonts w:ascii="Arial" w:hAnsi="Arial" w:eastAsia="Arial" w:cs="Arial"/>
          <w:sz w:val="22"/>
          <w:szCs w:val="22"/>
          <w:lang w:val="en-US" w:eastAsia="en-US"/>
        </w:rPr>
      </w:pPr>
      <w:r w:rsidRPr="00FC4AFC">
        <w:rPr>
          <w:rFonts w:ascii="Arial" w:hAnsi="Arial" w:eastAsia="Arial" w:cs="Arial"/>
          <w:sz w:val="22"/>
          <w:szCs w:val="22"/>
          <w:lang w:val="en-US" w:eastAsia="en-US"/>
        </w:rPr>
        <w:t>There is no need to declare 'spent' convictions here. The Rehabilitation of Offenders Act 1974 provides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that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after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certain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amount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time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from</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date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of conviction, dependent upon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nature of the sentence given, convictions for offences are to be regarded as ‘spent’ and will be disregarded when we consider applications. For advice as to whether particular convictions are 'spent', please contact the Licensing Team, or an independent legal adviser.</w:t>
      </w:r>
    </w:p>
    <w:p w:rsidRPr="00FC4AFC" w:rsidR="00FC4AFC" w:rsidP="00FC4AFC" w:rsidRDefault="00FC4AFC" w14:paraId="3B0A8726" w14:textId="77777777">
      <w:pPr>
        <w:widowControl w:val="0"/>
        <w:autoSpaceDE w:val="0"/>
        <w:autoSpaceDN w:val="0"/>
        <w:spacing w:before="1"/>
        <w:rPr>
          <w:rFonts w:ascii="Arial" w:hAnsi="Arial" w:eastAsia="Arial" w:cs="Arial"/>
          <w:sz w:val="22"/>
          <w:szCs w:val="22"/>
          <w:lang w:val="en-US" w:eastAsia="en-US"/>
        </w:rPr>
      </w:pPr>
    </w:p>
    <w:p w:rsidRPr="00FC4AFC" w:rsidR="00FC4AFC" w:rsidP="00FC4AFC" w:rsidRDefault="00FC4AFC" w14:paraId="1DEF7F7E" w14:textId="77777777">
      <w:pPr>
        <w:widowControl w:val="0"/>
        <w:autoSpaceDE w:val="0"/>
        <w:autoSpaceDN w:val="0"/>
        <w:outlineLvl w:val="1"/>
        <w:rPr>
          <w:rFonts w:ascii="Arial" w:hAnsi="Arial" w:eastAsia="Arial" w:cs="Arial"/>
          <w:b/>
          <w:bCs/>
          <w:sz w:val="22"/>
          <w:szCs w:val="22"/>
          <w:lang w:val="en-US" w:eastAsia="en-US"/>
        </w:rPr>
      </w:pPr>
      <w:r w:rsidRPr="00FC4AFC">
        <w:rPr>
          <w:rFonts w:ascii="Arial" w:hAnsi="Arial" w:eastAsia="Arial" w:cs="Arial"/>
          <w:b/>
          <w:bCs/>
          <w:sz w:val="22"/>
          <w:szCs w:val="22"/>
          <w:lang w:val="en-US" w:eastAsia="en-US"/>
        </w:rPr>
        <w:t>Question</w:t>
      </w:r>
      <w:r w:rsidRPr="00FC4AFC">
        <w:rPr>
          <w:rFonts w:ascii="Arial" w:hAnsi="Arial" w:eastAsia="Arial" w:cs="Arial"/>
          <w:b/>
          <w:bCs/>
          <w:spacing w:val="-4"/>
          <w:sz w:val="22"/>
          <w:szCs w:val="22"/>
          <w:lang w:val="en-US" w:eastAsia="en-US"/>
        </w:rPr>
        <w:t xml:space="preserve"> </w:t>
      </w:r>
      <w:r w:rsidRPr="00FC4AFC">
        <w:rPr>
          <w:rFonts w:ascii="Arial" w:hAnsi="Arial" w:eastAsia="Arial" w:cs="Arial"/>
          <w:b/>
          <w:bCs/>
          <w:spacing w:val="-5"/>
          <w:sz w:val="22"/>
          <w:szCs w:val="22"/>
          <w:lang w:val="en-US" w:eastAsia="en-US"/>
        </w:rPr>
        <w:t>11</w:t>
      </w:r>
    </w:p>
    <w:p w:rsidRPr="00FC4AFC" w:rsidR="00FC4AFC" w:rsidP="00FC4AFC" w:rsidRDefault="00FC4AFC" w14:paraId="07FAD194" w14:textId="77777777">
      <w:pPr>
        <w:widowControl w:val="0"/>
        <w:autoSpaceDE w:val="0"/>
        <w:autoSpaceDN w:val="0"/>
        <w:spacing w:before="9" w:line="247" w:lineRule="auto"/>
        <w:ind w:right="156"/>
        <w:rPr>
          <w:rFonts w:ascii="Arial" w:hAnsi="Arial" w:eastAsia="Arial" w:cs="Arial"/>
          <w:sz w:val="22"/>
          <w:szCs w:val="22"/>
          <w:lang w:val="en-US" w:eastAsia="en-US"/>
        </w:rPr>
      </w:pPr>
      <w:r w:rsidRPr="00FC4AFC">
        <w:rPr>
          <w:rFonts w:ascii="Arial" w:hAnsi="Arial" w:eastAsia="Arial" w:cs="Arial"/>
          <w:sz w:val="22"/>
          <w:szCs w:val="22"/>
          <w:lang w:val="en-US" w:eastAsia="en-US"/>
        </w:rPr>
        <w:t>This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space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may</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used</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give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any</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further</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information</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that you</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think</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licensing</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authority</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should be aware of when considering your application. This may include, but should not be limited to, answers from previous questions where you have been asked to provide fuller information.</w:t>
      </w:r>
    </w:p>
    <w:p w:rsidRPr="00FC4AFC" w:rsidR="00FC4AFC" w:rsidP="00FC4AFC" w:rsidRDefault="00FC4AFC" w14:paraId="3C46D536" w14:textId="77777777">
      <w:pPr>
        <w:widowControl w:val="0"/>
        <w:autoSpaceDE w:val="0"/>
        <w:autoSpaceDN w:val="0"/>
        <w:spacing w:before="7"/>
        <w:rPr>
          <w:rFonts w:ascii="Arial" w:hAnsi="Arial" w:eastAsia="Arial" w:cs="Arial"/>
          <w:sz w:val="22"/>
          <w:szCs w:val="22"/>
          <w:lang w:val="en-US" w:eastAsia="en-US"/>
        </w:rPr>
      </w:pPr>
    </w:p>
    <w:p w:rsidRPr="00FC4AFC" w:rsidR="00FC4AFC" w:rsidP="00FC4AFC" w:rsidRDefault="00FC4AFC" w14:paraId="046E462C" w14:textId="77777777">
      <w:pPr>
        <w:widowControl w:val="0"/>
        <w:autoSpaceDE w:val="0"/>
        <w:autoSpaceDN w:val="0"/>
        <w:spacing w:line="244" w:lineRule="auto"/>
        <w:ind w:right="301"/>
        <w:rPr>
          <w:rFonts w:ascii="Arial" w:hAnsi="Arial" w:eastAsia="Arial" w:cs="Arial"/>
          <w:sz w:val="22"/>
          <w:szCs w:val="22"/>
          <w:lang w:val="en-US" w:eastAsia="en-US"/>
        </w:rPr>
      </w:pPr>
      <w:r w:rsidRPr="00FC4AFC">
        <w:rPr>
          <w:rFonts w:ascii="Arial" w:hAnsi="Arial" w:eastAsia="Arial" w:cs="Arial"/>
          <w:sz w:val="22"/>
          <w:szCs w:val="22"/>
          <w:lang w:val="en-US" w:eastAsia="en-US"/>
        </w:rPr>
        <w:t>For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example,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if you</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already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operate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licensed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sex</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establishments,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you</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may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wish</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provide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details of those premises in this space.</w:t>
      </w:r>
    </w:p>
    <w:p w:rsidRPr="00FC4AFC" w:rsidR="00FC4AFC" w:rsidP="00FC4AFC" w:rsidRDefault="00FC4AFC" w14:paraId="1586B963" w14:textId="77777777">
      <w:pPr>
        <w:widowControl w:val="0"/>
        <w:autoSpaceDE w:val="0"/>
        <w:autoSpaceDN w:val="0"/>
        <w:spacing w:before="9"/>
        <w:rPr>
          <w:rFonts w:ascii="Arial" w:hAnsi="Arial" w:eastAsia="Arial" w:cs="Arial"/>
          <w:sz w:val="22"/>
          <w:szCs w:val="22"/>
          <w:lang w:val="en-US" w:eastAsia="en-US"/>
        </w:rPr>
      </w:pPr>
    </w:p>
    <w:p w:rsidRPr="00FC4AFC" w:rsidR="00FC4AFC" w:rsidP="00FC4AFC" w:rsidRDefault="00FC4AFC" w14:paraId="6C82D5AA" w14:textId="77777777">
      <w:pPr>
        <w:widowControl w:val="0"/>
        <w:autoSpaceDE w:val="0"/>
        <w:autoSpaceDN w:val="0"/>
        <w:outlineLvl w:val="1"/>
        <w:rPr>
          <w:rFonts w:ascii="Arial" w:hAnsi="Arial" w:eastAsia="Arial" w:cs="Arial"/>
          <w:b/>
          <w:bCs/>
          <w:sz w:val="22"/>
          <w:szCs w:val="22"/>
          <w:lang w:val="en-US" w:eastAsia="en-US"/>
        </w:rPr>
      </w:pPr>
      <w:r w:rsidRPr="00FC4AFC">
        <w:rPr>
          <w:rFonts w:ascii="Arial" w:hAnsi="Arial" w:eastAsia="Arial" w:cs="Arial"/>
          <w:b/>
          <w:bCs/>
          <w:spacing w:val="-2"/>
          <w:sz w:val="22"/>
          <w:szCs w:val="22"/>
          <w:lang w:val="en-US" w:eastAsia="en-US"/>
        </w:rPr>
        <w:t>Enclosures</w:t>
      </w:r>
    </w:p>
    <w:p w:rsidRPr="00FC4AFC" w:rsidR="00FC4AFC" w:rsidP="00FC4AFC" w:rsidRDefault="00FC4AFC" w14:paraId="724BDEA1" w14:textId="77777777">
      <w:pPr>
        <w:widowControl w:val="0"/>
        <w:autoSpaceDE w:val="0"/>
        <w:autoSpaceDN w:val="0"/>
        <w:spacing w:before="9" w:line="244"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Applications should be accompanied by a number of documents, dependent upon the application type. Please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check</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boxes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application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form</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confirm</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which</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enclosures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have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been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sent.</w:t>
      </w:r>
    </w:p>
    <w:p w:rsidRPr="00FC4AFC" w:rsidR="00FC4AFC" w:rsidP="00FC4AFC" w:rsidRDefault="00FC4AFC" w14:paraId="63A8BAB3" w14:textId="77777777">
      <w:pPr>
        <w:widowControl w:val="0"/>
        <w:autoSpaceDE w:val="0"/>
        <w:autoSpaceDN w:val="0"/>
        <w:spacing w:before="8"/>
        <w:rPr>
          <w:rFonts w:ascii="Arial" w:hAnsi="Arial" w:eastAsia="Arial" w:cs="Arial"/>
          <w:sz w:val="22"/>
          <w:szCs w:val="22"/>
          <w:lang w:val="en-US" w:eastAsia="en-US"/>
        </w:rPr>
      </w:pPr>
    </w:p>
    <w:p w:rsidRPr="00FC4AFC" w:rsidR="00FC4AFC" w:rsidP="00FC4AFC" w:rsidRDefault="00FC4AFC" w14:paraId="5B0F5ABD" w14:textId="77777777">
      <w:pPr>
        <w:widowControl w:val="0"/>
        <w:autoSpaceDE w:val="0"/>
        <w:autoSpaceDN w:val="0"/>
        <w:outlineLvl w:val="1"/>
        <w:rPr>
          <w:rFonts w:ascii="Arial" w:hAnsi="Arial" w:eastAsia="Arial" w:cs="Arial"/>
          <w:b/>
          <w:bCs/>
          <w:sz w:val="22"/>
          <w:szCs w:val="22"/>
          <w:lang w:val="en-US" w:eastAsia="en-US"/>
        </w:rPr>
      </w:pPr>
      <w:r w:rsidRPr="00FC4AFC">
        <w:rPr>
          <w:rFonts w:ascii="Arial" w:hAnsi="Arial" w:eastAsia="Arial" w:cs="Arial"/>
          <w:b/>
          <w:bCs/>
          <w:sz w:val="22"/>
          <w:szCs w:val="22"/>
          <w:lang w:val="en-US" w:eastAsia="en-US"/>
        </w:rPr>
        <w:t>Application</w:t>
      </w:r>
      <w:r w:rsidRPr="00FC4AFC">
        <w:rPr>
          <w:rFonts w:ascii="Arial" w:hAnsi="Arial" w:eastAsia="Arial" w:cs="Arial"/>
          <w:b/>
          <w:bCs/>
          <w:spacing w:val="-9"/>
          <w:sz w:val="22"/>
          <w:szCs w:val="22"/>
          <w:lang w:val="en-US" w:eastAsia="en-US"/>
        </w:rPr>
        <w:t xml:space="preserve"> </w:t>
      </w:r>
      <w:r w:rsidRPr="00FC4AFC">
        <w:rPr>
          <w:rFonts w:ascii="Arial" w:hAnsi="Arial" w:eastAsia="Arial" w:cs="Arial"/>
          <w:b/>
          <w:bCs/>
          <w:spacing w:val="-4"/>
          <w:sz w:val="22"/>
          <w:szCs w:val="22"/>
          <w:lang w:val="en-US" w:eastAsia="en-US"/>
        </w:rPr>
        <w:t>fees</w:t>
      </w:r>
    </w:p>
    <w:p w:rsidRPr="00FC4AFC" w:rsidR="00FC4AFC" w:rsidP="00FC4AFC" w:rsidRDefault="00FC4AFC" w14:paraId="7718EC35" w14:textId="77777777">
      <w:pPr>
        <w:widowControl w:val="0"/>
        <w:autoSpaceDE w:val="0"/>
        <w:autoSpaceDN w:val="0"/>
        <w:spacing w:before="9" w:line="247"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Applications for new sex establishment licences, or renewals/transfers/variations of existing licences,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must</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accompanied</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by</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payment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relevant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application</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fee.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Fees</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are subject</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to</w:t>
      </w:r>
    </w:p>
    <w:p w:rsidRPr="00FC4AFC" w:rsidR="00FC4AFC" w:rsidP="00FC4AFC" w:rsidRDefault="00FC4AFC" w14:paraId="122AAE82" w14:textId="77777777">
      <w:pPr>
        <w:widowControl w:val="0"/>
        <w:autoSpaceDE w:val="0"/>
        <w:autoSpaceDN w:val="0"/>
        <w:spacing w:line="247" w:lineRule="auto"/>
        <w:rPr>
          <w:rFonts w:ascii="Arial" w:hAnsi="Arial" w:eastAsia="Arial" w:cs="Arial"/>
          <w:sz w:val="22"/>
          <w:szCs w:val="22"/>
          <w:lang w:val="en-US" w:eastAsia="en-US"/>
        </w:rPr>
        <w:sectPr w:rsidRPr="00FC4AFC" w:rsidR="00FC4AFC" w:rsidSect="00FC4AFC">
          <w:pgSz w:w="11910" w:h="16840"/>
          <w:pgMar w:top="1040" w:right="992" w:bottom="280" w:left="992" w:header="720" w:footer="720" w:gutter="0"/>
          <w:cols w:space="720"/>
        </w:sectPr>
      </w:pPr>
    </w:p>
    <w:p w:rsidRPr="00FC4AFC" w:rsidR="00FC4AFC" w:rsidP="00FC4AFC" w:rsidRDefault="00FC4AFC" w14:paraId="0A757172" w14:textId="77777777">
      <w:pPr>
        <w:widowControl w:val="0"/>
        <w:autoSpaceDE w:val="0"/>
        <w:autoSpaceDN w:val="0"/>
        <w:spacing w:before="79" w:line="247"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 xml:space="preserve">periodic changes - for details of our current fee amounts, please see our web pages at </w:t>
      </w:r>
      <w:hyperlink w:history="1" r:id="rId15">
        <w:r w:rsidRPr="00FC4AFC">
          <w:rPr>
            <w:rFonts w:ascii="Arial" w:hAnsi="Arial" w:eastAsia="Arial" w:cs="Arial"/>
            <w:color w:val="0000FF"/>
            <w:sz w:val="22"/>
            <w:szCs w:val="22"/>
            <w:u w:val="single"/>
            <w:lang w:val="en-US" w:eastAsia="en-US"/>
          </w:rPr>
          <w:t>https://www.southnorfolkandbroadland.gov.uk/</w:t>
        </w:r>
      </w:hyperlink>
    </w:p>
    <w:p w:rsidRPr="00FC4AFC" w:rsidR="00FC4AFC" w:rsidP="00FC4AFC" w:rsidRDefault="00FC4AFC" w14:paraId="568DC913" w14:textId="77777777">
      <w:pPr>
        <w:widowControl w:val="0"/>
        <w:autoSpaceDE w:val="0"/>
        <w:autoSpaceDN w:val="0"/>
        <w:spacing w:before="6"/>
        <w:rPr>
          <w:rFonts w:ascii="Arial" w:hAnsi="Arial" w:eastAsia="Arial" w:cs="Arial"/>
          <w:sz w:val="22"/>
          <w:szCs w:val="22"/>
          <w:lang w:val="en-US" w:eastAsia="en-US"/>
        </w:rPr>
      </w:pPr>
    </w:p>
    <w:p w:rsidRPr="00FC4AFC" w:rsidR="00FC4AFC" w:rsidP="00FC4AFC" w:rsidRDefault="00FC4AFC" w14:paraId="1867D39E" w14:textId="77777777">
      <w:pPr>
        <w:widowControl w:val="0"/>
        <w:autoSpaceDE w:val="0"/>
        <w:autoSpaceDN w:val="0"/>
        <w:rPr>
          <w:rFonts w:ascii="Arial" w:hAnsi="Arial" w:eastAsia="Arial" w:cs="Arial"/>
          <w:sz w:val="22"/>
          <w:szCs w:val="22"/>
          <w:lang w:val="en-US" w:eastAsia="en-US"/>
        </w:rPr>
      </w:pPr>
      <w:r w:rsidRPr="00FC4AFC">
        <w:rPr>
          <w:rFonts w:ascii="Arial" w:hAnsi="Arial" w:eastAsia="Arial" w:cs="Arial"/>
          <w:sz w:val="22"/>
          <w:szCs w:val="22"/>
          <w:lang w:val="en-US" w:eastAsia="en-US"/>
        </w:rPr>
        <w:t>Payments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by</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cheque</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should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made</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payable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Broadland District Council</w:t>
      </w:r>
      <w:r w:rsidRPr="00FC4AFC">
        <w:rPr>
          <w:rFonts w:ascii="Arial" w:hAnsi="Arial" w:eastAsia="Arial" w:cs="Arial"/>
          <w:spacing w:val="-2"/>
          <w:sz w:val="22"/>
          <w:szCs w:val="22"/>
          <w:lang w:val="en-US" w:eastAsia="en-US"/>
        </w:rPr>
        <w:t>.</w:t>
      </w:r>
    </w:p>
    <w:p w:rsidRPr="00FC4AFC" w:rsidR="00FC4AFC" w:rsidP="00FC4AFC" w:rsidRDefault="00FC4AFC" w14:paraId="622E1596" w14:textId="77777777">
      <w:pPr>
        <w:widowControl w:val="0"/>
        <w:autoSpaceDE w:val="0"/>
        <w:autoSpaceDN w:val="0"/>
        <w:spacing w:before="12"/>
        <w:rPr>
          <w:rFonts w:ascii="Arial" w:hAnsi="Arial" w:eastAsia="Arial" w:cs="Arial"/>
          <w:sz w:val="22"/>
          <w:szCs w:val="22"/>
          <w:lang w:val="en-US" w:eastAsia="en-US"/>
        </w:rPr>
      </w:pPr>
    </w:p>
    <w:p w:rsidRPr="00FC4AFC" w:rsidR="00FC4AFC" w:rsidP="00FC4AFC" w:rsidRDefault="00FC4AFC" w14:paraId="1CFEF662" w14:textId="77777777">
      <w:pPr>
        <w:widowControl w:val="0"/>
        <w:autoSpaceDE w:val="0"/>
        <w:autoSpaceDN w:val="0"/>
        <w:spacing w:before="1"/>
        <w:outlineLvl w:val="1"/>
        <w:rPr>
          <w:rFonts w:ascii="Arial" w:hAnsi="Arial" w:eastAsia="Arial" w:cs="Arial"/>
          <w:b/>
          <w:bCs/>
          <w:sz w:val="22"/>
          <w:szCs w:val="22"/>
          <w:lang w:val="en-US" w:eastAsia="en-US"/>
        </w:rPr>
      </w:pPr>
      <w:r w:rsidRPr="00FC4AFC">
        <w:rPr>
          <w:rFonts w:ascii="Arial" w:hAnsi="Arial" w:eastAsia="Arial" w:cs="Arial"/>
          <w:b/>
          <w:bCs/>
          <w:sz w:val="22"/>
          <w:szCs w:val="22"/>
          <w:lang w:val="en-US" w:eastAsia="en-US"/>
        </w:rPr>
        <w:t>Plan</w:t>
      </w:r>
      <w:r w:rsidRPr="00FC4AFC">
        <w:rPr>
          <w:rFonts w:ascii="Arial" w:hAnsi="Arial" w:eastAsia="Arial" w:cs="Arial"/>
          <w:b/>
          <w:bCs/>
          <w:spacing w:val="-1"/>
          <w:sz w:val="22"/>
          <w:szCs w:val="22"/>
          <w:lang w:val="en-US" w:eastAsia="en-US"/>
        </w:rPr>
        <w:t xml:space="preserve"> </w:t>
      </w:r>
      <w:r w:rsidRPr="00FC4AFC">
        <w:rPr>
          <w:rFonts w:ascii="Arial" w:hAnsi="Arial" w:eastAsia="Arial" w:cs="Arial"/>
          <w:b/>
          <w:bCs/>
          <w:sz w:val="22"/>
          <w:szCs w:val="22"/>
          <w:lang w:val="en-US" w:eastAsia="en-US"/>
        </w:rPr>
        <w:t>of</w:t>
      </w:r>
      <w:r w:rsidRPr="00FC4AFC">
        <w:rPr>
          <w:rFonts w:ascii="Arial" w:hAnsi="Arial" w:eastAsia="Arial" w:cs="Arial"/>
          <w:b/>
          <w:bCs/>
          <w:spacing w:val="-1"/>
          <w:sz w:val="22"/>
          <w:szCs w:val="22"/>
          <w:lang w:val="en-US" w:eastAsia="en-US"/>
        </w:rPr>
        <w:t xml:space="preserve"> </w:t>
      </w:r>
      <w:r w:rsidRPr="00FC4AFC">
        <w:rPr>
          <w:rFonts w:ascii="Arial" w:hAnsi="Arial" w:eastAsia="Arial" w:cs="Arial"/>
          <w:b/>
          <w:bCs/>
          <w:spacing w:val="-2"/>
          <w:sz w:val="22"/>
          <w:szCs w:val="22"/>
          <w:lang w:val="en-US" w:eastAsia="en-US"/>
        </w:rPr>
        <w:t>premises</w:t>
      </w:r>
    </w:p>
    <w:p w:rsidRPr="00FC4AFC" w:rsidR="00FC4AFC" w:rsidP="00FC4AFC" w:rsidRDefault="00FC4AFC" w14:paraId="7C3ECDBD" w14:textId="77777777">
      <w:pPr>
        <w:widowControl w:val="0"/>
        <w:autoSpaceDE w:val="0"/>
        <w:autoSpaceDN w:val="0"/>
        <w:spacing w:before="8" w:line="247" w:lineRule="auto"/>
        <w:ind w:right="218"/>
        <w:rPr>
          <w:rFonts w:ascii="Arial" w:hAnsi="Arial" w:eastAsia="Arial" w:cs="Arial"/>
          <w:sz w:val="22"/>
          <w:szCs w:val="22"/>
          <w:lang w:val="en-US" w:eastAsia="en-US"/>
        </w:rPr>
      </w:pPr>
      <w:r w:rsidRPr="00FC4AFC">
        <w:rPr>
          <w:rFonts w:ascii="Arial" w:hAnsi="Arial" w:eastAsia="Arial" w:cs="Arial"/>
          <w:sz w:val="22"/>
          <w:szCs w:val="22"/>
          <w:lang w:val="en-US" w:eastAsia="en-US"/>
        </w:rPr>
        <w:t>Applications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for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new</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sex</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establishment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licences,</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applications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vary</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existing</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licences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to effect changes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layout of</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premises,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must be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accompanied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 plan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premises, drawn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to an appropriate scale. See the Council’s full policy document for further details.  The plan must be clear and legible in all material respects, and should include the following matters:</w:t>
      </w:r>
    </w:p>
    <w:p w:rsidRPr="00FC4AFC" w:rsidR="00FC4AFC" w:rsidP="00FC4AFC" w:rsidRDefault="00FC4AFC" w14:paraId="1067B816" w14:textId="77777777">
      <w:pPr>
        <w:widowControl w:val="0"/>
        <w:tabs>
          <w:tab w:val="left" w:pos="861"/>
        </w:tabs>
        <w:autoSpaceDE w:val="0"/>
        <w:autoSpaceDN w:val="0"/>
        <w:spacing w:line="259" w:lineRule="exact"/>
        <w:rPr>
          <w:rFonts w:ascii="Arial" w:hAnsi="Arial" w:eastAsia="Arial" w:cs="Arial"/>
          <w:sz w:val="22"/>
          <w:szCs w:val="22"/>
          <w:lang w:val="en-US" w:eastAsia="en-US"/>
        </w:rPr>
      </w:pPr>
    </w:p>
    <w:p w:rsidRPr="00FC4AFC" w:rsidR="00FC4AFC" w:rsidP="0080204C" w:rsidRDefault="00FC4AFC" w14:paraId="760DD12C" w14:textId="77777777">
      <w:pPr>
        <w:widowControl w:val="0"/>
        <w:numPr>
          <w:ilvl w:val="0"/>
          <w:numId w:val="52"/>
        </w:numPr>
        <w:autoSpaceDE w:val="0"/>
        <w:autoSpaceDN w:val="0"/>
        <w:ind w:left="1276" w:hanging="567"/>
        <w:rPr>
          <w:rFonts w:ascii="Arial" w:hAnsi="Arial" w:eastAsia="Arial" w:cs="Arial"/>
          <w:sz w:val="22"/>
          <w:szCs w:val="22"/>
          <w:lang w:val="en-US" w:eastAsia="en-US"/>
        </w:rPr>
      </w:pPr>
      <w:r w:rsidRPr="00FC4AFC">
        <w:rPr>
          <w:rFonts w:ascii="Arial" w:hAnsi="Arial" w:eastAsia="Arial" w:cs="Arial"/>
          <w:sz w:val="22"/>
          <w:szCs w:val="22"/>
          <w:lang w:val="en-US" w:eastAsia="en-US"/>
        </w:rPr>
        <w:t>the boundary of the building, all external and internal walls of the building and, if different, the perimeter of the premises</w:t>
      </w:r>
    </w:p>
    <w:p w:rsidRPr="00FC4AFC" w:rsidR="00FC4AFC" w:rsidP="0080204C" w:rsidRDefault="00FC4AFC" w14:paraId="0B1E7322" w14:textId="77777777">
      <w:pPr>
        <w:widowControl w:val="0"/>
        <w:numPr>
          <w:ilvl w:val="0"/>
          <w:numId w:val="52"/>
        </w:numPr>
        <w:autoSpaceDE w:val="0"/>
        <w:autoSpaceDN w:val="0"/>
        <w:ind w:left="1276" w:hanging="567"/>
        <w:rPr>
          <w:rFonts w:ascii="Arial" w:hAnsi="Arial" w:eastAsia="Arial" w:cs="Arial"/>
          <w:sz w:val="22"/>
          <w:szCs w:val="22"/>
          <w:lang w:val="en-US" w:eastAsia="en-US"/>
        </w:rPr>
      </w:pPr>
      <w:r w:rsidRPr="00FC4AFC">
        <w:rPr>
          <w:rFonts w:ascii="Arial" w:hAnsi="Arial" w:eastAsia="Arial" w:cs="Arial"/>
          <w:sz w:val="22"/>
          <w:szCs w:val="22"/>
          <w:lang w:val="en-US" w:eastAsia="en-US"/>
        </w:rPr>
        <w:t xml:space="preserve">all points of access to and egress from the premises including escape routes and emergency exit from the premises </w:t>
      </w:r>
    </w:p>
    <w:p w:rsidRPr="00FC4AFC" w:rsidR="00FC4AFC" w:rsidP="0080204C" w:rsidRDefault="00FC4AFC" w14:paraId="2A33936E" w14:textId="77777777">
      <w:pPr>
        <w:widowControl w:val="0"/>
        <w:numPr>
          <w:ilvl w:val="0"/>
          <w:numId w:val="52"/>
        </w:numPr>
        <w:autoSpaceDE w:val="0"/>
        <w:autoSpaceDN w:val="0"/>
        <w:ind w:left="1276" w:hanging="567"/>
        <w:rPr>
          <w:rFonts w:ascii="Arial" w:hAnsi="Arial" w:eastAsia="Arial" w:cs="Arial"/>
          <w:sz w:val="22"/>
          <w:szCs w:val="22"/>
          <w:lang w:val="en-US" w:eastAsia="en-US"/>
        </w:rPr>
      </w:pPr>
      <w:r w:rsidRPr="00FC4AFC">
        <w:rPr>
          <w:rFonts w:ascii="Arial" w:hAnsi="Arial" w:eastAsia="Arial" w:cs="Arial"/>
          <w:sz w:val="22"/>
          <w:szCs w:val="22"/>
          <w:lang w:val="en-US" w:eastAsia="en-US"/>
        </w:rPr>
        <w:t xml:space="preserve">the areas within the premises to which the public has access </w:t>
      </w:r>
    </w:p>
    <w:p w:rsidRPr="00FC4AFC" w:rsidR="00FC4AFC" w:rsidP="0080204C" w:rsidRDefault="00FC4AFC" w14:paraId="17AB9FA8" w14:textId="77777777">
      <w:pPr>
        <w:widowControl w:val="0"/>
        <w:numPr>
          <w:ilvl w:val="0"/>
          <w:numId w:val="52"/>
        </w:numPr>
        <w:autoSpaceDE w:val="0"/>
        <w:autoSpaceDN w:val="0"/>
        <w:ind w:left="1276" w:hanging="567"/>
        <w:rPr>
          <w:rFonts w:ascii="Arial" w:hAnsi="Arial" w:eastAsia="Arial" w:cs="Arial"/>
          <w:sz w:val="22"/>
          <w:szCs w:val="22"/>
          <w:lang w:val="en-US" w:eastAsia="en-US"/>
        </w:rPr>
      </w:pPr>
      <w:r w:rsidRPr="00FC4AFC">
        <w:rPr>
          <w:rFonts w:ascii="Arial" w:hAnsi="Arial" w:eastAsia="Arial" w:cs="Arial"/>
          <w:sz w:val="22"/>
          <w:szCs w:val="22"/>
          <w:lang w:val="en-US" w:eastAsia="en-US"/>
        </w:rPr>
        <w:t xml:space="preserve">the areas within the premises to which only staff (including dancers) have access </w:t>
      </w:r>
    </w:p>
    <w:p w:rsidRPr="00FC4AFC" w:rsidR="00FC4AFC" w:rsidP="0080204C" w:rsidRDefault="00FC4AFC" w14:paraId="2E18A874" w14:textId="77777777">
      <w:pPr>
        <w:widowControl w:val="0"/>
        <w:numPr>
          <w:ilvl w:val="0"/>
          <w:numId w:val="52"/>
        </w:numPr>
        <w:autoSpaceDE w:val="0"/>
        <w:autoSpaceDN w:val="0"/>
        <w:ind w:left="1276" w:hanging="567"/>
        <w:rPr>
          <w:rFonts w:ascii="Arial" w:hAnsi="Arial" w:eastAsia="Arial" w:cs="Arial"/>
          <w:sz w:val="22"/>
          <w:szCs w:val="22"/>
          <w:lang w:val="en-US" w:eastAsia="en-US"/>
        </w:rPr>
      </w:pPr>
      <w:r w:rsidRPr="00FC4AFC">
        <w:rPr>
          <w:rFonts w:ascii="Arial" w:hAnsi="Arial" w:eastAsia="Arial" w:cs="Arial"/>
          <w:sz w:val="22"/>
          <w:szCs w:val="22"/>
          <w:lang w:val="en-US" w:eastAsia="en-US"/>
        </w:rPr>
        <w:t xml:space="preserve">the location of rooms containing toilets for public use </w:t>
      </w:r>
    </w:p>
    <w:p w:rsidRPr="00FC4AFC" w:rsidR="00FC4AFC" w:rsidP="0080204C" w:rsidRDefault="00FC4AFC" w14:paraId="03033B5E" w14:textId="77777777">
      <w:pPr>
        <w:widowControl w:val="0"/>
        <w:numPr>
          <w:ilvl w:val="0"/>
          <w:numId w:val="52"/>
        </w:numPr>
        <w:autoSpaceDE w:val="0"/>
        <w:autoSpaceDN w:val="0"/>
        <w:ind w:left="1276" w:hanging="567"/>
        <w:rPr>
          <w:rFonts w:ascii="Arial" w:hAnsi="Arial" w:eastAsia="Arial" w:cs="Arial"/>
          <w:sz w:val="22"/>
          <w:szCs w:val="22"/>
          <w:lang w:val="en-US" w:eastAsia="en-US"/>
        </w:rPr>
      </w:pPr>
      <w:r w:rsidRPr="00FC4AFC">
        <w:rPr>
          <w:rFonts w:ascii="Arial" w:hAnsi="Arial" w:eastAsia="Arial" w:cs="Arial"/>
          <w:sz w:val="22"/>
          <w:szCs w:val="22"/>
          <w:lang w:val="en-US" w:eastAsia="en-US"/>
        </w:rPr>
        <w:t xml:space="preserve">the location of fixed structures or objects such as a bar, furniture, stages and poles as well as any fixed or moveable items that will obscure or obstruct in any way the supervision by the licensee, staff or contractors of areas to which both the public and performers will have access </w:t>
      </w:r>
    </w:p>
    <w:p w:rsidRPr="00FC4AFC" w:rsidR="00FC4AFC" w:rsidP="0080204C" w:rsidRDefault="00FC4AFC" w14:paraId="2E0934BB" w14:textId="77777777">
      <w:pPr>
        <w:widowControl w:val="0"/>
        <w:numPr>
          <w:ilvl w:val="0"/>
          <w:numId w:val="52"/>
        </w:numPr>
        <w:autoSpaceDE w:val="0"/>
        <w:autoSpaceDN w:val="0"/>
        <w:ind w:left="1276" w:hanging="567"/>
        <w:rPr>
          <w:rFonts w:ascii="Arial" w:hAnsi="Arial" w:eastAsia="Arial" w:cs="Arial"/>
          <w:sz w:val="22"/>
          <w:szCs w:val="22"/>
          <w:lang w:val="en-US" w:eastAsia="en-US"/>
        </w:rPr>
      </w:pPr>
      <w:r w:rsidRPr="00FC4AFC">
        <w:rPr>
          <w:rFonts w:ascii="Arial" w:hAnsi="Arial" w:eastAsia="Arial" w:cs="Arial"/>
          <w:sz w:val="22"/>
          <w:szCs w:val="22"/>
          <w:lang w:val="en-US" w:eastAsia="en-US"/>
        </w:rPr>
        <w:t xml:space="preserve">the location of all CCTV cameras. The plan must also identify each camera with a unique number and show the direction and extent of the range of view for all CCTV cameras </w:t>
      </w:r>
    </w:p>
    <w:p w:rsidRPr="00FC4AFC" w:rsidR="00FC4AFC" w:rsidP="0080204C" w:rsidRDefault="00FC4AFC" w14:paraId="3238AA86" w14:textId="77777777">
      <w:pPr>
        <w:widowControl w:val="0"/>
        <w:numPr>
          <w:ilvl w:val="0"/>
          <w:numId w:val="52"/>
        </w:numPr>
        <w:autoSpaceDE w:val="0"/>
        <w:autoSpaceDN w:val="0"/>
        <w:ind w:left="1276" w:hanging="567"/>
        <w:rPr>
          <w:rFonts w:ascii="Arial" w:hAnsi="Arial" w:eastAsia="Arial" w:cs="Arial"/>
          <w:sz w:val="22"/>
          <w:szCs w:val="22"/>
          <w:lang w:val="en-US" w:eastAsia="en-US"/>
        </w:rPr>
      </w:pPr>
      <w:r w:rsidRPr="00FC4AFC">
        <w:rPr>
          <w:rFonts w:ascii="Arial" w:hAnsi="Arial" w:eastAsia="Arial" w:cs="Arial"/>
          <w:sz w:val="22"/>
          <w:szCs w:val="22"/>
          <w:lang w:val="en-US" w:eastAsia="en-US"/>
        </w:rPr>
        <w:t xml:space="preserve">the location of any ramps, steps, stairs, elevators or lifts on the premises </w:t>
      </w:r>
    </w:p>
    <w:p w:rsidRPr="00FC4AFC" w:rsidR="00FC4AFC" w:rsidP="0080204C" w:rsidRDefault="00FC4AFC" w14:paraId="42F2B730" w14:textId="77777777">
      <w:pPr>
        <w:widowControl w:val="0"/>
        <w:numPr>
          <w:ilvl w:val="0"/>
          <w:numId w:val="52"/>
        </w:numPr>
        <w:autoSpaceDE w:val="0"/>
        <w:autoSpaceDN w:val="0"/>
        <w:ind w:left="1276" w:hanging="567"/>
        <w:rPr>
          <w:rFonts w:ascii="Arial" w:hAnsi="Arial" w:eastAsia="Arial" w:cs="Arial"/>
          <w:sz w:val="22"/>
          <w:szCs w:val="22"/>
          <w:lang w:val="en-US" w:eastAsia="en-US"/>
        </w:rPr>
      </w:pPr>
      <w:r w:rsidRPr="00FC4AFC">
        <w:rPr>
          <w:rFonts w:ascii="Arial" w:hAnsi="Arial" w:eastAsia="Arial" w:cs="Arial"/>
          <w:sz w:val="22"/>
          <w:szCs w:val="22"/>
          <w:lang w:val="en-US" w:eastAsia="en-US"/>
        </w:rPr>
        <w:t>any parts of the premises that may be inaccessible to people with a disability</w:t>
      </w:r>
    </w:p>
    <w:p w:rsidRPr="00FC4AFC" w:rsidR="00FC4AFC" w:rsidP="0080204C" w:rsidRDefault="00FC4AFC" w14:paraId="746A847A" w14:textId="77777777">
      <w:pPr>
        <w:widowControl w:val="0"/>
        <w:numPr>
          <w:ilvl w:val="0"/>
          <w:numId w:val="52"/>
        </w:numPr>
        <w:autoSpaceDE w:val="0"/>
        <w:autoSpaceDN w:val="0"/>
        <w:ind w:left="1276" w:hanging="567"/>
        <w:rPr>
          <w:rFonts w:ascii="Arial" w:hAnsi="Arial" w:eastAsia="Arial" w:cs="Arial"/>
          <w:sz w:val="22"/>
          <w:szCs w:val="22"/>
          <w:lang w:val="en-US" w:eastAsia="en-US"/>
        </w:rPr>
      </w:pPr>
      <w:r w:rsidRPr="00FC4AFC">
        <w:rPr>
          <w:rFonts w:ascii="Arial" w:hAnsi="Arial" w:eastAsia="Arial" w:cs="Arial"/>
          <w:sz w:val="22"/>
          <w:szCs w:val="22"/>
          <w:lang w:val="en-US" w:eastAsia="en-US"/>
        </w:rPr>
        <w:t xml:space="preserve">the location of any fire safety and any other safety equipment (for example a first aid kit) </w:t>
      </w:r>
    </w:p>
    <w:p w:rsidRPr="00FC4AFC" w:rsidR="00FC4AFC" w:rsidP="0080204C" w:rsidRDefault="00FC4AFC" w14:paraId="35692692" w14:textId="77777777">
      <w:pPr>
        <w:widowControl w:val="0"/>
        <w:numPr>
          <w:ilvl w:val="0"/>
          <w:numId w:val="52"/>
        </w:numPr>
        <w:autoSpaceDE w:val="0"/>
        <w:autoSpaceDN w:val="0"/>
        <w:ind w:left="1276" w:hanging="567"/>
        <w:rPr>
          <w:rFonts w:ascii="Arial" w:hAnsi="Arial" w:eastAsia="Arial" w:cs="Arial"/>
          <w:sz w:val="22"/>
          <w:szCs w:val="22"/>
          <w:lang w:val="en-US" w:eastAsia="en-US"/>
        </w:rPr>
      </w:pPr>
      <w:r w:rsidRPr="00FC4AFC">
        <w:rPr>
          <w:rFonts w:ascii="Arial" w:hAnsi="Arial" w:eastAsia="Arial" w:cs="Arial"/>
          <w:sz w:val="22"/>
          <w:szCs w:val="22"/>
          <w:lang w:val="en-US" w:eastAsia="en-US"/>
        </w:rPr>
        <w:t xml:space="preserve">if the premises is a sexual entertainment venue, the areas within the premises where the applicant proposes to provide relevant entertainment (we expect this area to be different in some respects to c) above) </w:t>
      </w:r>
    </w:p>
    <w:p w:rsidRPr="00FC4AFC" w:rsidR="00FC4AFC" w:rsidP="0080204C" w:rsidRDefault="00FC4AFC" w14:paraId="1DF97865" w14:textId="77777777">
      <w:pPr>
        <w:widowControl w:val="0"/>
        <w:numPr>
          <w:ilvl w:val="0"/>
          <w:numId w:val="52"/>
        </w:numPr>
        <w:autoSpaceDE w:val="0"/>
        <w:autoSpaceDN w:val="0"/>
        <w:ind w:left="1276" w:hanging="567"/>
        <w:rPr>
          <w:rFonts w:ascii="Arial" w:hAnsi="Arial" w:eastAsia="Arial" w:cs="Arial"/>
          <w:sz w:val="22"/>
          <w:szCs w:val="22"/>
          <w:lang w:val="en-US" w:eastAsia="en-US"/>
        </w:rPr>
      </w:pPr>
      <w:r w:rsidRPr="00FC4AFC">
        <w:rPr>
          <w:rFonts w:ascii="Arial" w:hAnsi="Arial" w:eastAsia="Arial" w:cs="Arial"/>
          <w:sz w:val="22"/>
          <w:szCs w:val="22"/>
          <w:lang w:val="en-US" w:eastAsia="en-US"/>
        </w:rPr>
        <w:t xml:space="preserve">the location of rooms used exclusively by dancers m) the location of rooms containing toilets for the exclusive use by dancers </w:t>
      </w:r>
    </w:p>
    <w:p w:rsidRPr="00FC4AFC" w:rsidR="00FC4AFC" w:rsidP="00FC4AFC" w:rsidRDefault="00FC4AFC" w14:paraId="068C8DDE" w14:textId="77777777">
      <w:pPr>
        <w:widowControl w:val="0"/>
        <w:autoSpaceDE w:val="0"/>
        <w:autoSpaceDN w:val="0"/>
        <w:spacing w:before="194" w:line="247" w:lineRule="auto"/>
        <w:ind w:right="235"/>
        <w:jc w:val="both"/>
        <w:rPr>
          <w:rFonts w:ascii="Arial" w:hAnsi="Arial" w:eastAsia="Arial" w:cs="Arial"/>
          <w:sz w:val="22"/>
          <w:szCs w:val="22"/>
          <w:lang w:val="en-US" w:eastAsia="en-US"/>
        </w:rPr>
      </w:pP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above items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may</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shown on 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plan through</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use of</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symbols or</w:t>
      </w:r>
      <w:r w:rsidRPr="00FC4AFC">
        <w:rPr>
          <w:rFonts w:ascii="Arial" w:hAnsi="Arial" w:eastAsia="Arial" w:cs="Arial"/>
          <w:spacing w:val="-1"/>
          <w:sz w:val="22"/>
          <w:szCs w:val="22"/>
          <w:lang w:val="en-US" w:eastAsia="en-US"/>
        </w:rPr>
        <w:t xml:space="preserve"> </w:t>
      </w:r>
      <w:proofErr w:type="spellStart"/>
      <w:r w:rsidRPr="00FC4AFC">
        <w:rPr>
          <w:rFonts w:ascii="Arial" w:hAnsi="Arial" w:eastAsia="Arial" w:cs="Arial"/>
          <w:sz w:val="22"/>
          <w:szCs w:val="22"/>
          <w:lang w:val="en-US" w:eastAsia="en-US"/>
        </w:rPr>
        <w:t>colour</w:t>
      </w:r>
      <w:proofErr w:type="spellEnd"/>
      <w:r w:rsidRPr="00FC4AFC">
        <w:rPr>
          <w:rFonts w:ascii="Arial" w:hAnsi="Arial" w:eastAsia="Arial" w:cs="Arial"/>
          <w:sz w:val="22"/>
          <w:szCs w:val="22"/>
          <w:lang w:val="en-US" w:eastAsia="en-US"/>
        </w:rPr>
        <w:t>-coding, in which case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legend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should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also</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accompany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plan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indicate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meaning of</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each</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symbol and</w:t>
      </w:r>
      <w:r w:rsidRPr="00FC4AFC">
        <w:rPr>
          <w:rFonts w:ascii="Arial" w:hAnsi="Arial" w:eastAsia="Arial" w:cs="Arial"/>
          <w:spacing w:val="-4"/>
          <w:sz w:val="22"/>
          <w:szCs w:val="22"/>
          <w:lang w:val="en-US" w:eastAsia="en-US"/>
        </w:rPr>
        <w:t xml:space="preserve"> </w:t>
      </w:r>
      <w:proofErr w:type="spellStart"/>
      <w:r w:rsidRPr="00FC4AFC">
        <w:rPr>
          <w:rFonts w:ascii="Arial" w:hAnsi="Arial" w:eastAsia="Arial" w:cs="Arial"/>
          <w:sz w:val="22"/>
          <w:szCs w:val="22"/>
          <w:lang w:val="en-US" w:eastAsia="en-US"/>
        </w:rPr>
        <w:t>colour</w:t>
      </w:r>
      <w:proofErr w:type="spellEnd"/>
      <w:r w:rsidRPr="00FC4AFC">
        <w:rPr>
          <w:rFonts w:ascii="Arial" w:hAnsi="Arial" w:eastAsia="Arial" w:cs="Arial"/>
          <w:sz w:val="22"/>
          <w:szCs w:val="22"/>
          <w:lang w:val="en-US" w:eastAsia="en-US"/>
        </w:rPr>
        <w:t xml:space="preserve"> </w:t>
      </w:r>
      <w:r w:rsidRPr="00FC4AFC">
        <w:rPr>
          <w:rFonts w:ascii="Arial" w:hAnsi="Arial" w:eastAsia="Arial" w:cs="Arial"/>
          <w:spacing w:val="-4"/>
          <w:sz w:val="22"/>
          <w:szCs w:val="22"/>
          <w:lang w:val="en-US" w:eastAsia="en-US"/>
        </w:rPr>
        <w:t>used.</w:t>
      </w:r>
    </w:p>
    <w:p w:rsidRPr="00FC4AFC" w:rsidR="00FC4AFC" w:rsidP="00FC4AFC" w:rsidRDefault="00FC4AFC" w14:paraId="592B2296" w14:textId="77777777">
      <w:pPr>
        <w:widowControl w:val="0"/>
        <w:autoSpaceDE w:val="0"/>
        <w:autoSpaceDN w:val="0"/>
        <w:spacing w:before="5"/>
        <w:rPr>
          <w:rFonts w:ascii="Arial" w:hAnsi="Arial" w:eastAsia="Arial" w:cs="Arial"/>
          <w:sz w:val="22"/>
          <w:szCs w:val="22"/>
          <w:lang w:val="en-US" w:eastAsia="en-US"/>
        </w:rPr>
      </w:pPr>
    </w:p>
    <w:p w:rsidRPr="00FC4AFC" w:rsidR="00FC4AFC" w:rsidP="00FC4AFC" w:rsidRDefault="00FC4AFC" w14:paraId="66DAC362" w14:textId="77777777">
      <w:pPr>
        <w:widowControl w:val="0"/>
        <w:autoSpaceDE w:val="0"/>
        <w:autoSpaceDN w:val="0"/>
        <w:spacing w:line="244" w:lineRule="auto"/>
        <w:ind w:right="156"/>
        <w:rPr>
          <w:rFonts w:ascii="Arial" w:hAnsi="Arial" w:eastAsia="Arial" w:cs="Arial"/>
          <w:sz w:val="22"/>
          <w:szCs w:val="22"/>
          <w:lang w:val="en-US" w:eastAsia="en-US"/>
        </w:rPr>
      </w:pPr>
      <w:r w:rsidRPr="00FC4AFC">
        <w:rPr>
          <w:rFonts w:ascii="Arial" w:hAnsi="Arial" w:eastAsia="Arial" w:cs="Arial"/>
          <w:sz w:val="22"/>
          <w:szCs w:val="22"/>
          <w:lang w:val="en-US" w:eastAsia="en-US"/>
        </w:rPr>
        <w:t>Applications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respect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vehicles,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vessels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and</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stalls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should</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also</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accompanied</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by</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site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plan showing the location at which it is intended to operate the sex establishment.</w:t>
      </w:r>
    </w:p>
    <w:p w:rsidRPr="00FC4AFC" w:rsidR="00FC4AFC" w:rsidP="00FC4AFC" w:rsidRDefault="00FC4AFC" w14:paraId="71868035" w14:textId="77777777">
      <w:pPr>
        <w:widowControl w:val="0"/>
        <w:autoSpaceDE w:val="0"/>
        <w:autoSpaceDN w:val="0"/>
        <w:spacing w:before="9"/>
        <w:rPr>
          <w:rFonts w:ascii="Arial" w:hAnsi="Arial" w:eastAsia="Arial" w:cs="Arial"/>
          <w:sz w:val="22"/>
          <w:szCs w:val="22"/>
          <w:lang w:val="en-US" w:eastAsia="en-US"/>
        </w:rPr>
      </w:pPr>
    </w:p>
    <w:p w:rsidRPr="00FC4AFC" w:rsidR="00FC4AFC" w:rsidP="00FC4AFC" w:rsidRDefault="00FC4AFC" w14:paraId="4FF169E3" w14:textId="77777777">
      <w:pPr>
        <w:widowControl w:val="0"/>
        <w:autoSpaceDE w:val="0"/>
        <w:autoSpaceDN w:val="0"/>
        <w:outlineLvl w:val="1"/>
        <w:rPr>
          <w:rFonts w:ascii="Arial" w:hAnsi="Arial" w:eastAsia="Arial" w:cs="Arial"/>
          <w:b/>
          <w:bCs/>
          <w:sz w:val="22"/>
          <w:szCs w:val="22"/>
          <w:lang w:val="en-US" w:eastAsia="en-US"/>
        </w:rPr>
      </w:pPr>
      <w:r w:rsidRPr="00FC4AFC">
        <w:rPr>
          <w:rFonts w:ascii="Arial" w:hAnsi="Arial" w:eastAsia="Arial" w:cs="Arial"/>
          <w:b/>
          <w:bCs/>
          <w:sz w:val="22"/>
          <w:szCs w:val="22"/>
          <w:lang w:val="en-US" w:eastAsia="en-US"/>
        </w:rPr>
        <w:t>Declaration</w:t>
      </w:r>
      <w:r w:rsidRPr="00FC4AFC">
        <w:rPr>
          <w:rFonts w:ascii="Arial" w:hAnsi="Arial" w:eastAsia="Arial" w:cs="Arial"/>
          <w:b/>
          <w:bCs/>
          <w:spacing w:val="-4"/>
          <w:sz w:val="22"/>
          <w:szCs w:val="22"/>
          <w:lang w:val="en-US" w:eastAsia="en-US"/>
        </w:rPr>
        <w:t xml:space="preserve"> </w:t>
      </w:r>
      <w:r w:rsidRPr="00FC4AFC">
        <w:rPr>
          <w:rFonts w:ascii="Arial" w:hAnsi="Arial" w:eastAsia="Arial" w:cs="Arial"/>
          <w:b/>
          <w:bCs/>
          <w:sz w:val="22"/>
          <w:szCs w:val="22"/>
          <w:lang w:val="en-US" w:eastAsia="en-US"/>
        </w:rPr>
        <w:t>and</w:t>
      </w:r>
      <w:r w:rsidRPr="00FC4AFC">
        <w:rPr>
          <w:rFonts w:ascii="Arial" w:hAnsi="Arial" w:eastAsia="Arial" w:cs="Arial"/>
          <w:b/>
          <w:bCs/>
          <w:spacing w:val="-5"/>
          <w:sz w:val="22"/>
          <w:szCs w:val="22"/>
          <w:lang w:val="en-US" w:eastAsia="en-US"/>
        </w:rPr>
        <w:t xml:space="preserve"> </w:t>
      </w:r>
      <w:r w:rsidRPr="00FC4AFC">
        <w:rPr>
          <w:rFonts w:ascii="Arial" w:hAnsi="Arial" w:eastAsia="Arial" w:cs="Arial"/>
          <w:b/>
          <w:bCs/>
          <w:spacing w:val="-2"/>
          <w:sz w:val="22"/>
          <w:szCs w:val="22"/>
          <w:lang w:val="en-US" w:eastAsia="en-US"/>
        </w:rPr>
        <w:t>signature</w:t>
      </w:r>
    </w:p>
    <w:p w:rsidRPr="00FC4AFC" w:rsidR="00FC4AFC" w:rsidP="00FC4AFC" w:rsidRDefault="00FC4AFC" w14:paraId="7B781462" w14:textId="77777777">
      <w:pPr>
        <w:widowControl w:val="0"/>
        <w:autoSpaceDE w:val="0"/>
        <w:autoSpaceDN w:val="0"/>
        <w:spacing w:before="8" w:line="247" w:lineRule="auto"/>
        <w:ind w:right="206"/>
        <w:rPr>
          <w:rFonts w:ascii="Arial" w:hAnsi="Arial" w:eastAsia="Arial" w:cs="Arial"/>
          <w:sz w:val="22"/>
          <w:szCs w:val="22"/>
          <w:lang w:val="en-US" w:eastAsia="en-US"/>
        </w:rPr>
      </w:pPr>
      <w:r w:rsidRPr="00FC4AFC">
        <w:rPr>
          <w:rFonts w:ascii="Arial" w:hAnsi="Arial" w:eastAsia="Arial" w:cs="Arial"/>
          <w:sz w:val="22"/>
          <w:szCs w:val="22"/>
          <w:lang w:val="en-US" w:eastAsia="en-US"/>
        </w:rPr>
        <w:t>Please read all of the statements in this section, and tick those that apply to your application, to indicate that you agree with those requirements. The application should then be signed by a person with the authority to bind the applicant. For individual applicants, this will usually be the applicant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themselves,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unless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they</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have</w:t>
      </w:r>
      <w:r w:rsidRPr="00FC4AFC">
        <w:rPr>
          <w:rFonts w:ascii="Arial" w:hAnsi="Arial" w:eastAsia="Arial" w:cs="Arial"/>
          <w:spacing w:val="-3"/>
          <w:sz w:val="22"/>
          <w:szCs w:val="22"/>
          <w:lang w:val="en-US" w:eastAsia="en-US"/>
        </w:rPr>
        <w:t xml:space="preserve"> </w:t>
      </w:r>
      <w:proofErr w:type="spellStart"/>
      <w:r w:rsidRPr="00FC4AFC">
        <w:rPr>
          <w:rFonts w:ascii="Arial" w:hAnsi="Arial" w:eastAsia="Arial" w:cs="Arial"/>
          <w:sz w:val="22"/>
          <w:szCs w:val="22"/>
          <w:lang w:val="en-US" w:eastAsia="en-US"/>
        </w:rPr>
        <w:t>authorised</w:t>
      </w:r>
      <w:proofErr w:type="spellEnd"/>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an</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agent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legal</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representative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sign</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on</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 xml:space="preserve">their behalf. For corporate applicants, the form should be signed by a director of the company, a senior partner, a company officer or similar, or by an agent or legal representative if the applicant has </w:t>
      </w:r>
      <w:proofErr w:type="spellStart"/>
      <w:r w:rsidRPr="00FC4AFC">
        <w:rPr>
          <w:rFonts w:ascii="Arial" w:hAnsi="Arial" w:eastAsia="Arial" w:cs="Arial"/>
          <w:sz w:val="22"/>
          <w:szCs w:val="22"/>
          <w:lang w:val="en-US" w:eastAsia="en-US"/>
        </w:rPr>
        <w:t>authorised</w:t>
      </w:r>
      <w:proofErr w:type="spellEnd"/>
      <w:r w:rsidRPr="00FC4AFC">
        <w:rPr>
          <w:rFonts w:ascii="Arial" w:hAnsi="Arial" w:eastAsia="Arial" w:cs="Arial"/>
          <w:sz w:val="22"/>
          <w:szCs w:val="22"/>
          <w:lang w:val="en-US" w:eastAsia="en-US"/>
        </w:rPr>
        <w:t xml:space="preserve"> one to sign on their behalf.</w:t>
      </w:r>
    </w:p>
    <w:p w:rsidRPr="00FC4AFC" w:rsidR="00FC4AFC" w:rsidP="00FC4AFC" w:rsidRDefault="00FC4AFC" w14:paraId="48B2FB85" w14:textId="77777777">
      <w:pPr>
        <w:widowControl w:val="0"/>
        <w:autoSpaceDE w:val="0"/>
        <w:autoSpaceDN w:val="0"/>
        <w:spacing w:before="2"/>
        <w:rPr>
          <w:rFonts w:ascii="Arial" w:hAnsi="Arial" w:eastAsia="Arial" w:cs="Arial"/>
          <w:sz w:val="22"/>
          <w:szCs w:val="22"/>
          <w:lang w:val="en-US" w:eastAsia="en-US"/>
        </w:rPr>
      </w:pPr>
    </w:p>
    <w:p w:rsidRPr="00FC4AFC" w:rsidR="00FC4AFC" w:rsidP="00FC4AFC" w:rsidRDefault="00FC4AFC" w14:paraId="15680A57" w14:textId="77777777">
      <w:pPr>
        <w:widowControl w:val="0"/>
        <w:autoSpaceDE w:val="0"/>
        <w:autoSpaceDN w:val="0"/>
        <w:outlineLvl w:val="1"/>
        <w:rPr>
          <w:rFonts w:ascii="Arial" w:hAnsi="Arial" w:eastAsia="Arial" w:cs="Arial"/>
          <w:b/>
          <w:bCs/>
          <w:sz w:val="22"/>
          <w:szCs w:val="22"/>
          <w:lang w:val="en-US" w:eastAsia="en-US"/>
        </w:rPr>
      </w:pPr>
      <w:r w:rsidRPr="00FC4AFC">
        <w:rPr>
          <w:rFonts w:ascii="Arial" w:hAnsi="Arial" w:eastAsia="Arial" w:cs="Arial"/>
          <w:b/>
          <w:bCs/>
          <w:sz w:val="22"/>
          <w:szCs w:val="22"/>
          <w:lang w:val="en-US" w:eastAsia="en-US"/>
        </w:rPr>
        <w:t>Contact</w:t>
      </w:r>
      <w:r w:rsidRPr="00FC4AFC">
        <w:rPr>
          <w:rFonts w:ascii="Arial" w:hAnsi="Arial" w:eastAsia="Arial" w:cs="Arial"/>
          <w:b/>
          <w:bCs/>
          <w:spacing w:val="-4"/>
          <w:sz w:val="22"/>
          <w:szCs w:val="22"/>
          <w:lang w:val="en-US" w:eastAsia="en-US"/>
        </w:rPr>
        <w:t xml:space="preserve"> </w:t>
      </w:r>
      <w:r w:rsidRPr="00FC4AFC">
        <w:rPr>
          <w:rFonts w:ascii="Arial" w:hAnsi="Arial" w:eastAsia="Arial" w:cs="Arial"/>
          <w:b/>
          <w:bCs/>
          <w:sz w:val="22"/>
          <w:szCs w:val="22"/>
          <w:lang w:val="en-US" w:eastAsia="en-US"/>
        </w:rPr>
        <w:t>name</w:t>
      </w:r>
      <w:r w:rsidRPr="00FC4AFC">
        <w:rPr>
          <w:rFonts w:ascii="Arial" w:hAnsi="Arial" w:eastAsia="Arial" w:cs="Arial"/>
          <w:b/>
          <w:bCs/>
          <w:spacing w:val="-3"/>
          <w:sz w:val="22"/>
          <w:szCs w:val="22"/>
          <w:lang w:val="en-US" w:eastAsia="en-US"/>
        </w:rPr>
        <w:t xml:space="preserve"> </w:t>
      </w:r>
      <w:r w:rsidRPr="00FC4AFC">
        <w:rPr>
          <w:rFonts w:ascii="Arial" w:hAnsi="Arial" w:eastAsia="Arial" w:cs="Arial"/>
          <w:b/>
          <w:bCs/>
          <w:sz w:val="22"/>
          <w:szCs w:val="22"/>
          <w:lang w:val="en-US" w:eastAsia="en-US"/>
        </w:rPr>
        <w:t>and</w:t>
      </w:r>
      <w:r w:rsidRPr="00FC4AFC">
        <w:rPr>
          <w:rFonts w:ascii="Arial" w:hAnsi="Arial" w:eastAsia="Arial" w:cs="Arial"/>
          <w:b/>
          <w:bCs/>
          <w:spacing w:val="-6"/>
          <w:sz w:val="22"/>
          <w:szCs w:val="22"/>
          <w:lang w:val="en-US" w:eastAsia="en-US"/>
        </w:rPr>
        <w:t xml:space="preserve"> </w:t>
      </w:r>
      <w:r w:rsidRPr="00FC4AFC">
        <w:rPr>
          <w:rFonts w:ascii="Arial" w:hAnsi="Arial" w:eastAsia="Arial" w:cs="Arial"/>
          <w:b/>
          <w:bCs/>
          <w:spacing w:val="-2"/>
          <w:sz w:val="22"/>
          <w:szCs w:val="22"/>
          <w:lang w:val="en-US" w:eastAsia="en-US"/>
        </w:rPr>
        <w:t>address</w:t>
      </w:r>
    </w:p>
    <w:p w:rsidRPr="00FC4AFC" w:rsidR="00FC4AFC" w:rsidP="00FC4AFC" w:rsidRDefault="00FC4AFC" w14:paraId="53616A18" w14:textId="77777777">
      <w:pPr>
        <w:widowControl w:val="0"/>
        <w:autoSpaceDE w:val="0"/>
        <w:autoSpaceDN w:val="0"/>
        <w:spacing w:before="9" w:line="247" w:lineRule="auto"/>
        <w:ind w:right="218"/>
        <w:rPr>
          <w:rFonts w:ascii="Arial" w:hAnsi="Arial" w:eastAsia="Arial" w:cs="Arial"/>
          <w:sz w:val="22"/>
          <w:szCs w:val="22"/>
          <w:lang w:val="en-US" w:eastAsia="en-US"/>
        </w:rPr>
      </w:pPr>
      <w:r w:rsidRPr="00FC4AFC">
        <w:rPr>
          <w:rFonts w:ascii="Arial" w:hAnsi="Arial" w:eastAsia="Arial" w:cs="Arial"/>
          <w:sz w:val="22"/>
          <w:szCs w:val="22"/>
          <w:lang w:val="en-US" w:eastAsia="en-US"/>
        </w:rPr>
        <w:t>Please specify in this section of the form the contact details that you would like us to use to correspond with you about your application. If the application is made on your behalf by a legal representative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3"/>
          <w:sz w:val="22"/>
          <w:szCs w:val="22"/>
          <w:lang w:val="en-US" w:eastAsia="en-US"/>
        </w:rPr>
        <w:t xml:space="preserve"> </w:t>
      </w:r>
      <w:proofErr w:type="spellStart"/>
      <w:r w:rsidRPr="00FC4AFC">
        <w:rPr>
          <w:rFonts w:ascii="Arial" w:hAnsi="Arial" w:eastAsia="Arial" w:cs="Arial"/>
          <w:sz w:val="22"/>
          <w:szCs w:val="22"/>
          <w:lang w:val="en-US" w:eastAsia="en-US"/>
        </w:rPr>
        <w:t>authorised</w:t>
      </w:r>
      <w:proofErr w:type="spellEnd"/>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agent,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with</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whom</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you</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wish</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us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correspond,</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their</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details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should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be entered in this space. If no details are given, we will correspond directly with the applicant using the details given in question 2 of the form.</w:t>
      </w:r>
    </w:p>
    <w:p w:rsidRPr="00FC4AFC" w:rsidR="00FC4AFC" w:rsidP="00FC4AFC" w:rsidRDefault="00FC4AFC" w14:paraId="5B30074A" w14:textId="77777777">
      <w:pPr>
        <w:widowControl w:val="0"/>
        <w:autoSpaceDE w:val="0"/>
        <w:autoSpaceDN w:val="0"/>
        <w:spacing w:before="9" w:line="247" w:lineRule="auto"/>
        <w:ind w:right="218"/>
        <w:rPr>
          <w:rFonts w:ascii="Arial" w:hAnsi="Arial" w:eastAsia="Arial" w:cs="Arial"/>
          <w:sz w:val="22"/>
          <w:szCs w:val="22"/>
          <w:lang w:val="en-US" w:eastAsia="en-US"/>
        </w:rPr>
      </w:pPr>
    </w:p>
    <w:p w:rsidRPr="00FC4AFC" w:rsidR="00FC4AFC" w:rsidP="00FC4AFC" w:rsidRDefault="00FC4AFC" w14:paraId="5C94834A" w14:textId="77777777">
      <w:pPr>
        <w:widowControl w:val="0"/>
        <w:autoSpaceDE w:val="0"/>
        <w:autoSpaceDN w:val="0"/>
        <w:spacing w:line="248" w:lineRule="exact"/>
        <w:outlineLvl w:val="1"/>
        <w:rPr>
          <w:rFonts w:ascii="Arial" w:hAnsi="Arial" w:eastAsia="Arial" w:cs="Arial"/>
          <w:b/>
          <w:bCs/>
          <w:sz w:val="22"/>
          <w:szCs w:val="22"/>
          <w:lang w:val="en-US" w:eastAsia="en-US"/>
        </w:rPr>
      </w:pPr>
      <w:r w:rsidRPr="00FC4AFC">
        <w:rPr>
          <w:rFonts w:ascii="Arial" w:hAnsi="Arial" w:eastAsia="Arial" w:cs="Arial"/>
          <w:b/>
          <w:bCs/>
          <w:spacing w:val="-2"/>
          <w:sz w:val="22"/>
          <w:szCs w:val="22"/>
          <w:lang w:val="en-US" w:eastAsia="en-US"/>
        </w:rPr>
        <w:t>Consultation</w:t>
      </w:r>
    </w:p>
    <w:p w:rsidRPr="00FC4AFC" w:rsidR="00FC4AFC" w:rsidP="00FC4AFC" w:rsidRDefault="00FC4AFC" w14:paraId="487D8CD1" w14:textId="77777777">
      <w:pPr>
        <w:rPr>
          <w:rFonts w:ascii="Arial" w:hAnsi="Arial" w:eastAsia="Arial" w:cs="Arial"/>
          <w:sz w:val="22"/>
          <w:szCs w:val="22"/>
          <w:lang w:val="en-US" w:eastAsia="en-US"/>
        </w:rPr>
      </w:pPr>
      <w:r w:rsidRPr="00FC4AFC">
        <w:rPr>
          <w:rFonts w:ascii="Arial" w:hAnsi="Arial" w:eastAsia="Arial" w:cs="Arial"/>
          <w:sz w:val="22"/>
          <w:szCs w:val="22"/>
          <w:lang w:val="en-US" w:eastAsia="en-US"/>
        </w:rPr>
        <w:t>A</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copy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complete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application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(including any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enclosures,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other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 xml:space="preserve">than the application fee) will be circulated to Norfolk Constabulary, Norfolk Fire and Rescue Services, local ward </w:t>
      </w:r>
      <w:proofErr w:type="spellStart"/>
      <w:r w:rsidRPr="00FC4AFC">
        <w:rPr>
          <w:rFonts w:ascii="Arial" w:hAnsi="Arial" w:eastAsia="Arial" w:cs="Arial"/>
          <w:sz w:val="22"/>
          <w:szCs w:val="22"/>
          <w:lang w:val="en-US" w:eastAsia="en-US"/>
        </w:rPr>
        <w:t>Councillors</w:t>
      </w:r>
      <w:proofErr w:type="spellEnd"/>
      <w:r w:rsidRPr="00FC4AFC">
        <w:rPr>
          <w:rFonts w:ascii="Arial" w:hAnsi="Arial" w:eastAsia="Arial" w:cs="Arial"/>
          <w:sz w:val="22"/>
          <w:szCs w:val="22"/>
          <w:lang w:val="en-US" w:eastAsia="en-US"/>
        </w:rPr>
        <w:t>, the relevant parish council and any other relevant person as deemed appropriate by the Licensing Authority within 7 days of the date the application is made to the Licensing Authority.</w:t>
      </w:r>
    </w:p>
    <w:p w:rsidRPr="00FC4AFC" w:rsidR="00FC4AFC" w:rsidP="00FC4AFC" w:rsidRDefault="00FC4AFC" w14:paraId="13900D16" w14:textId="77777777">
      <w:pPr>
        <w:widowControl w:val="0"/>
        <w:autoSpaceDE w:val="0"/>
        <w:autoSpaceDN w:val="0"/>
        <w:spacing w:before="9" w:line="247" w:lineRule="auto"/>
        <w:rPr>
          <w:rFonts w:ascii="Arial" w:hAnsi="Arial" w:eastAsia="Arial" w:cs="Arial"/>
          <w:b/>
          <w:sz w:val="22"/>
          <w:szCs w:val="22"/>
          <w:lang w:val="en-US" w:eastAsia="en-US"/>
        </w:rPr>
      </w:pPr>
    </w:p>
    <w:p w:rsidRPr="00FC4AFC" w:rsidR="00FC4AFC" w:rsidP="00FC4AFC" w:rsidRDefault="00FC4AFC" w14:paraId="1852D2B2" w14:textId="77777777">
      <w:pPr>
        <w:widowControl w:val="0"/>
        <w:autoSpaceDE w:val="0"/>
        <w:autoSpaceDN w:val="0"/>
        <w:spacing w:line="247" w:lineRule="auto"/>
        <w:ind w:right="149"/>
        <w:rPr>
          <w:rFonts w:ascii="Arial" w:hAnsi="Arial" w:eastAsia="Arial" w:cs="Arial"/>
          <w:sz w:val="22"/>
          <w:szCs w:val="22"/>
          <w:lang w:val="en-US" w:eastAsia="en-US"/>
        </w:rPr>
      </w:pPr>
      <w:r w:rsidRPr="00FC4AFC">
        <w:rPr>
          <w:rFonts w:ascii="Arial" w:hAnsi="Arial" w:eastAsia="Arial" w:cs="Arial"/>
          <w:sz w:val="22"/>
          <w:szCs w:val="22"/>
          <w:lang w:val="en-US" w:eastAsia="en-US"/>
        </w:rPr>
        <w:t>The police and any other affected party may object to the application within 28 days of the date on which the application was received by the authority. Objections must include and set out the ground(s) upon which that objection is made. Although the applicant will usually be sent a copy of any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objections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police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observations,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authority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is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required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to obscure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names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and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addresses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of any private individuals who have made those objections unless they have explicitly consented to their details being provided to the applicant.</w:t>
      </w:r>
    </w:p>
    <w:p w:rsidRPr="00FC4AFC" w:rsidR="00FC4AFC" w:rsidP="00FC4AFC" w:rsidRDefault="00FC4AFC" w14:paraId="3C69B801" w14:textId="77777777">
      <w:pPr>
        <w:widowControl w:val="0"/>
        <w:autoSpaceDE w:val="0"/>
        <w:autoSpaceDN w:val="0"/>
        <w:spacing w:before="3"/>
        <w:rPr>
          <w:rFonts w:ascii="Arial" w:hAnsi="Arial" w:eastAsia="Arial" w:cs="Arial"/>
          <w:sz w:val="22"/>
          <w:szCs w:val="22"/>
          <w:lang w:val="en-US" w:eastAsia="en-US"/>
        </w:rPr>
      </w:pPr>
    </w:p>
    <w:p w:rsidRPr="00FC4AFC" w:rsidR="00FC4AFC" w:rsidP="00FC4AFC" w:rsidRDefault="00FC4AFC" w14:paraId="3EC4C0D3" w14:textId="77777777">
      <w:pPr>
        <w:widowControl w:val="0"/>
        <w:autoSpaceDE w:val="0"/>
        <w:autoSpaceDN w:val="0"/>
        <w:spacing w:line="247"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All applications for sex establishment licences may be considered and determined by the council’s Licensing</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Sub-Committee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at</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hearing.</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Any</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objections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received</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respect</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of an</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application will</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be taken into account during this process.</w:t>
      </w:r>
    </w:p>
    <w:p w:rsidRPr="00FC4AFC" w:rsidR="00FC4AFC" w:rsidP="00FC4AFC" w:rsidRDefault="00FC4AFC" w14:paraId="1D263CEA" w14:textId="77777777">
      <w:pPr>
        <w:widowControl w:val="0"/>
        <w:autoSpaceDE w:val="0"/>
        <w:autoSpaceDN w:val="0"/>
        <w:spacing w:before="2"/>
        <w:rPr>
          <w:rFonts w:ascii="Arial" w:hAnsi="Arial" w:eastAsia="Arial" w:cs="Arial"/>
          <w:sz w:val="22"/>
          <w:szCs w:val="22"/>
          <w:lang w:val="en-US" w:eastAsia="en-US"/>
        </w:rPr>
      </w:pPr>
    </w:p>
    <w:p w:rsidRPr="00FC4AFC" w:rsidR="00FC4AFC" w:rsidP="00FC4AFC" w:rsidRDefault="00FC4AFC" w14:paraId="5EFBA3D0" w14:textId="77777777">
      <w:pPr>
        <w:widowControl w:val="0"/>
        <w:autoSpaceDE w:val="0"/>
        <w:autoSpaceDN w:val="0"/>
        <w:outlineLvl w:val="1"/>
        <w:rPr>
          <w:rFonts w:ascii="Arial" w:hAnsi="Arial" w:eastAsia="Arial" w:cs="Arial"/>
          <w:b/>
          <w:bCs/>
          <w:sz w:val="22"/>
          <w:szCs w:val="22"/>
          <w:lang w:val="en-US" w:eastAsia="en-US"/>
        </w:rPr>
      </w:pPr>
      <w:r w:rsidRPr="00FC4AFC">
        <w:rPr>
          <w:rFonts w:ascii="Arial" w:hAnsi="Arial" w:eastAsia="Arial" w:cs="Arial"/>
          <w:b/>
          <w:bCs/>
          <w:sz w:val="22"/>
          <w:szCs w:val="22"/>
          <w:lang w:val="en-US" w:eastAsia="en-US"/>
        </w:rPr>
        <w:t>Advertising</w:t>
      </w:r>
      <w:r w:rsidRPr="00FC4AFC">
        <w:rPr>
          <w:rFonts w:ascii="Arial" w:hAnsi="Arial" w:eastAsia="Arial" w:cs="Arial"/>
          <w:b/>
          <w:bCs/>
          <w:spacing w:val="-6"/>
          <w:sz w:val="22"/>
          <w:szCs w:val="22"/>
          <w:lang w:val="en-US" w:eastAsia="en-US"/>
        </w:rPr>
        <w:t xml:space="preserve"> </w:t>
      </w:r>
      <w:r w:rsidRPr="00FC4AFC">
        <w:rPr>
          <w:rFonts w:ascii="Arial" w:hAnsi="Arial" w:eastAsia="Arial" w:cs="Arial"/>
          <w:b/>
          <w:bCs/>
          <w:sz w:val="22"/>
          <w:szCs w:val="22"/>
          <w:lang w:val="en-US" w:eastAsia="en-US"/>
        </w:rPr>
        <w:t>your</w:t>
      </w:r>
      <w:r w:rsidRPr="00FC4AFC">
        <w:rPr>
          <w:rFonts w:ascii="Arial" w:hAnsi="Arial" w:eastAsia="Arial" w:cs="Arial"/>
          <w:b/>
          <w:bCs/>
          <w:spacing w:val="-6"/>
          <w:sz w:val="22"/>
          <w:szCs w:val="22"/>
          <w:lang w:val="en-US" w:eastAsia="en-US"/>
        </w:rPr>
        <w:t xml:space="preserve"> </w:t>
      </w:r>
      <w:r w:rsidRPr="00FC4AFC">
        <w:rPr>
          <w:rFonts w:ascii="Arial" w:hAnsi="Arial" w:eastAsia="Arial" w:cs="Arial"/>
          <w:b/>
          <w:bCs/>
          <w:spacing w:val="-2"/>
          <w:sz w:val="22"/>
          <w:szCs w:val="22"/>
          <w:lang w:val="en-US" w:eastAsia="en-US"/>
        </w:rPr>
        <w:t>application</w:t>
      </w:r>
    </w:p>
    <w:p w:rsidRPr="00FC4AFC" w:rsidR="00FC4AFC" w:rsidP="00FC4AFC" w:rsidRDefault="00FC4AFC" w14:paraId="76C8555A" w14:textId="77777777">
      <w:pPr>
        <w:widowControl w:val="0"/>
        <w:autoSpaceDE w:val="0"/>
        <w:autoSpaceDN w:val="0"/>
        <w:spacing w:before="11" w:line="247"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Applicants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for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grant,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renewal</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transfer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of a</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sex</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establishment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licence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 xml:space="preserve">must </w:t>
      </w:r>
      <w:proofErr w:type="spellStart"/>
      <w:r w:rsidRPr="00FC4AFC">
        <w:rPr>
          <w:rFonts w:ascii="Arial" w:hAnsi="Arial" w:eastAsia="Arial" w:cs="Arial"/>
          <w:sz w:val="22"/>
          <w:szCs w:val="22"/>
          <w:lang w:val="en-US" w:eastAsia="en-US"/>
        </w:rPr>
        <w:t>publicise</w:t>
      </w:r>
      <w:proofErr w:type="spellEnd"/>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 xml:space="preserve">their </w:t>
      </w:r>
      <w:r w:rsidRPr="00FC4AFC">
        <w:rPr>
          <w:rFonts w:ascii="Arial" w:hAnsi="Arial" w:eastAsia="Arial" w:cs="Arial"/>
          <w:spacing w:val="-2"/>
          <w:sz w:val="22"/>
          <w:szCs w:val="22"/>
          <w:lang w:val="en-US" w:eastAsia="en-US"/>
        </w:rPr>
        <w:t>application.</w:t>
      </w:r>
    </w:p>
    <w:p w:rsidRPr="00FC4AFC" w:rsidR="00FC4AFC" w:rsidP="00FC4AFC" w:rsidRDefault="00FC4AFC" w14:paraId="7E7F4205" w14:textId="77777777">
      <w:pPr>
        <w:widowControl w:val="0"/>
        <w:autoSpaceDE w:val="0"/>
        <w:autoSpaceDN w:val="0"/>
        <w:spacing w:before="6"/>
        <w:rPr>
          <w:rFonts w:ascii="Arial" w:hAnsi="Arial" w:eastAsia="Arial" w:cs="Arial"/>
          <w:sz w:val="22"/>
          <w:szCs w:val="22"/>
          <w:lang w:val="en-US" w:eastAsia="en-US"/>
        </w:rPr>
      </w:pPr>
    </w:p>
    <w:p w:rsidRPr="00FC4AFC" w:rsidR="00FC4AFC" w:rsidP="00FC4AFC" w:rsidRDefault="00FC4AFC" w14:paraId="7314C268" w14:textId="77777777">
      <w:pPr>
        <w:widowControl w:val="0"/>
        <w:autoSpaceDE w:val="0"/>
        <w:autoSpaceDN w:val="0"/>
        <w:spacing w:line="247" w:lineRule="auto"/>
        <w:ind w:right="149"/>
        <w:rPr>
          <w:rFonts w:ascii="Arial" w:hAnsi="Arial" w:eastAsia="Arial" w:cs="Arial"/>
          <w:sz w:val="22"/>
          <w:szCs w:val="22"/>
          <w:lang w:val="en-US" w:eastAsia="en-US"/>
        </w:rPr>
      </w:pPr>
      <w:r w:rsidRPr="00FC4AFC">
        <w:rPr>
          <w:rFonts w:ascii="Arial" w:hAnsi="Arial" w:eastAsia="Arial" w:cs="Arial"/>
          <w:sz w:val="22"/>
          <w:szCs w:val="22"/>
          <w:lang w:val="en-US" w:eastAsia="en-US"/>
        </w:rPr>
        <w:t>All applicants must arrange for the publication of a notice in one issue of a local newspaper, available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area</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which 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sex</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establishment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will</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situated.</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This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notice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must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appear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within 7 days of your application being given to the licensing authority. Classified advertising publications are not suitable for this purpose – your notice must appear in a publication with news content.</w:t>
      </w:r>
    </w:p>
    <w:p w:rsidRPr="00FC4AFC" w:rsidR="00FC4AFC" w:rsidP="00FC4AFC" w:rsidRDefault="00FC4AFC" w14:paraId="7E731513" w14:textId="77777777">
      <w:pPr>
        <w:widowControl w:val="0"/>
        <w:autoSpaceDE w:val="0"/>
        <w:autoSpaceDN w:val="0"/>
        <w:spacing w:before="3"/>
        <w:rPr>
          <w:rFonts w:ascii="Arial" w:hAnsi="Arial" w:eastAsia="Arial" w:cs="Arial"/>
          <w:sz w:val="22"/>
          <w:szCs w:val="22"/>
          <w:lang w:val="en-US" w:eastAsia="en-US"/>
        </w:rPr>
      </w:pPr>
    </w:p>
    <w:p w:rsidRPr="00FC4AFC" w:rsidR="00FC4AFC" w:rsidP="00FC4AFC" w:rsidRDefault="00FC4AFC" w14:paraId="1FFC7F80" w14:textId="77777777">
      <w:pPr>
        <w:widowControl w:val="0"/>
        <w:autoSpaceDE w:val="0"/>
        <w:autoSpaceDN w:val="0"/>
        <w:spacing w:before="1" w:line="247" w:lineRule="auto"/>
        <w:ind w:right="206"/>
        <w:rPr>
          <w:rFonts w:ascii="Arial" w:hAnsi="Arial" w:eastAsia="Arial" w:cs="Arial"/>
          <w:sz w:val="22"/>
          <w:szCs w:val="22"/>
          <w:lang w:val="en-US" w:eastAsia="en-US"/>
        </w:rPr>
      </w:pPr>
      <w:r w:rsidRPr="00FC4AFC">
        <w:rPr>
          <w:rFonts w:ascii="Arial" w:hAnsi="Arial" w:eastAsia="Arial" w:cs="Arial"/>
          <w:sz w:val="22"/>
          <w:szCs w:val="22"/>
          <w:lang w:val="en-US" w:eastAsia="en-US"/>
        </w:rPr>
        <w:t>Applicants in respect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fixed premises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must also</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arrange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for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the display</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 an A4-sized (or larger) notice, at or near the premises, placed so that it can be conveniently read by members of the public outside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premises.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This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notice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must be</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maintained</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so</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visible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24</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hours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day,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for a period of 21 days beginning from when your application is given to the licensing authority.</w:t>
      </w:r>
    </w:p>
    <w:p w:rsidRPr="00FC4AFC" w:rsidR="00FC4AFC" w:rsidP="00FC4AFC" w:rsidRDefault="00FC4AFC" w14:paraId="34B4263F" w14:textId="77777777">
      <w:pPr>
        <w:widowControl w:val="0"/>
        <w:autoSpaceDE w:val="0"/>
        <w:autoSpaceDN w:val="0"/>
        <w:spacing w:line="252" w:lineRule="exact"/>
        <w:rPr>
          <w:rFonts w:ascii="Arial" w:hAnsi="Arial" w:eastAsia="Arial" w:cs="Arial"/>
          <w:sz w:val="22"/>
          <w:szCs w:val="22"/>
          <w:lang w:val="en-US" w:eastAsia="en-US"/>
        </w:rPr>
      </w:pPr>
      <w:r w:rsidRPr="00FC4AFC">
        <w:rPr>
          <w:rFonts w:ascii="Arial" w:hAnsi="Arial" w:eastAsia="Arial" w:cs="Arial"/>
          <w:sz w:val="22"/>
          <w:szCs w:val="22"/>
          <w:lang w:val="en-US" w:eastAsia="en-US"/>
        </w:rPr>
        <w:t>Applications</w:t>
      </w:r>
      <w:r w:rsidRPr="00FC4AFC">
        <w:rPr>
          <w:rFonts w:ascii="Arial" w:hAnsi="Arial" w:eastAsia="Arial" w:cs="Arial"/>
          <w:spacing w:val="-9"/>
          <w:sz w:val="22"/>
          <w:szCs w:val="22"/>
          <w:lang w:val="en-US" w:eastAsia="en-US"/>
        </w:rPr>
        <w:t xml:space="preserve"> </w:t>
      </w:r>
      <w:r w:rsidRPr="00FC4AFC">
        <w:rPr>
          <w:rFonts w:ascii="Arial" w:hAnsi="Arial" w:eastAsia="Arial" w:cs="Arial"/>
          <w:sz w:val="22"/>
          <w:szCs w:val="22"/>
          <w:lang w:val="en-US" w:eastAsia="en-US"/>
        </w:rPr>
        <w:t>for</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vehicles,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vessels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stalls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are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not</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subject</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this</w:t>
      </w:r>
      <w:r w:rsidRPr="00FC4AFC">
        <w:rPr>
          <w:rFonts w:ascii="Arial" w:hAnsi="Arial" w:eastAsia="Arial" w:cs="Arial"/>
          <w:spacing w:val="-3"/>
          <w:sz w:val="22"/>
          <w:szCs w:val="22"/>
          <w:lang w:val="en-US" w:eastAsia="en-US"/>
        </w:rPr>
        <w:t xml:space="preserve"> </w:t>
      </w:r>
      <w:r w:rsidRPr="00FC4AFC">
        <w:rPr>
          <w:rFonts w:ascii="Arial" w:hAnsi="Arial" w:eastAsia="Arial" w:cs="Arial"/>
          <w:spacing w:val="-2"/>
          <w:sz w:val="22"/>
          <w:szCs w:val="22"/>
          <w:lang w:val="en-US" w:eastAsia="en-US"/>
        </w:rPr>
        <w:t>requirement.</w:t>
      </w:r>
    </w:p>
    <w:p w:rsidRPr="00FC4AFC" w:rsidR="00FC4AFC" w:rsidP="00FC4AFC" w:rsidRDefault="00FC4AFC" w14:paraId="7E2C0311" w14:textId="77777777">
      <w:pPr>
        <w:widowControl w:val="0"/>
        <w:autoSpaceDE w:val="0"/>
        <w:autoSpaceDN w:val="0"/>
        <w:spacing w:before="247"/>
        <w:outlineLvl w:val="1"/>
        <w:rPr>
          <w:rFonts w:ascii="Arial" w:hAnsi="Arial" w:eastAsia="Arial" w:cs="Arial"/>
          <w:b/>
          <w:bCs/>
          <w:spacing w:val="-2"/>
          <w:sz w:val="22"/>
          <w:szCs w:val="22"/>
          <w:lang w:val="en-US" w:eastAsia="en-US"/>
        </w:rPr>
      </w:pPr>
      <w:r w:rsidRPr="00FC4AFC">
        <w:rPr>
          <w:rFonts w:ascii="Arial" w:hAnsi="Arial" w:eastAsia="Arial" w:cs="Arial"/>
          <w:b/>
          <w:bCs/>
          <w:spacing w:val="-2"/>
          <w:sz w:val="22"/>
          <w:szCs w:val="22"/>
          <w:lang w:val="en-US" w:eastAsia="en-US"/>
        </w:rPr>
        <w:t>Decision</w:t>
      </w:r>
    </w:p>
    <w:p w:rsidRPr="00FC4AFC" w:rsidR="00FC4AFC" w:rsidP="00FC4AFC" w:rsidRDefault="00FC4AFC" w14:paraId="797EAE9D" w14:textId="77777777">
      <w:pPr>
        <w:widowControl w:val="0"/>
        <w:autoSpaceDE w:val="0"/>
        <w:autoSpaceDN w:val="0"/>
        <w:spacing w:before="8"/>
        <w:rPr>
          <w:rFonts w:ascii="Arial" w:hAnsi="Arial" w:eastAsia="Arial" w:cs="Arial"/>
          <w:sz w:val="22"/>
          <w:szCs w:val="22"/>
          <w:lang w:val="en-US" w:eastAsia="en-US"/>
        </w:rPr>
      </w:pPr>
      <w:r w:rsidRPr="00FC4AFC">
        <w:rPr>
          <w:rFonts w:ascii="Arial" w:hAnsi="Arial" w:eastAsia="Arial" w:cs="Arial"/>
          <w:sz w:val="22"/>
          <w:szCs w:val="22"/>
          <w:lang w:val="en-US" w:eastAsia="en-US"/>
        </w:rPr>
        <w:t>Applications</w:t>
      </w:r>
      <w:r w:rsidRPr="00FC4AFC">
        <w:rPr>
          <w:rFonts w:ascii="Arial" w:hAnsi="Arial" w:eastAsia="Arial" w:cs="Arial"/>
          <w:spacing w:val="-5"/>
          <w:sz w:val="22"/>
          <w:szCs w:val="22"/>
          <w:lang w:val="en-US" w:eastAsia="en-US"/>
        </w:rPr>
        <w:t xml:space="preserve"> </w:t>
      </w:r>
      <w:r w:rsidRPr="00FC4AFC">
        <w:rPr>
          <w:rFonts w:ascii="Arial" w:hAnsi="Arial" w:eastAsia="Arial" w:cs="Arial"/>
          <w:b/>
          <w:sz w:val="22"/>
          <w:szCs w:val="22"/>
          <w:lang w:val="en-US" w:eastAsia="en-US"/>
        </w:rPr>
        <w:t>must</w:t>
      </w:r>
      <w:r w:rsidRPr="00FC4AFC">
        <w:rPr>
          <w:rFonts w:ascii="Arial" w:hAnsi="Arial" w:eastAsia="Arial" w:cs="Arial"/>
          <w:b/>
          <w:spacing w:val="-5"/>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refused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if</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5"/>
          <w:sz w:val="22"/>
          <w:szCs w:val="22"/>
          <w:lang w:val="en-US" w:eastAsia="en-US"/>
        </w:rPr>
        <w:t xml:space="preserve"> </w:t>
      </w:r>
      <w:r w:rsidRPr="00FC4AFC">
        <w:rPr>
          <w:rFonts w:ascii="Arial" w:hAnsi="Arial" w:eastAsia="Arial" w:cs="Arial"/>
          <w:spacing w:val="-2"/>
          <w:sz w:val="22"/>
          <w:szCs w:val="22"/>
          <w:lang w:val="en-US" w:eastAsia="en-US"/>
        </w:rPr>
        <w:t>applicant:</w:t>
      </w:r>
    </w:p>
    <w:p w:rsidRPr="00FC4AFC" w:rsidR="00FC4AFC" w:rsidP="00FC4AFC" w:rsidRDefault="00FC4AFC" w14:paraId="0BFDBE97" w14:textId="77777777">
      <w:pPr>
        <w:widowControl w:val="0"/>
        <w:autoSpaceDE w:val="0"/>
        <w:autoSpaceDN w:val="0"/>
        <w:spacing w:before="7"/>
        <w:rPr>
          <w:rFonts w:ascii="Arial" w:hAnsi="Arial" w:eastAsia="Arial" w:cs="Arial"/>
          <w:sz w:val="22"/>
          <w:szCs w:val="22"/>
          <w:lang w:val="en-US" w:eastAsia="en-US"/>
        </w:rPr>
      </w:pPr>
    </w:p>
    <w:p w:rsidRPr="00FC4AFC" w:rsidR="00FC4AFC" w:rsidP="0080204C" w:rsidRDefault="00FC4AFC" w14:paraId="20855C95" w14:textId="77777777">
      <w:pPr>
        <w:widowControl w:val="0"/>
        <w:numPr>
          <w:ilvl w:val="0"/>
          <w:numId w:val="50"/>
        </w:numPr>
        <w:tabs>
          <w:tab w:val="left" w:pos="861"/>
        </w:tabs>
        <w:autoSpaceDE w:val="0"/>
        <w:autoSpaceDN w:val="0"/>
        <w:spacing w:before="1" w:line="269" w:lineRule="exact"/>
        <w:rPr>
          <w:rFonts w:ascii="Arial" w:hAnsi="Arial" w:eastAsia="Arial" w:cs="Arial"/>
          <w:sz w:val="22"/>
          <w:szCs w:val="22"/>
          <w:lang w:val="en-US" w:eastAsia="en-US"/>
        </w:rPr>
      </w:pPr>
      <w:r w:rsidRPr="00FC4AFC">
        <w:rPr>
          <w:rFonts w:ascii="Arial" w:hAnsi="Arial" w:eastAsia="Arial" w:cs="Arial"/>
          <w:sz w:val="22"/>
          <w:szCs w:val="22"/>
          <w:lang w:val="en-US" w:eastAsia="en-US"/>
        </w:rPr>
        <w:t>is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aged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under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18</w:t>
      </w:r>
      <w:r w:rsidRPr="00FC4AFC">
        <w:rPr>
          <w:rFonts w:ascii="Arial" w:hAnsi="Arial" w:eastAsia="Arial" w:cs="Arial"/>
          <w:spacing w:val="-3"/>
          <w:sz w:val="22"/>
          <w:szCs w:val="22"/>
          <w:lang w:val="en-US" w:eastAsia="en-US"/>
        </w:rPr>
        <w:t xml:space="preserve"> </w:t>
      </w:r>
      <w:r w:rsidRPr="00FC4AFC">
        <w:rPr>
          <w:rFonts w:ascii="Arial" w:hAnsi="Arial" w:eastAsia="Arial" w:cs="Arial"/>
          <w:spacing w:val="-2"/>
          <w:sz w:val="22"/>
          <w:szCs w:val="22"/>
          <w:lang w:val="en-US" w:eastAsia="en-US"/>
        </w:rPr>
        <w:t>years;</w:t>
      </w:r>
    </w:p>
    <w:p w:rsidRPr="00FC4AFC" w:rsidR="00FC4AFC" w:rsidP="0080204C" w:rsidRDefault="00FC4AFC" w14:paraId="373D7CAC" w14:textId="77777777">
      <w:pPr>
        <w:widowControl w:val="0"/>
        <w:numPr>
          <w:ilvl w:val="0"/>
          <w:numId w:val="50"/>
        </w:numPr>
        <w:tabs>
          <w:tab w:val="left" w:pos="861"/>
        </w:tabs>
        <w:autoSpaceDE w:val="0"/>
        <w:autoSpaceDN w:val="0"/>
        <w:spacing w:line="269" w:lineRule="exact"/>
        <w:rPr>
          <w:rFonts w:ascii="Arial" w:hAnsi="Arial" w:eastAsia="Arial" w:cs="Arial"/>
          <w:sz w:val="22"/>
          <w:szCs w:val="22"/>
          <w:lang w:val="en-US" w:eastAsia="en-US"/>
        </w:rPr>
      </w:pPr>
      <w:r w:rsidRPr="00FC4AFC">
        <w:rPr>
          <w:rFonts w:ascii="Arial" w:hAnsi="Arial" w:eastAsia="Arial" w:cs="Arial"/>
          <w:sz w:val="22"/>
          <w:szCs w:val="22"/>
          <w:lang w:val="en-US" w:eastAsia="en-US"/>
        </w:rPr>
        <w:t>has</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had</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licence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revoked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by</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authority</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9"/>
          <w:sz w:val="22"/>
          <w:szCs w:val="22"/>
          <w:lang w:val="en-US" w:eastAsia="en-US"/>
        </w:rPr>
        <w:t xml:space="preserve"> </w:t>
      </w:r>
      <w:r w:rsidRPr="00FC4AFC">
        <w:rPr>
          <w:rFonts w:ascii="Arial" w:hAnsi="Arial" w:eastAsia="Arial" w:cs="Arial"/>
          <w:sz w:val="22"/>
          <w:szCs w:val="22"/>
          <w:lang w:val="en-US" w:eastAsia="en-US"/>
        </w:rPr>
        <w:t>preceding</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12-month</w:t>
      </w:r>
      <w:r w:rsidRPr="00FC4AFC">
        <w:rPr>
          <w:rFonts w:ascii="Arial" w:hAnsi="Arial" w:eastAsia="Arial" w:cs="Arial"/>
          <w:spacing w:val="-3"/>
          <w:sz w:val="22"/>
          <w:szCs w:val="22"/>
          <w:lang w:val="en-US" w:eastAsia="en-US"/>
        </w:rPr>
        <w:t xml:space="preserve"> </w:t>
      </w:r>
      <w:r w:rsidRPr="00FC4AFC">
        <w:rPr>
          <w:rFonts w:ascii="Arial" w:hAnsi="Arial" w:eastAsia="Arial" w:cs="Arial"/>
          <w:spacing w:val="-2"/>
          <w:sz w:val="22"/>
          <w:szCs w:val="22"/>
          <w:lang w:val="en-US" w:eastAsia="en-US"/>
        </w:rPr>
        <w:t>period;</w:t>
      </w:r>
    </w:p>
    <w:p w:rsidRPr="00FC4AFC" w:rsidR="00FC4AFC" w:rsidP="0080204C" w:rsidRDefault="00FC4AFC" w14:paraId="4CE4A355" w14:textId="77777777">
      <w:pPr>
        <w:widowControl w:val="0"/>
        <w:numPr>
          <w:ilvl w:val="0"/>
          <w:numId w:val="50"/>
        </w:numPr>
        <w:tabs>
          <w:tab w:val="left" w:pos="861"/>
        </w:tabs>
        <w:autoSpaceDE w:val="0"/>
        <w:autoSpaceDN w:val="0"/>
        <w:spacing w:line="244" w:lineRule="auto"/>
        <w:ind w:right="249"/>
        <w:rPr>
          <w:rFonts w:ascii="Arial" w:hAnsi="Arial" w:eastAsia="Arial" w:cs="Arial"/>
          <w:sz w:val="22"/>
          <w:szCs w:val="22"/>
          <w:lang w:val="en-US" w:eastAsia="en-US"/>
        </w:rPr>
      </w:pPr>
      <w:r w:rsidRPr="00FC4AFC">
        <w:rPr>
          <w:rFonts w:ascii="Arial" w:hAnsi="Arial" w:eastAsia="Arial" w:cs="Arial"/>
          <w:sz w:val="22"/>
          <w:szCs w:val="22"/>
          <w:lang w:val="en-US" w:eastAsia="en-US"/>
        </w:rPr>
        <w:t>(if an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individual)</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has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not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been resident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EEA</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state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throughout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period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 six</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months immediately preceding the date when the application was made;</w:t>
      </w:r>
    </w:p>
    <w:p w:rsidRPr="00FC4AFC" w:rsidR="00FC4AFC" w:rsidP="0080204C" w:rsidRDefault="00FC4AFC" w14:paraId="7A5ACD57" w14:textId="77777777">
      <w:pPr>
        <w:widowControl w:val="0"/>
        <w:numPr>
          <w:ilvl w:val="0"/>
          <w:numId w:val="50"/>
        </w:numPr>
        <w:tabs>
          <w:tab w:val="left" w:pos="861"/>
        </w:tabs>
        <w:autoSpaceDE w:val="0"/>
        <w:autoSpaceDN w:val="0"/>
        <w:spacing w:line="262" w:lineRule="exact"/>
        <w:rPr>
          <w:rFonts w:ascii="Arial" w:hAnsi="Arial" w:eastAsia="Arial" w:cs="Arial"/>
          <w:sz w:val="22"/>
          <w:szCs w:val="22"/>
          <w:lang w:val="en-US" w:eastAsia="en-US"/>
        </w:rPr>
      </w:pPr>
      <w:r w:rsidRPr="00FC4AFC">
        <w:rPr>
          <w:rFonts w:ascii="Arial" w:hAnsi="Arial" w:eastAsia="Arial" w:cs="Arial"/>
          <w:sz w:val="22"/>
          <w:szCs w:val="22"/>
          <w:lang w:val="en-US" w:eastAsia="en-US"/>
        </w:rPr>
        <w:t>(if</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body</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corporate)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is</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not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incorporated</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an</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EEA</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state;</w:t>
      </w:r>
      <w:r w:rsidRPr="00FC4AFC">
        <w:rPr>
          <w:rFonts w:ascii="Arial" w:hAnsi="Arial" w:eastAsia="Arial" w:cs="Arial"/>
          <w:spacing w:val="-2"/>
          <w:sz w:val="22"/>
          <w:szCs w:val="22"/>
          <w:lang w:val="en-US" w:eastAsia="en-US"/>
        </w:rPr>
        <w:t xml:space="preserve"> </w:t>
      </w:r>
      <w:r w:rsidRPr="00FC4AFC">
        <w:rPr>
          <w:rFonts w:ascii="Arial" w:hAnsi="Arial" w:eastAsia="Arial" w:cs="Arial"/>
          <w:spacing w:val="-5"/>
          <w:sz w:val="22"/>
          <w:szCs w:val="22"/>
          <w:lang w:val="en-US" w:eastAsia="en-US"/>
        </w:rPr>
        <w:t>or</w:t>
      </w:r>
    </w:p>
    <w:p w:rsidRPr="00FC4AFC" w:rsidR="00FC4AFC" w:rsidP="0080204C" w:rsidRDefault="00FC4AFC" w14:paraId="08847E2A" w14:textId="77777777">
      <w:pPr>
        <w:widowControl w:val="0"/>
        <w:numPr>
          <w:ilvl w:val="0"/>
          <w:numId w:val="50"/>
        </w:numPr>
        <w:tabs>
          <w:tab w:val="left" w:pos="861"/>
        </w:tabs>
        <w:autoSpaceDE w:val="0"/>
        <w:autoSpaceDN w:val="0"/>
        <w:spacing w:line="247" w:lineRule="auto"/>
        <w:ind w:right="266"/>
        <w:rPr>
          <w:rFonts w:ascii="Arial" w:hAnsi="Arial" w:eastAsia="Arial" w:cs="Arial"/>
          <w:sz w:val="22"/>
          <w:szCs w:val="22"/>
          <w:lang w:val="en-US" w:eastAsia="en-US"/>
        </w:rPr>
      </w:pPr>
      <w:r w:rsidRPr="00FC4AFC">
        <w:rPr>
          <w:rFonts w:ascii="Arial" w:hAnsi="Arial" w:eastAsia="Arial" w:cs="Arial"/>
          <w:sz w:val="22"/>
          <w:szCs w:val="22"/>
          <w:lang w:val="en-US" w:eastAsia="en-US"/>
        </w:rPr>
        <w:t>has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been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refused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grant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renewal</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of a</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licence</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for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premises, vehicle,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vessel</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stall in the preceding 12-month period, unless the refusal has been reversed on appeal.</w:t>
      </w:r>
    </w:p>
    <w:p w:rsidRPr="00FC4AFC" w:rsidR="00FC4AFC" w:rsidP="00FC4AFC" w:rsidRDefault="00FC4AFC" w14:paraId="5DE8D8F6" w14:textId="77777777">
      <w:pPr>
        <w:widowControl w:val="0"/>
        <w:autoSpaceDE w:val="0"/>
        <w:autoSpaceDN w:val="0"/>
        <w:spacing w:before="1"/>
        <w:rPr>
          <w:rFonts w:ascii="Arial" w:hAnsi="Arial" w:eastAsia="Arial" w:cs="Arial"/>
          <w:sz w:val="22"/>
          <w:szCs w:val="22"/>
          <w:lang w:val="en-US" w:eastAsia="en-US"/>
        </w:rPr>
      </w:pPr>
    </w:p>
    <w:p w:rsidRPr="00FC4AFC" w:rsidR="00FC4AFC" w:rsidP="00FC4AFC" w:rsidRDefault="00FC4AFC" w14:paraId="48D84F0D" w14:textId="77777777">
      <w:pPr>
        <w:widowControl w:val="0"/>
        <w:autoSpaceDE w:val="0"/>
        <w:autoSpaceDN w:val="0"/>
        <w:rPr>
          <w:rFonts w:ascii="Arial" w:hAnsi="Arial" w:eastAsia="Arial" w:cs="Arial"/>
          <w:sz w:val="22"/>
          <w:szCs w:val="22"/>
          <w:lang w:val="en-US" w:eastAsia="en-US"/>
        </w:rPr>
      </w:pPr>
      <w:r w:rsidRPr="00FC4AFC">
        <w:rPr>
          <w:rFonts w:ascii="Arial" w:hAnsi="Arial" w:eastAsia="Arial" w:cs="Arial"/>
          <w:sz w:val="22"/>
          <w:szCs w:val="22"/>
          <w:lang w:val="en-US" w:eastAsia="en-US"/>
        </w:rPr>
        <w:t>The</w:t>
      </w:r>
      <w:r w:rsidRPr="00FC4AFC">
        <w:rPr>
          <w:rFonts w:ascii="Arial" w:hAnsi="Arial" w:eastAsia="Arial" w:cs="Arial"/>
          <w:spacing w:val="-9"/>
          <w:sz w:val="22"/>
          <w:szCs w:val="22"/>
          <w:lang w:val="en-US" w:eastAsia="en-US"/>
        </w:rPr>
        <w:t xml:space="preserve"> </w:t>
      </w:r>
      <w:r w:rsidRPr="00FC4AFC">
        <w:rPr>
          <w:rFonts w:ascii="Arial" w:hAnsi="Arial" w:eastAsia="Arial" w:cs="Arial"/>
          <w:sz w:val="22"/>
          <w:szCs w:val="22"/>
          <w:lang w:val="en-US" w:eastAsia="en-US"/>
        </w:rPr>
        <w:t>authority</w:t>
      </w:r>
      <w:r w:rsidRPr="00FC4AFC">
        <w:rPr>
          <w:rFonts w:ascii="Arial" w:hAnsi="Arial" w:eastAsia="Arial" w:cs="Arial"/>
          <w:spacing w:val="-5"/>
          <w:sz w:val="22"/>
          <w:szCs w:val="22"/>
          <w:lang w:val="en-US" w:eastAsia="en-US"/>
        </w:rPr>
        <w:t xml:space="preserve"> </w:t>
      </w:r>
      <w:r w:rsidRPr="00FC4AFC">
        <w:rPr>
          <w:rFonts w:ascii="Arial" w:hAnsi="Arial" w:eastAsia="Arial" w:cs="Arial"/>
          <w:b/>
          <w:sz w:val="22"/>
          <w:szCs w:val="22"/>
          <w:lang w:val="en-US" w:eastAsia="en-US"/>
        </w:rPr>
        <w:t>may</w:t>
      </w:r>
      <w:r w:rsidRPr="00FC4AFC">
        <w:rPr>
          <w:rFonts w:ascii="Arial" w:hAnsi="Arial" w:eastAsia="Arial" w:cs="Arial"/>
          <w:b/>
          <w:spacing w:val="-8"/>
          <w:sz w:val="22"/>
          <w:szCs w:val="22"/>
          <w:lang w:val="en-US" w:eastAsia="en-US"/>
        </w:rPr>
        <w:t xml:space="preserve"> </w:t>
      </w:r>
      <w:r w:rsidRPr="00FC4AFC">
        <w:rPr>
          <w:rFonts w:ascii="Arial" w:hAnsi="Arial" w:eastAsia="Arial" w:cs="Arial"/>
          <w:sz w:val="22"/>
          <w:szCs w:val="22"/>
          <w:lang w:val="en-US" w:eastAsia="en-US"/>
        </w:rPr>
        <w:t>also</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refuse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an</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application</w:t>
      </w:r>
      <w:r w:rsidRPr="00FC4AFC">
        <w:rPr>
          <w:rFonts w:ascii="Arial" w:hAnsi="Arial" w:eastAsia="Arial" w:cs="Arial"/>
          <w:spacing w:val="-4"/>
          <w:sz w:val="22"/>
          <w:szCs w:val="22"/>
          <w:lang w:val="en-US" w:eastAsia="en-US"/>
        </w:rPr>
        <w:t xml:space="preserve"> </w:t>
      </w:r>
      <w:r w:rsidRPr="00FC4AFC">
        <w:rPr>
          <w:rFonts w:ascii="Arial" w:hAnsi="Arial" w:eastAsia="Arial" w:cs="Arial"/>
          <w:spacing w:val="-5"/>
          <w:sz w:val="22"/>
          <w:szCs w:val="22"/>
          <w:lang w:val="en-US" w:eastAsia="en-US"/>
        </w:rPr>
        <w:t>if:</w:t>
      </w:r>
    </w:p>
    <w:p w:rsidRPr="00FC4AFC" w:rsidR="00FC4AFC" w:rsidP="00FC4AFC" w:rsidRDefault="00FC4AFC" w14:paraId="2D5D7EF7" w14:textId="77777777">
      <w:pPr>
        <w:widowControl w:val="0"/>
        <w:autoSpaceDE w:val="0"/>
        <w:autoSpaceDN w:val="0"/>
        <w:spacing w:before="9"/>
        <w:rPr>
          <w:rFonts w:ascii="Arial" w:hAnsi="Arial" w:eastAsia="Arial" w:cs="Arial"/>
          <w:sz w:val="22"/>
          <w:szCs w:val="22"/>
          <w:lang w:val="en-US" w:eastAsia="en-US"/>
        </w:rPr>
      </w:pPr>
    </w:p>
    <w:p w:rsidRPr="00FC4AFC" w:rsidR="00FC4AFC" w:rsidP="0080204C" w:rsidRDefault="00FC4AFC" w14:paraId="76DC8A04" w14:textId="77777777">
      <w:pPr>
        <w:widowControl w:val="0"/>
        <w:numPr>
          <w:ilvl w:val="0"/>
          <w:numId w:val="50"/>
        </w:numPr>
        <w:tabs>
          <w:tab w:val="left" w:pos="861"/>
        </w:tabs>
        <w:autoSpaceDE w:val="0"/>
        <w:autoSpaceDN w:val="0"/>
        <w:spacing w:line="247" w:lineRule="auto"/>
        <w:ind w:right="614"/>
        <w:rPr>
          <w:rFonts w:ascii="Arial" w:hAnsi="Arial" w:eastAsia="Arial" w:cs="Arial"/>
          <w:sz w:val="22"/>
          <w:szCs w:val="22"/>
          <w:lang w:val="en-US" w:eastAsia="en-US"/>
        </w:rPr>
      </w:pPr>
      <w:r w:rsidRPr="00FC4AFC">
        <w:rPr>
          <w:rFonts w:ascii="Arial" w:hAnsi="Arial" w:eastAsia="Arial" w:cs="Arial"/>
          <w:sz w:val="22"/>
          <w:szCs w:val="22"/>
          <w:lang w:val="en-US" w:eastAsia="en-US"/>
        </w:rPr>
        <w:t>the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applicant</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is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unsuitable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hold</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licence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by</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reason</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of</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having been</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convicted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 an offence or for any other reason;</w:t>
      </w:r>
    </w:p>
    <w:p w:rsidRPr="00FC4AFC" w:rsidR="00FC4AFC" w:rsidP="0080204C" w:rsidRDefault="00FC4AFC" w14:paraId="05A7B5D1" w14:textId="77777777">
      <w:pPr>
        <w:widowControl w:val="0"/>
        <w:numPr>
          <w:ilvl w:val="0"/>
          <w:numId w:val="50"/>
        </w:numPr>
        <w:tabs>
          <w:tab w:val="left" w:pos="861"/>
        </w:tabs>
        <w:autoSpaceDE w:val="0"/>
        <w:autoSpaceDN w:val="0"/>
        <w:spacing w:line="247" w:lineRule="auto"/>
        <w:ind w:right="474"/>
        <w:rPr>
          <w:rFonts w:ascii="Arial" w:hAnsi="Arial" w:eastAsia="Arial" w:cs="Arial"/>
          <w:sz w:val="22"/>
          <w:szCs w:val="22"/>
          <w:lang w:val="en-US" w:eastAsia="en-US"/>
        </w:rPr>
      </w:pPr>
      <w:r w:rsidRPr="00FC4AFC">
        <w:rPr>
          <w:rFonts w:ascii="Arial" w:hAnsi="Arial" w:eastAsia="Arial" w:cs="Arial"/>
          <w:sz w:val="22"/>
          <w:szCs w:val="22"/>
          <w:lang w:val="en-US" w:eastAsia="en-US"/>
        </w:rPr>
        <w:t>the business to which the application relates would be managed by or carried on for the benefit of a</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person,</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other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than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applicant,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who</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would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refused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grant,</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renewal</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or transfer of such a licence if he made the application himself;</w:t>
      </w:r>
    </w:p>
    <w:p w:rsidRPr="00FC4AFC" w:rsidR="00FC4AFC" w:rsidP="0080204C" w:rsidRDefault="00FC4AFC" w14:paraId="0DF6B7DE" w14:textId="77777777">
      <w:pPr>
        <w:widowControl w:val="0"/>
        <w:numPr>
          <w:ilvl w:val="0"/>
          <w:numId w:val="50"/>
        </w:numPr>
        <w:tabs>
          <w:tab w:val="left" w:pos="861"/>
        </w:tabs>
        <w:autoSpaceDE w:val="0"/>
        <w:autoSpaceDN w:val="0"/>
        <w:spacing w:line="247" w:lineRule="auto"/>
        <w:ind w:right="474"/>
        <w:rPr>
          <w:rFonts w:ascii="Arial" w:hAnsi="Arial" w:eastAsia="Arial" w:cs="Arial"/>
          <w:sz w:val="22"/>
          <w:szCs w:val="22"/>
          <w:lang w:val="en-US" w:eastAsia="en-US"/>
        </w:rPr>
      </w:pPr>
      <w:r w:rsidRPr="00FC4AFC">
        <w:rPr>
          <w:rFonts w:ascii="Arial" w:hAnsi="Arial" w:eastAsia="Arial" w:cs="Arial"/>
          <w:sz w:val="22"/>
          <w:szCs w:val="22"/>
          <w:lang w:val="en-US" w:eastAsia="en-US"/>
        </w:rPr>
        <w:t>the number of sex establishments in the local area at the time the application is made is equal</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exceeds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number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which</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authority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consider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is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appropriate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for that</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area;</w:t>
      </w:r>
    </w:p>
    <w:p w:rsidRPr="00FC4AFC" w:rsidR="00FC4AFC" w:rsidP="0080204C" w:rsidRDefault="00FC4AFC" w14:paraId="4CF8882E" w14:textId="77777777">
      <w:pPr>
        <w:widowControl w:val="0"/>
        <w:numPr>
          <w:ilvl w:val="0"/>
          <w:numId w:val="50"/>
        </w:numPr>
        <w:tabs>
          <w:tab w:val="left" w:pos="861"/>
        </w:tabs>
        <w:autoSpaceDE w:val="0"/>
        <w:autoSpaceDN w:val="0"/>
        <w:spacing w:line="247" w:lineRule="auto"/>
        <w:ind w:right="249"/>
        <w:rPr>
          <w:rFonts w:ascii="Arial" w:hAnsi="Arial" w:eastAsia="Arial" w:cs="Arial"/>
          <w:sz w:val="22"/>
          <w:szCs w:val="22"/>
          <w:lang w:val="en-US" w:eastAsia="en-US"/>
        </w:rPr>
      </w:pPr>
      <w:r w:rsidRPr="00FC4AFC">
        <w:rPr>
          <w:rFonts w:ascii="Arial" w:hAnsi="Arial" w:eastAsia="Arial" w:cs="Arial"/>
          <w:sz w:val="22"/>
          <w:szCs w:val="22"/>
          <w:lang w:val="en-US" w:eastAsia="en-US"/>
        </w:rPr>
        <w:t>the authority considers that the grant or renewal of the licence would be inappropriate, having regard</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character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of the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local</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area,</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use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which</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any</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other</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premises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the vicinity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are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put, 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layout,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character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condition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of the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premises,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vehicle,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vessel</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stall in respect of which the application is made.</w:t>
      </w:r>
    </w:p>
    <w:p w:rsidRPr="00FC4AFC" w:rsidR="00FC4AFC" w:rsidP="00FC4AFC" w:rsidRDefault="00FC4AFC" w14:paraId="758D1FF4" w14:textId="77777777">
      <w:pPr>
        <w:widowControl w:val="0"/>
        <w:autoSpaceDE w:val="0"/>
        <w:autoSpaceDN w:val="0"/>
        <w:spacing w:before="247"/>
        <w:rPr>
          <w:rFonts w:ascii="Arial" w:hAnsi="Arial" w:eastAsia="Arial" w:cs="Arial"/>
          <w:sz w:val="22"/>
          <w:szCs w:val="22"/>
          <w:lang w:val="en-US" w:eastAsia="en-US"/>
        </w:rPr>
      </w:pPr>
      <w:r w:rsidRPr="00FC4AFC">
        <w:rPr>
          <w:rFonts w:ascii="Arial" w:hAnsi="Arial" w:eastAsia="Arial" w:cs="Arial"/>
          <w:sz w:val="22"/>
          <w:szCs w:val="22"/>
          <w:lang w:val="en-US" w:eastAsia="en-US"/>
        </w:rPr>
        <w:t>Transfer</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applications</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may</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only</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refused</w:t>
      </w:r>
      <w:r w:rsidRPr="00FC4AFC">
        <w:rPr>
          <w:rFonts w:ascii="Arial" w:hAnsi="Arial" w:eastAsia="Arial" w:cs="Arial"/>
          <w:spacing w:val="-7"/>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first</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two</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points</w:t>
      </w:r>
      <w:r w:rsidRPr="00FC4AFC">
        <w:rPr>
          <w:rFonts w:ascii="Arial" w:hAnsi="Arial" w:eastAsia="Arial" w:cs="Arial"/>
          <w:spacing w:val="-3"/>
          <w:sz w:val="22"/>
          <w:szCs w:val="22"/>
          <w:lang w:val="en-US" w:eastAsia="en-US"/>
        </w:rPr>
        <w:t xml:space="preserve"> </w:t>
      </w:r>
      <w:r w:rsidRPr="00FC4AFC">
        <w:rPr>
          <w:rFonts w:ascii="Arial" w:hAnsi="Arial" w:eastAsia="Arial" w:cs="Arial"/>
          <w:spacing w:val="-2"/>
          <w:sz w:val="22"/>
          <w:szCs w:val="22"/>
          <w:lang w:val="en-US" w:eastAsia="en-US"/>
        </w:rPr>
        <w:t>above.</w:t>
      </w:r>
    </w:p>
    <w:p w:rsidRPr="00FC4AFC" w:rsidR="00FC4AFC" w:rsidP="00FC4AFC" w:rsidRDefault="00FC4AFC" w14:paraId="420FCC46" w14:textId="77777777">
      <w:pPr>
        <w:widowControl w:val="0"/>
        <w:autoSpaceDE w:val="0"/>
        <w:autoSpaceDN w:val="0"/>
        <w:spacing w:before="15"/>
        <w:rPr>
          <w:rFonts w:ascii="Arial" w:hAnsi="Arial" w:eastAsia="Arial" w:cs="Arial"/>
          <w:sz w:val="22"/>
          <w:szCs w:val="22"/>
          <w:lang w:val="en-US" w:eastAsia="en-US"/>
        </w:rPr>
      </w:pPr>
    </w:p>
    <w:p w:rsidRPr="00FC4AFC" w:rsidR="00FC4AFC" w:rsidP="00FC4AFC" w:rsidRDefault="00FC4AFC" w14:paraId="731C8459" w14:textId="77777777">
      <w:pPr>
        <w:widowControl w:val="0"/>
        <w:autoSpaceDE w:val="0"/>
        <w:autoSpaceDN w:val="0"/>
        <w:spacing w:line="247" w:lineRule="auto"/>
        <w:ind w:right="198"/>
        <w:rPr>
          <w:rFonts w:ascii="Arial" w:hAnsi="Arial" w:eastAsia="Arial" w:cs="Arial"/>
          <w:sz w:val="22"/>
          <w:szCs w:val="22"/>
          <w:lang w:val="en-US" w:eastAsia="en-US"/>
        </w:rPr>
      </w:pPr>
      <w:r w:rsidRPr="00FC4AFC">
        <w:rPr>
          <w:rFonts w:ascii="Arial" w:hAnsi="Arial" w:eastAsia="Arial" w:cs="Arial"/>
          <w:sz w:val="22"/>
          <w:szCs w:val="22"/>
          <w:lang w:val="en-US" w:eastAsia="en-US"/>
        </w:rPr>
        <w:t>Each</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application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will</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considered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on</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its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merits.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application</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will</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not be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refused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unless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 applicant has been given the opportunity to appear before and make representations to the council's Licensing Sub-Committee.</w:t>
      </w:r>
    </w:p>
    <w:p w:rsidRPr="00FC4AFC" w:rsidR="00FC4AFC" w:rsidP="00FC4AFC" w:rsidRDefault="00FC4AFC" w14:paraId="280E5241" w14:textId="77777777">
      <w:pPr>
        <w:widowControl w:val="0"/>
        <w:autoSpaceDE w:val="0"/>
        <w:autoSpaceDN w:val="0"/>
        <w:spacing w:before="4"/>
        <w:rPr>
          <w:rFonts w:ascii="Arial" w:hAnsi="Arial" w:eastAsia="Arial" w:cs="Arial"/>
          <w:sz w:val="22"/>
          <w:szCs w:val="22"/>
          <w:lang w:val="en-US" w:eastAsia="en-US"/>
        </w:rPr>
      </w:pPr>
    </w:p>
    <w:p w:rsidRPr="00FC4AFC" w:rsidR="00FC4AFC" w:rsidP="00FC4AFC" w:rsidRDefault="00FC4AFC" w14:paraId="48764E45" w14:textId="77777777">
      <w:pPr>
        <w:widowControl w:val="0"/>
        <w:autoSpaceDE w:val="0"/>
        <w:autoSpaceDN w:val="0"/>
        <w:spacing w:line="247" w:lineRule="auto"/>
        <w:ind w:right="504"/>
        <w:jc w:val="both"/>
        <w:rPr>
          <w:rFonts w:ascii="Arial" w:hAnsi="Arial" w:eastAsia="Arial" w:cs="Arial"/>
          <w:sz w:val="22"/>
          <w:szCs w:val="22"/>
          <w:lang w:val="en-US" w:eastAsia="en-US"/>
        </w:rPr>
      </w:pPr>
      <w:r w:rsidRPr="00FC4AFC">
        <w:rPr>
          <w:rFonts w:ascii="Arial" w:hAnsi="Arial" w:eastAsia="Arial" w:cs="Arial"/>
          <w:sz w:val="22"/>
          <w:szCs w:val="22"/>
          <w:lang w:val="en-US" w:eastAsia="en-US"/>
        </w:rPr>
        <w:t>If a licence is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granted, it will be valid for a</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period</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of up</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1 year, as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determined by</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licensing authority. Renewal</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applications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must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received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before</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expiry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of the previous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licence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if</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the applicant wishes to continue trading while their application is considered.</w:t>
      </w:r>
    </w:p>
    <w:p w:rsidRPr="00FC4AFC" w:rsidR="00FC4AFC" w:rsidP="00FC4AFC" w:rsidRDefault="00FC4AFC" w14:paraId="7DA591EB" w14:textId="77777777">
      <w:pPr>
        <w:widowControl w:val="0"/>
        <w:autoSpaceDE w:val="0"/>
        <w:autoSpaceDN w:val="0"/>
        <w:rPr>
          <w:rFonts w:ascii="Arial" w:hAnsi="Arial" w:eastAsia="Arial" w:cs="Arial"/>
          <w:sz w:val="20"/>
          <w:szCs w:val="22"/>
          <w:lang w:val="en-US" w:eastAsia="en-US"/>
        </w:rPr>
      </w:pPr>
    </w:p>
    <w:p w:rsidRPr="00FC4AFC" w:rsidR="00FC4AFC" w:rsidP="00FC4AFC" w:rsidRDefault="0080204C" w14:paraId="53DBD0F1" w14:textId="0658B7AA">
      <w:pPr>
        <w:widowControl w:val="0"/>
        <w:autoSpaceDE w:val="0"/>
        <w:autoSpaceDN w:val="0"/>
        <w:spacing w:before="53"/>
        <w:rPr>
          <w:rFonts w:ascii="Arial" w:hAnsi="Arial" w:eastAsia="Arial" w:cs="Arial"/>
          <w:sz w:val="20"/>
          <w:szCs w:val="22"/>
          <w:lang w:val="en-US" w:eastAsia="en-US"/>
        </w:rPr>
      </w:pPr>
      <w:r>
        <w:rPr>
          <w:noProof/>
        </w:rPr>
        <mc:AlternateContent>
          <mc:Choice Requires="wps">
            <w:drawing>
              <wp:anchor distT="0" distB="0" distL="0" distR="0" simplePos="0" relativeHeight="251633152" behindDoc="1" locked="0" layoutInCell="1" allowOverlap="1" wp14:editId="4DC444B3" wp14:anchorId="4A836ABB">
                <wp:simplePos x="0" y="0"/>
                <wp:positionH relativeFrom="page">
                  <wp:posOffset>701040</wp:posOffset>
                </wp:positionH>
                <wp:positionV relativeFrom="paragraph">
                  <wp:posOffset>194945</wp:posOffset>
                </wp:positionV>
                <wp:extent cx="6158230" cy="18415"/>
                <wp:effectExtent l="0" t="0" r="0" b="0"/>
                <wp:wrapTopAndBottom/>
                <wp:docPr id="1797867347" name="Freeform: 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reeform: Shape 1" style="position:absolute;margin-left:55.2pt;margin-top:15.35pt;width:484.9pt;height:1.45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alt="&quot;&quot;" coordsize="6158230,18415" o:spid="_x0000_s1026" fillcolor="black" stroked="f" path="m6158230,l,,,18288r6158230,l6158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" w14:anchorId="220A37CF">
                <v:path arrowok="t"/>
                <w10:wrap type="topAndBottom" anchorx="page"/>
              </v:shape>
            </w:pict>
          </mc:Fallback>
        </mc:AlternateContent>
      </w:r>
    </w:p>
    <w:p w:rsidRPr="00FC4AFC" w:rsidR="00FC4AFC" w:rsidP="00FC4AFC" w:rsidRDefault="00FC4AFC" w14:paraId="32EB8F09" w14:textId="77777777">
      <w:pPr>
        <w:widowControl w:val="0"/>
        <w:autoSpaceDE w:val="0"/>
        <w:autoSpaceDN w:val="0"/>
        <w:spacing w:before="8"/>
        <w:rPr>
          <w:rFonts w:ascii="Arial" w:hAnsi="Arial" w:eastAsia="Arial" w:cs="Arial"/>
          <w:sz w:val="22"/>
          <w:szCs w:val="22"/>
          <w:lang w:val="en-US" w:eastAsia="en-US"/>
        </w:rPr>
      </w:pPr>
    </w:p>
    <w:p w:rsidRPr="00FC4AFC" w:rsidR="00FC4AFC" w:rsidP="00FC4AFC" w:rsidRDefault="00FC4AFC" w14:paraId="11DB0BD0" w14:textId="77777777">
      <w:pPr>
        <w:widowControl w:val="0"/>
        <w:autoSpaceDE w:val="0"/>
        <w:autoSpaceDN w:val="0"/>
        <w:outlineLvl w:val="1"/>
        <w:rPr>
          <w:rFonts w:ascii="Arial" w:hAnsi="Arial" w:eastAsia="Arial" w:cs="Arial"/>
          <w:b/>
          <w:bCs/>
          <w:sz w:val="22"/>
          <w:szCs w:val="22"/>
          <w:lang w:val="en-US" w:eastAsia="en-US"/>
        </w:rPr>
      </w:pPr>
      <w:r w:rsidRPr="00FC4AFC">
        <w:rPr>
          <w:rFonts w:ascii="Arial" w:hAnsi="Arial" w:eastAsia="Arial" w:cs="Arial"/>
          <w:b/>
          <w:bCs/>
          <w:sz w:val="22"/>
          <w:szCs w:val="22"/>
          <w:lang w:val="en-US" w:eastAsia="en-US"/>
        </w:rPr>
        <w:t>Other</w:t>
      </w:r>
      <w:r w:rsidRPr="00FC4AFC">
        <w:rPr>
          <w:rFonts w:ascii="Arial" w:hAnsi="Arial" w:eastAsia="Arial" w:cs="Arial"/>
          <w:b/>
          <w:bCs/>
          <w:spacing w:val="-3"/>
          <w:sz w:val="22"/>
          <w:szCs w:val="22"/>
          <w:lang w:val="en-US" w:eastAsia="en-US"/>
        </w:rPr>
        <w:t xml:space="preserve"> </w:t>
      </w:r>
      <w:r w:rsidRPr="00FC4AFC">
        <w:rPr>
          <w:rFonts w:ascii="Arial" w:hAnsi="Arial" w:eastAsia="Arial" w:cs="Arial"/>
          <w:b/>
          <w:bCs/>
          <w:sz w:val="22"/>
          <w:szCs w:val="22"/>
          <w:lang w:val="en-US" w:eastAsia="en-US"/>
        </w:rPr>
        <w:t>points</w:t>
      </w:r>
      <w:r w:rsidRPr="00FC4AFC">
        <w:rPr>
          <w:rFonts w:ascii="Arial" w:hAnsi="Arial" w:eastAsia="Arial" w:cs="Arial"/>
          <w:b/>
          <w:bCs/>
          <w:spacing w:val="-6"/>
          <w:sz w:val="22"/>
          <w:szCs w:val="22"/>
          <w:lang w:val="en-US" w:eastAsia="en-US"/>
        </w:rPr>
        <w:t xml:space="preserve"> </w:t>
      </w:r>
      <w:r w:rsidRPr="00FC4AFC">
        <w:rPr>
          <w:rFonts w:ascii="Arial" w:hAnsi="Arial" w:eastAsia="Arial" w:cs="Arial"/>
          <w:b/>
          <w:bCs/>
          <w:sz w:val="22"/>
          <w:szCs w:val="22"/>
          <w:lang w:val="en-US" w:eastAsia="en-US"/>
        </w:rPr>
        <w:t>to</w:t>
      </w:r>
      <w:r w:rsidRPr="00FC4AFC">
        <w:rPr>
          <w:rFonts w:ascii="Arial" w:hAnsi="Arial" w:eastAsia="Arial" w:cs="Arial"/>
          <w:b/>
          <w:bCs/>
          <w:spacing w:val="-5"/>
          <w:sz w:val="22"/>
          <w:szCs w:val="22"/>
          <w:lang w:val="en-US" w:eastAsia="en-US"/>
        </w:rPr>
        <w:t xml:space="preserve"> </w:t>
      </w:r>
      <w:r w:rsidRPr="00FC4AFC">
        <w:rPr>
          <w:rFonts w:ascii="Arial" w:hAnsi="Arial" w:eastAsia="Arial" w:cs="Arial"/>
          <w:b/>
          <w:bCs/>
          <w:spacing w:val="-4"/>
          <w:sz w:val="22"/>
          <w:szCs w:val="22"/>
          <w:lang w:val="en-US" w:eastAsia="en-US"/>
        </w:rPr>
        <w:t>note</w:t>
      </w:r>
    </w:p>
    <w:p w:rsidRPr="00FC4AFC" w:rsidR="00FC4AFC" w:rsidP="0080204C" w:rsidRDefault="00FC4AFC" w14:paraId="1B60DF3D" w14:textId="77777777">
      <w:pPr>
        <w:widowControl w:val="0"/>
        <w:numPr>
          <w:ilvl w:val="0"/>
          <w:numId w:val="49"/>
        </w:numPr>
        <w:tabs>
          <w:tab w:val="left" w:pos="501"/>
        </w:tabs>
        <w:autoSpaceDE w:val="0"/>
        <w:autoSpaceDN w:val="0"/>
        <w:spacing w:before="4" w:line="247" w:lineRule="auto"/>
        <w:ind w:right="364"/>
        <w:rPr>
          <w:rFonts w:ascii="Arial" w:hAnsi="Arial" w:eastAsia="Arial" w:cs="Arial"/>
          <w:sz w:val="22"/>
          <w:szCs w:val="22"/>
          <w:lang w:val="en-US" w:eastAsia="en-US"/>
        </w:rPr>
      </w:pPr>
      <w:r w:rsidRPr="00FC4AFC">
        <w:rPr>
          <w:rFonts w:ascii="Arial" w:hAnsi="Arial" w:eastAsia="Arial" w:cs="Arial"/>
          <w:sz w:val="22"/>
          <w:szCs w:val="22"/>
          <w:lang w:val="en-US" w:eastAsia="en-US"/>
        </w:rPr>
        <w:t>A</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sex</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establishment</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licence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does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not</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convey</w:t>
      </w:r>
      <w:r w:rsidRPr="00FC4AFC">
        <w:rPr>
          <w:rFonts w:ascii="Arial" w:hAnsi="Arial" w:eastAsia="Arial" w:cs="Arial"/>
          <w:spacing w:val="-5"/>
          <w:sz w:val="22"/>
          <w:szCs w:val="22"/>
          <w:lang w:val="en-US" w:eastAsia="en-US"/>
        </w:rPr>
        <w:t xml:space="preserve"> </w:t>
      </w:r>
      <w:r w:rsidRPr="00FC4AFC">
        <w:rPr>
          <w:rFonts w:ascii="Arial" w:hAnsi="Arial" w:eastAsia="Arial" w:cs="Arial"/>
          <w:sz w:val="22"/>
          <w:szCs w:val="22"/>
          <w:lang w:val="en-US" w:eastAsia="en-US"/>
        </w:rPr>
        <w:t>any</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entitlement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under</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planning</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laws.</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Some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 xml:space="preserve">sex establishments will require specific planning consent for their activities – please view the council’s webpage for further details - </w:t>
      </w:r>
      <w:hyperlink w:history="1" r:id="rId16">
        <w:r w:rsidRPr="00FC4AFC">
          <w:rPr>
            <w:rFonts w:ascii="Arial" w:hAnsi="Arial" w:eastAsia="Arial" w:cs="Arial"/>
            <w:color w:val="0000FF"/>
            <w:sz w:val="22"/>
            <w:szCs w:val="22"/>
            <w:u w:val="single"/>
            <w:lang w:val="en-US" w:eastAsia="en-US"/>
          </w:rPr>
          <w:t>https://www.southnorfolkandbroadland.gov.uk/planning</w:t>
        </w:r>
      </w:hyperlink>
    </w:p>
    <w:p w:rsidRPr="00FC4AFC" w:rsidR="00FC4AFC" w:rsidP="0080204C" w:rsidRDefault="00FC4AFC" w14:paraId="6E60F53C" w14:textId="77777777">
      <w:pPr>
        <w:widowControl w:val="0"/>
        <w:numPr>
          <w:ilvl w:val="0"/>
          <w:numId w:val="49"/>
        </w:numPr>
        <w:tabs>
          <w:tab w:val="left" w:pos="501"/>
        </w:tabs>
        <w:autoSpaceDE w:val="0"/>
        <w:autoSpaceDN w:val="0"/>
        <w:spacing w:before="246" w:line="247" w:lineRule="auto"/>
        <w:ind w:right="160"/>
        <w:rPr>
          <w:rFonts w:ascii="Arial" w:hAnsi="Arial" w:eastAsia="Arial" w:cs="Arial"/>
          <w:sz w:val="22"/>
          <w:szCs w:val="22"/>
          <w:lang w:val="en-US" w:eastAsia="en-US"/>
        </w:rPr>
      </w:pPr>
      <w:r w:rsidRPr="00FC4AFC">
        <w:rPr>
          <w:rFonts w:ascii="Arial" w:hAnsi="Arial" w:eastAsia="Arial" w:cs="Arial"/>
          <w:sz w:val="22"/>
          <w:szCs w:val="22"/>
          <w:lang w:val="en-US" w:eastAsia="en-US"/>
        </w:rPr>
        <w:t>Persons</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employed</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at</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premises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exercise</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certain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security</w:t>
      </w:r>
      <w:r w:rsidRPr="00FC4AFC">
        <w:rPr>
          <w:rFonts w:ascii="Arial" w:hAnsi="Arial" w:eastAsia="Arial" w:cs="Arial"/>
          <w:spacing w:val="-6"/>
          <w:sz w:val="22"/>
          <w:szCs w:val="22"/>
          <w:lang w:val="en-US" w:eastAsia="en-US"/>
        </w:rPr>
        <w:t xml:space="preserve"> </w:t>
      </w:r>
      <w:r w:rsidRPr="00FC4AFC">
        <w:rPr>
          <w:rFonts w:ascii="Arial" w:hAnsi="Arial" w:eastAsia="Arial" w:cs="Arial"/>
          <w:sz w:val="22"/>
          <w:szCs w:val="22"/>
          <w:lang w:val="en-US" w:eastAsia="en-US"/>
        </w:rPr>
        <w:t>functions,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such</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as</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door</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 xml:space="preserve">supervisors, must be licensed or otherwise </w:t>
      </w:r>
      <w:proofErr w:type="spellStart"/>
      <w:r w:rsidRPr="00FC4AFC">
        <w:rPr>
          <w:rFonts w:ascii="Arial" w:hAnsi="Arial" w:eastAsia="Arial" w:cs="Arial"/>
          <w:sz w:val="22"/>
          <w:szCs w:val="22"/>
          <w:lang w:val="en-US" w:eastAsia="en-US"/>
        </w:rPr>
        <w:t>authorised</w:t>
      </w:r>
      <w:proofErr w:type="spellEnd"/>
      <w:r w:rsidRPr="00FC4AFC">
        <w:rPr>
          <w:rFonts w:ascii="Arial" w:hAnsi="Arial" w:eastAsia="Arial" w:cs="Arial"/>
          <w:sz w:val="22"/>
          <w:szCs w:val="22"/>
          <w:lang w:val="en-US" w:eastAsia="en-US"/>
        </w:rPr>
        <w:t xml:space="preserve"> for that function by the Security Industry Authority (SIA). The operator of the premises must ensure that anyone carrying out such a function is correctly licensed to do so, and is advised to keep formal records of these checks. This will be of particular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relevance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to</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sexual</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entertainment venues, which may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employ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security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staff</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both</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 xml:space="preserve">to regulate admission to the premises and to oversee customers’ </w:t>
      </w:r>
      <w:proofErr w:type="spellStart"/>
      <w:r w:rsidRPr="00FC4AFC">
        <w:rPr>
          <w:rFonts w:ascii="Arial" w:hAnsi="Arial" w:eastAsia="Arial" w:cs="Arial"/>
          <w:sz w:val="22"/>
          <w:szCs w:val="22"/>
          <w:lang w:val="en-US" w:eastAsia="en-US"/>
        </w:rPr>
        <w:t>behaviour</w:t>
      </w:r>
      <w:proofErr w:type="spellEnd"/>
      <w:r w:rsidRPr="00FC4AFC">
        <w:rPr>
          <w:rFonts w:ascii="Arial" w:hAnsi="Arial" w:eastAsia="Arial" w:cs="Arial"/>
          <w:sz w:val="22"/>
          <w:szCs w:val="22"/>
          <w:lang w:val="en-US" w:eastAsia="en-US"/>
        </w:rPr>
        <w:t xml:space="preserve"> within the premises.</w:t>
      </w:r>
    </w:p>
    <w:p w:rsidRPr="00FC4AFC" w:rsidR="00FC4AFC" w:rsidP="0080204C" w:rsidRDefault="00FC4AFC" w14:paraId="18ACE2FB" w14:textId="77777777">
      <w:pPr>
        <w:widowControl w:val="0"/>
        <w:numPr>
          <w:ilvl w:val="0"/>
          <w:numId w:val="49"/>
        </w:numPr>
        <w:tabs>
          <w:tab w:val="left" w:pos="499"/>
          <w:tab w:val="left" w:pos="501"/>
        </w:tabs>
        <w:autoSpaceDE w:val="0"/>
        <w:autoSpaceDN w:val="0"/>
        <w:spacing w:before="249" w:line="247" w:lineRule="auto"/>
        <w:ind w:right="207"/>
        <w:jc w:val="both"/>
        <w:rPr>
          <w:rFonts w:ascii="Arial" w:hAnsi="Arial" w:eastAsia="Arial" w:cs="Arial"/>
          <w:sz w:val="22"/>
          <w:szCs w:val="22"/>
          <w:lang w:val="en-US" w:eastAsia="en-US"/>
        </w:rPr>
      </w:pP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remote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sale of R18-certificate videos and DVDs (for</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example,</w:t>
      </w:r>
      <w:r w:rsidRPr="00FC4AFC">
        <w:rPr>
          <w:rFonts w:ascii="Arial" w:hAnsi="Arial" w:eastAsia="Arial" w:cs="Arial"/>
          <w:spacing w:val="-1"/>
          <w:sz w:val="22"/>
          <w:szCs w:val="22"/>
          <w:lang w:val="en-US" w:eastAsia="en-US"/>
        </w:rPr>
        <w:t xml:space="preserve"> </w:t>
      </w:r>
      <w:r w:rsidRPr="00FC4AFC">
        <w:rPr>
          <w:rFonts w:ascii="Arial" w:hAnsi="Arial" w:eastAsia="Arial" w:cs="Arial"/>
          <w:sz w:val="22"/>
          <w:szCs w:val="22"/>
          <w:lang w:val="en-US" w:eastAsia="en-US"/>
        </w:rPr>
        <w:t>by</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mail order) is prohibited under</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the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Video</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Recordings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Act</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1984.</w:t>
      </w:r>
      <w:r w:rsidRPr="00FC4AFC">
        <w:rPr>
          <w:rFonts w:ascii="Arial" w:hAnsi="Arial" w:eastAsia="Arial" w:cs="Arial"/>
          <w:spacing w:val="-3"/>
          <w:sz w:val="22"/>
          <w:szCs w:val="22"/>
          <w:lang w:val="en-US" w:eastAsia="en-US"/>
        </w:rPr>
        <w:t xml:space="preserve"> </w:t>
      </w:r>
      <w:r w:rsidRPr="00FC4AFC">
        <w:rPr>
          <w:rFonts w:ascii="Arial" w:hAnsi="Arial" w:eastAsia="Arial" w:cs="Arial"/>
          <w:sz w:val="22"/>
          <w:szCs w:val="22"/>
          <w:lang w:val="en-US" w:eastAsia="en-US"/>
        </w:rPr>
        <w:t>Such</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recordings</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may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only</w:t>
      </w:r>
      <w:r w:rsidRPr="00FC4AFC">
        <w:rPr>
          <w:rFonts w:ascii="Arial" w:hAnsi="Arial" w:eastAsia="Arial" w:cs="Arial"/>
          <w:spacing w:val="-4"/>
          <w:sz w:val="22"/>
          <w:szCs w:val="22"/>
          <w:lang w:val="en-US" w:eastAsia="en-US"/>
        </w:rPr>
        <w:t xml:space="preserve"> </w:t>
      </w:r>
      <w:r w:rsidRPr="00FC4AFC">
        <w:rPr>
          <w:rFonts w:ascii="Arial" w:hAnsi="Arial" w:eastAsia="Arial" w:cs="Arial"/>
          <w:sz w:val="22"/>
          <w:szCs w:val="22"/>
          <w:lang w:val="en-US" w:eastAsia="en-US"/>
        </w:rPr>
        <w:t>be</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sold</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in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person, in</w:t>
      </w:r>
      <w:r w:rsidRPr="00FC4AFC">
        <w:rPr>
          <w:rFonts w:ascii="Arial" w:hAnsi="Arial" w:eastAsia="Arial" w:cs="Arial"/>
          <w:spacing w:val="-2"/>
          <w:sz w:val="22"/>
          <w:szCs w:val="22"/>
          <w:lang w:val="en-US" w:eastAsia="en-US"/>
        </w:rPr>
        <w:t xml:space="preserve"> </w:t>
      </w:r>
      <w:r w:rsidRPr="00FC4AFC">
        <w:rPr>
          <w:rFonts w:ascii="Arial" w:hAnsi="Arial" w:eastAsia="Arial" w:cs="Arial"/>
          <w:sz w:val="22"/>
          <w:szCs w:val="22"/>
          <w:lang w:val="en-US" w:eastAsia="en-US"/>
        </w:rPr>
        <w:t>licensed sex shops.</w:t>
      </w:r>
    </w:p>
    <w:p w:rsidR="00FC4AFC" w:rsidP="00FC4AFC" w:rsidRDefault="00FC4AFC" w14:paraId="3B8C651E" w14:textId="77777777">
      <w:pPr>
        <w:rPr>
          <w:rFonts w:ascii="Arial" w:hAnsi="Arial" w:cs="Arial"/>
          <w:b/>
          <w:bCs/>
        </w:rPr>
      </w:pPr>
    </w:p>
    <w:p w:rsidRPr="00E875C1" w:rsidR="00E875C1" w:rsidP="00E875C1" w:rsidRDefault="00E875C1" w14:paraId="140FF0A4" w14:textId="77777777">
      <w:pPr>
        <w:jc w:val="center"/>
        <w:rPr>
          <w:rFonts w:ascii="Arial" w:hAnsi="Arial" w:cs="Arial"/>
          <w:b/>
          <w:bCs/>
        </w:rPr>
      </w:pPr>
    </w:p>
    <w:p w:rsidR="00985A04" w:rsidP="00985A04" w:rsidRDefault="00985A04" w14:paraId="428F74A8" w14:textId="6F1370B1">
      <w:pPr>
        <w:jc w:val="center"/>
        <w:rPr>
          <w:rFonts w:ascii="Arial" w:hAnsi="Arial" w:cs="Arial"/>
          <w:b/>
        </w:rPr>
      </w:pPr>
      <w:r>
        <w:rPr>
          <w:rFonts w:ascii="Arial" w:hAnsi="Arial" w:cs="Arial"/>
          <w:b/>
        </w:rPr>
        <w:br w:type="page"/>
        <w:t xml:space="preserve">APPENDIX </w:t>
      </w:r>
      <w:r w:rsidR="002D3E3B">
        <w:rPr>
          <w:rFonts w:ascii="Arial" w:hAnsi="Arial" w:cs="Arial"/>
          <w:b/>
        </w:rPr>
        <w:t>F</w:t>
      </w:r>
    </w:p>
    <w:p w:rsidR="00985A04" w:rsidP="00985A04" w:rsidRDefault="00985A04" w14:paraId="147B29E6" w14:textId="77777777">
      <w:pPr>
        <w:jc w:val="center"/>
        <w:rPr>
          <w:rFonts w:ascii="Arial" w:hAnsi="Arial" w:cs="Arial"/>
          <w:b/>
          <w:bCs/>
        </w:rPr>
      </w:pPr>
    </w:p>
    <w:p w:rsidRPr="00C24F3D" w:rsidR="00985A04" w:rsidP="00985A04" w:rsidRDefault="00985A04" w14:paraId="5403205D" w14:textId="77777777">
      <w:pPr>
        <w:jc w:val="center"/>
        <w:rPr>
          <w:rFonts w:ascii="Arial" w:hAnsi="Arial" w:cs="Arial"/>
          <w:b/>
          <w:bCs/>
        </w:rPr>
      </w:pPr>
      <w:r w:rsidRPr="00C24F3D">
        <w:rPr>
          <w:rFonts w:ascii="Arial" w:hAnsi="Arial" w:cs="Arial"/>
          <w:b/>
          <w:bCs/>
        </w:rPr>
        <w:t>Example of Public Notice</w:t>
      </w:r>
    </w:p>
    <w:tbl>
      <w:tblPr>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8928"/>
      </w:tblGrid>
      <w:tr w:rsidRPr="00C24F3D" w:rsidR="00985A04" w:rsidTr="006436AE" w14:paraId="23652941" w14:textId="77777777">
        <w:tc>
          <w:tcPr>
            <w:tcW w:w="9016" w:type="dxa"/>
          </w:tcPr>
          <w:p w:rsidRPr="006436AE" w:rsidR="00985A04" w:rsidP="006436AE" w:rsidRDefault="00985A04" w14:paraId="16FD7863" w14:textId="77777777">
            <w:pPr>
              <w:pStyle w:val="Title"/>
              <w:jc w:val="center"/>
              <w:rPr>
                <w:rFonts w:ascii="Arial" w:hAnsi="Arial" w:cs="Arial"/>
                <w:sz w:val="24"/>
                <w:szCs w:val="24"/>
              </w:rPr>
            </w:pPr>
            <w:r w:rsidRPr="006436AE">
              <w:rPr>
                <w:rFonts w:ascii="Arial" w:hAnsi="Arial" w:cs="Arial"/>
                <w:sz w:val="24"/>
                <w:szCs w:val="24"/>
              </w:rPr>
              <w:t>NOTICE OF APPLICATION FOR</w:t>
            </w:r>
          </w:p>
          <w:p w:rsidRPr="006436AE" w:rsidR="00985A04" w:rsidP="006436AE" w:rsidRDefault="00985A04" w14:paraId="15003753" w14:textId="77777777">
            <w:pPr>
              <w:pStyle w:val="Title"/>
              <w:jc w:val="center"/>
              <w:rPr>
                <w:rFonts w:ascii="Arial" w:hAnsi="Arial" w:cs="Arial"/>
                <w:sz w:val="24"/>
                <w:szCs w:val="24"/>
              </w:rPr>
            </w:pPr>
            <w:r w:rsidRPr="006436AE">
              <w:rPr>
                <w:rFonts w:ascii="Arial" w:hAnsi="Arial" w:cs="Arial"/>
                <w:sz w:val="24"/>
                <w:szCs w:val="24"/>
              </w:rPr>
              <w:t>GRANT / RENEWAL/VARIATION/TRANSFER</w:t>
            </w:r>
          </w:p>
          <w:p w:rsidRPr="006436AE" w:rsidR="00985A04" w:rsidP="006436AE" w:rsidRDefault="00985A04" w14:paraId="445717F6" w14:textId="77777777">
            <w:pPr>
              <w:pStyle w:val="Title"/>
              <w:jc w:val="center"/>
              <w:rPr>
                <w:rFonts w:ascii="Arial" w:hAnsi="Arial" w:cs="Arial"/>
                <w:sz w:val="24"/>
                <w:szCs w:val="24"/>
              </w:rPr>
            </w:pPr>
            <w:r w:rsidRPr="006436AE">
              <w:rPr>
                <w:rFonts w:ascii="Arial" w:hAnsi="Arial" w:cs="Arial"/>
                <w:sz w:val="24"/>
                <w:szCs w:val="24"/>
              </w:rPr>
              <w:t>OF A SEX ESTABLISHMENT LICENCE</w:t>
            </w:r>
          </w:p>
          <w:p w:rsidRPr="006436AE" w:rsidR="00985A04" w:rsidP="006436AE" w:rsidRDefault="00985A04" w14:paraId="5C3F03AB" w14:textId="77777777">
            <w:pPr>
              <w:pStyle w:val="Title"/>
              <w:rPr>
                <w:rFonts w:ascii="Arial" w:hAnsi="Arial" w:cs="Arial"/>
                <w:sz w:val="24"/>
                <w:szCs w:val="24"/>
              </w:rPr>
            </w:pPr>
          </w:p>
          <w:p w:rsidRPr="006436AE" w:rsidR="00985A04" w:rsidP="006436AE" w:rsidRDefault="00985A04" w14:paraId="787CA603" w14:textId="77777777">
            <w:pPr>
              <w:jc w:val="center"/>
              <w:rPr>
                <w:rFonts w:ascii="Arial" w:hAnsi="Arial" w:cs="Arial"/>
                <w:b/>
                <w:bCs/>
              </w:rPr>
            </w:pPr>
            <w:r w:rsidRPr="006436AE">
              <w:rPr>
                <w:rFonts w:ascii="Arial" w:hAnsi="Arial" w:cs="Arial"/>
                <w:b/>
                <w:bCs/>
              </w:rPr>
              <w:t>Local Government (Miscellaneous Provisions) Act 1982</w:t>
            </w:r>
          </w:p>
          <w:p w:rsidRPr="006436AE" w:rsidR="00985A04" w:rsidP="006436AE" w:rsidRDefault="00985A04" w14:paraId="60F9BAB2" w14:textId="77777777">
            <w:pPr>
              <w:jc w:val="center"/>
              <w:rPr>
                <w:rFonts w:ascii="Arial" w:hAnsi="Arial" w:cs="Arial"/>
                <w:b/>
                <w:bCs/>
              </w:rPr>
            </w:pPr>
            <w:r w:rsidRPr="006436AE">
              <w:rPr>
                <w:rFonts w:ascii="Arial" w:hAnsi="Arial" w:cs="Arial"/>
                <w:b/>
                <w:bCs/>
              </w:rPr>
              <w:t>Schedule 3</w:t>
            </w:r>
          </w:p>
          <w:p w:rsidRPr="006436AE" w:rsidR="00985A04" w:rsidP="006436AE" w:rsidRDefault="00985A04" w14:paraId="677C375F" w14:textId="77777777">
            <w:pPr>
              <w:jc w:val="center"/>
              <w:rPr>
                <w:rFonts w:ascii="Arial" w:hAnsi="Arial" w:cs="Arial"/>
                <w:b/>
                <w:bCs/>
              </w:rPr>
            </w:pPr>
          </w:p>
        </w:tc>
      </w:tr>
      <w:tr w:rsidRPr="00C24F3D" w:rsidR="00985A04" w:rsidTr="006436AE" w14:paraId="59684B4E" w14:textId="77777777">
        <w:tc>
          <w:tcPr>
            <w:tcW w:w="9016" w:type="dxa"/>
          </w:tcPr>
          <w:p w:rsidRPr="006436AE" w:rsidR="00985A04" w:rsidP="006436AE" w:rsidRDefault="00985A04" w14:paraId="7AEC721C" w14:textId="77777777">
            <w:pPr>
              <w:spacing w:line="480" w:lineRule="auto"/>
              <w:rPr>
                <w:rFonts w:ascii="Arial" w:hAnsi="Arial" w:cs="Arial"/>
              </w:rPr>
            </w:pPr>
          </w:p>
          <w:p w:rsidRPr="006436AE" w:rsidR="00985A04" w:rsidP="006436AE" w:rsidRDefault="00985A04" w14:paraId="5BE291A8" w14:textId="77777777">
            <w:pPr>
              <w:spacing w:line="480" w:lineRule="auto"/>
              <w:rPr>
                <w:rFonts w:ascii="Arial" w:hAnsi="Arial" w:cs="Arial"/>
              </w:rPr>
            </w:pPr>
            <w:r w:rsidRPr="006436AE">
              <w:rPr>
                <w:rFonts w:ascii="Arial" w:hAnsi="Arial" w:cs="Arial"/>
              </w:rPr>
              <w:t>NOTICE IS HEREBY GIVEN that I/we [</w:t>
            </w:r>
            <w:r w:rsidRPr="006436AE">
              <w:rPr>
                <w:rFonts w:ascii="Arial" w:hAnsi="Arial" w:cs="Arial"/>
                <w:i/>
                <w:iCs/>
              </w:rPr>
              <w:t>insert name of applicant(s)</w:t>
            </w:r>
            <w:r w:rsidRPr="006436AE">
              <w:rPr>
                <w:rFonts w:ascii="Arial" w:hAnsi="Arial" w:cs="Arial"/>
              </w:rPr>
              <w:t>]</w:t>
            </w:r>
          </w:p>
          <w:p w:rsidRPr="006436AE" w:rsidR="00985A04" w:rsidP="006436AE" w:rsidRDefault="00985A04" w14:paraId="1DFAD30B" w14:textId="77777777">
            <w:pPr>
              <w:spacing w:line="480" w:lineRule="auto"/>
              <w:rPr>
                <w:rFonts w:ascii="Arial" w:hAnsi="Arial" w:cs="Arial"/>
              </w:rPr>
            </w:pPr>
            <w:r w:rsidRPr="006436AE">
              <w:rPr>
                <w:rFonts w:ascii="Arial" w:hAnsi="Arial" w:cs="Arial"/>
              </w:rPr>
              <w:t>Of [</w:t>
            </w:r>
            <w:r w:rsidRPr="006436AE">
              <w:rPr>
                <w:rFonts w:ascii="Arial" w:hAnsi="Arial" w:cs="Arial"/>
                <w:i/>
                <w:iCs/>
              </w:rPr>
              <w:t>insert applicant’s full address</w:t>
            </w:r>
            <w:r w:rsidRPr="006436AE">
              <w:rPr>
                <w:rFonts w:ascii="Arial" w:hAnsi="Arial" w:cs="Arial"/>
              </w:rPr>
              <w:t>] have made an application to Broadland District Council, being the Licensing Authority for the purpose of Section 2 of the above “Act” for the [</w:t>
            </w:r>
            <w:r w:rsidRPr="006436AE">
              <w:rPr>
                <w:rFonts w:ascii="Arial" w:hAnsi="Arial" w:cs="Arial"/>
                <w:i/>
                <w:iCs/>
              </w:rPr>
              <w:t>insert type of application e.g. grant, renewal etc</w:t>
            </w:r>
            <w:r w:rsidRPr="006436AE">
              <w:rPr>
                <w:rFonts w:ascii="Arial" w:hAnsi="Arial" w:cs="Arial"/>
              </w:rPr>
              <w:t xml:space="preserve">.] of a </w:t>
            </w:r>
            <w:r w:rsidRPr="006436AE">
              <w:rPr>
                <w:rFonts w:ascii="Arial" w:hAnsi="Arial" w:cs="Arial"/>
                <w:i/>
                <w:iCs/>
              </w:rPr>
              <w:t>[insert type of licence e.g. sex shop, sex cinema, or sexual entertainment venue</w:t>
            </w:r>
            <w:r w:rsidRPr="006436AE">
              <w:rPr>
                <w:rFonts w:ascii="Arial" w:hAnsi="Arial" w:cs="Arial"/>
              </w:rPr>
              <w:t xml:space="preserve">] licence in respect of premises known as </w:t>
            </w:r>
            <w:r w:rsidRPr="006436AE">
              <w:rPr>
                <w:rFonts w:ascii="Arial" w:hAnsi="Arial" w:cs="Arial"/>
                <w:i/>
                <w:iCs/>
              </w:rPr>
              <w:t>[insert trading name of premises</w:t>
            </w:r>
            <w:r w:rsidRPr="006436AE">
              <w:rPr>
                <w:rFonts w:ascii="Arial" w:hAnsi="Arial" w:cs="Arial"/>
              </w:rPr>
              <w:t>] at [</w:t>
            </w:r>
            <w:r w:rsidRPr="006436AE">
              <w:rPr>
                <w:rFonts w:ascii="Arial" w:hAnsi="Arial" w:cs="Arial"/>
                <w:i/>
                <w:iCs/>
              </w:rPr>
              <w:t>insert full address of premises</w:t>
            </w:r>
            <w:r w:rsidRPr="006436AE">
              <w:rPr>
                <w:rFonts w:ascii="Arial" w:hAnsi="Arial" w:cs="Arial"/>
              </w:rPr>
              <w:t>] .</w:t>
            </w:r>
          </w:p>
          <w:p w:rsidRPr="006436AE" w:rsidR="00985A04" w:rsidP="006436AE" w:rsidRDefault="00985A04" w14:paraId="3A7F0DE2" w14:textId="77777777">
            <w:pPr>
              <w:spacing w:line="480" w:lineRule="auto"/>
              <w:rPr>
                <w:rFonts w:ascii="Arial" w:hAnsi="Arial" w:cs="Arial"/>
              </w:rPr>
            </w:pPr>
          </w:p>
          <w:p w:rsidRPr="006436AE" w:rsidR="00985A04" w:rsidP="006436AE" w:rsidRDefault="00985A04" w14:paraId="37447C7B" w14:textId="77777777">
            <w:pPr>
              <w:spacing w:line="480" w:lineRule="auto"/>
              <w:rPr>
                <w:rFonts w:ascii="Arial" w:hAnsi="Arial" w:cs="Arial"/>
              </w:rPr>
            </w:pPr>
            <w:r w:rsidRPr="006436AE">
              <w:rPr>
                <w:rFonts w:ascii="Arial" w:hAnsi="Arial" w:cs="Arial"/>
              </w:rPr>
              <w:t>Anyone wishing to object to this application should do so, in writing, stating reasons by [</w:t>
            </w:r>
            <w:r w:rsidRPr="006436AE">
              <w:rPr>
                <w:rFonts w:ascii="Arial" w:hAnsi="Arial" w:cs="Arial"/>
                <w:i/>
                <w:iCs/>
              </w:rPr>
              <w:t>enter date</w:t>
            </w:r>
            <w:r w:rsidRPr="006436AE">
              <w:rPr>
                <w:rFonts w:ascii="Arial" w:hAnsi="Arial" w:cs="Arial"/>
              </w:rPr>
              <w:t>] to the Licensing Team, Broadland District Council, Horizon Business Centre, Peachman Way, Norwich, NR7 0WF.</w:t>
            </w:r>
          </w:p>
        </w:tc>
      </w:tr>
    </w:tbl>
    <w:p w:rsidR="00985A04" w:rsidP="00985A04" w:rsidRDefault="00985A04" w14:paraId="111DDA43" w14:textId="77777777">
      <w:pPr>
        <w:rPr>
          <w:rFonts w:ascii="Arial" w:hAnsi="Arial" w:cs="Arial"/>
          <w:b/>
          <w:bCs/>
        </w:rPr>
      </w:pPr>
    </w:p>
    <w:p w:rsidRPr="00C24F3D" w:rsidR="00985A04" w:rsidP="00985A04" w:rsidRDefault="00985A04" w14:paraId="414AF789" w14:textId="77777777">
      <w:pPr>
        <w:rPr>
          <w:rFonts w:ascii="Arial" w:hAnsi="Arial" w:cs="Arial"/>
          <w:b/>
          <w:bCs/>
        </w:rPr>
      </w:pPr>
      <w:r w:rsidRPr="00C24F3D">
        <w:rPr>
          <w:rFonts w:ascii="Arial" w:hAnsi="Arial" w:cs="Arial"/>
          <w:b/>
          <w:bCs/>
        </w:rPr>
        <w:t>Notes:</w:t>
      </w:r>
    </w:p>
    <w:p w:rsidRPr="00C24F3D" w:rsidR="00985A04" w:rsidP="0080204C" w:rsidRDefault="00985A04" w14:paraId="74070946" w14:textId="77777777">
      <w:pPr>
        <w:pStyle w:val="ListParagraph"/>
        <w:numPr>
          <w:ilvl w:val="0"/>
          <w:numId w:val="46"/>
        </w:numPr>
        <w:contextualSpacing/>
        <w:rPr>
          <w:rFonts w:ascii="Arial" w:hAnsi="Arial" w:cs="Arial"/>
        </w:rPr>
      </w:pPr>
      <w:r w:rsidRPr="00C24F3D">
        <w:rPr>
          <w:rFonts w:ascii="Arial" w:hAnsi="Arial" w:cs="Arial"/>
        </w:rPr>
        <w:t>This notice may also be used to display the application on the premises or for publication in the local newspaper.</w:t>
      </w:r>
    </w:p>
    <w:p w:rsidRPr="00C24F3D" w:rsidR="00985A04" w:rsidP="00985A04" w:rsidRDefault="00985A04" w14:paraId="4CFBBFB6" w14:textId="77777777">
      <w:pPr>
        <w:pStyle w:val="ListParagraph"/>
        <w:rPr>
          <w:rFonts w:ascii="Arial" w:hAnsi="Arial" w:cs="Arial"/>
        </w:rPr>
      </w:pPr>
    </w:p>
    <w:p w:rsidRPr="00C24F3D" w:rsidR="00985A04" w:rsidP="0080204C" w:rsidRDefault="00985A04" w14:paraId="70F67790" w14:textId="77777777">
      <w:pPr>
        <w:pStyle w:val="ListParagraph"/>
        <w:numPr>
          <w:ilvl w:val="0"/>
          <w:numId w:val="46"/>
        </w:numPr>
        <w:contextualSpacing/>
        <w:rPr>
          <w:rFonts w:ascii="Arial" w:hAnsi="Arial" w:cs="Arial"/>
        </w:rPr>
      </w:pPr>
      <w:r w:rsidRPr="00C24F3D">
        <w:rPr>
          <w:rFonts w:ascii="Arial" w:hAnsi="Arial" w:cs="Arial"/>
        </w:rPr>
        <w:t>The date to be inserted in the notice, by which objections must be made, will be that of the 28</w:t>
      </w:r>
      <w:r w:rsidRPr="00C24F3D">
        <w:rPr>
          <w:rFonts w:ascii="Arial" w:hAnsi="Arial" w:cs="Arial"/>
          <w:vertAlign w:val="superscript"/>
        </w:rPr>
        <w:t>th</w:t>
      </w:r>
      <w:r w:rsidRPr="00C24F3D">
        <w:rPr>
          <w:rFonts w:ascii="Arial" w:hAnsi="Arial" w:cs="Arial"/>
        </w:rPr>
        <w:t xml:space="preserve"> day following the day on which the application is submitted to the Council.</w:t>
      </w:r>
    </w:p>
    <w:p w:rsidR="00985A04" w:rsidP="00985A04" w:rsidRDefault="00985A04" w14:paraId="3A55D655" w14:textId="77777777">
      <w:pPr>
        <w:rPr>
          <w:rFonts w:ascii="Arial" w:hAnsi="Arial" w:cs="Arial"/>
          <w:b/>
          <w:bCs/>
          <w:u w:val="single"/>
        </w:rPr>
      </w:pPr>
    </w:p>
    <w:p w:rsidRPr="00C24F3D" w:rsidR="00985A04" w:rsidP="00985A04" w:rsidRDefault="00985A04" w14:paraId="0A0C6103" w14:textId="77777777">
      <w:pPr>
        <w:rPr>
          <w:rFonts w:ascii="Arial" w:hAnsi="Arial" w:cs="Arial"/>
          <w:b/>
          <w:bCs/>
          <w:u w:val="single"/>
        </w:rPr>
      </w:pPr>
      <w:r w:rsidRPr="00C24F3D">
        <w:rPr>
          <w:rFonts w:ascii="Arial" w:hAnsi="Arial" w:cs="Arial"/>
          <w:b/>
          <w:bCs/>
          <w:u w:val="single"/>
        </w:rPr>
        <w:t>Newspaper Notice</w:t>
      </w:r>
      <w:r>
        <w:rPr>
          <w:rFonts w:ascii="Arial" w:hAnsi="Arial" w:cs="Arial"/>
          <w:b/>
          <w:bCs/>
          <w:u w:val="single"/>
        </w:rPr>
        <w:t>:</w:t>
      </w:r>
    </w:p>
    <w:p w:rsidRPr="00C24F3D" w:rsidR="00985A04" w:rsidP="0080204C" w:rsidRDefault="00985A04" w14:paraId="17F2534F" w14:textId="77777777">
      <w:pPr>
        <w:pStyle w:val="ListParagraph"/>
        <w:numPr>
          <w:ilvl w:val="0"/>
          <w:numId w:val="47"/>
        </w:numPr>
        <w:contextualSpacing/>
        <w:rPr>
          <w:rFonts w:ascii="Arial" w:hAnsi="Arial" w:cs="Arial"/>
        </w:rPr>
      </w:pPr>
      <w:r w:rsidRPr="00C24F3D">
        <w:rPr>
          <w:rFonts w:ascii="Arial" w:hAnsi="Arial" w:cs="Arial"/>
        </w:rPr>
        <w:t>It must be published in a local newspaper circulating in the vicinity of the premises.</w:t>
      </w:r>
    </w:p>
    <w:p w:rsidRPr="00C24F3D" w:rsidR="00985A04" w:rsidP="00985A04" w:rsidRDefault="00985A04" w14:paraId="4672BF69" w14:textId="77777777">
      <w:pPr>
        <w:pStyle w:val="ListParagraph"/>
        <w:rPr>
          <w:rFonts w:ascii="Arial" w:hAnsi="Arial" w:cs="Arial"/>
        </w:rPr>
      </w:pPr>
    </w:p>
    <w:p w:rsidR="00985A04" w:rsidP="0080204C" w:rsidRDefault="00985A04" w14:paraId="3B260473" w14:textId="77777777">
      <w:pPr>
        <w:pStyle w:val="ListParagraph"/>
        <w:numPr>
          <w:ilvl w:val="0"/>
          <w:numId w:val="47"/>
        </w:numPr>
        <w:contextualSpacing/>
        <w:rPr>
          <w:rFonts w:ascii="Arial" w:hAnsi="Arial" w:cs="Arial"/>
        </w:rPr>
      </w:pPr>
      <w:r w:rsidRPr="00C24F3D">
        <w:rPr>
          <w:rFonts w:ascii="Arial" w:hAnsi="Arial" w:cs="Arial"/>
        </w:rPr>
        <w:t xml:space="preserve">The Notice must be published on AT LEAST ONE OCCASION during the period of </w:t>
      </w:r>
      <w:r w:rsidRPr="00C24F3D">
        <w:rPr>
          <w:rFonts w:ascii="Arial" w:hAnsi="Arial" w:cs="Arial"/>
          <w:b/>
          <w:bCs/>
        </w:rPr>
        <w:t>SEVEN DAYS</w:t>
      </w:r>
      <w:r w:rsidRPr="00C24F3D">
        <w:rPr>
          <w:rFonts w:ascii="Arial" w:hAnsi="Arial" w:cs="Arial"/>
        </w:rPr>
        <w:t xml:space="preserve"> starting on the day after the day on which the application was submitted to the Council.</w:t>
      </w:r>
    </w:p>
    <w:p w:rsidR="00985A04" w:rsidP="00985A04" w:rsidRDefault="00985A04" w14:paraId="3C85796F" w14:textId="77777777">
      <w:pPr>
        <w:pStyle w:val="ListParagraph"/>
        <w:rPr>
          <w:rFonts w:ascii="Arial" w:hAnsi="Arial" w:cs="Arial"/>
        </w:rPr>
      </w:pPr>
    </w:p>
    <w:p w:rsidRPr="00C24F3D" w:rsidR="00985A04" w:rsidP="00DD126B" w:rsidRDefault="00985A04" w14:paraId="67906001" w14:textId="77777777">
      <w:pPr>
        <w:pStyle w:val="ListParagraph"/>
        <w:contextualSpacing/>
        <w:rPr>
          <w:rFonts w:ascii="Arial" w:hAnsi="Arial" w:cs="Arial"/>
        </w:rPr>
      </w:pPr>
    </w:p>
    <w:p w:rsidRPr="00C24F3D" w:rsidR="00985A04" w:rsidP="00985A04" w:rsidRDefault="00985A04" w14:paraId="28BFE78C" w14:textId="77777777">
      <w:pPr>
        <w:rPr>
          <w:rFonts w:ascii="Arial" w:hAnsi="Arial" w:cs="Arial"/>
          <w:b/>
          <w:bCs/>
          <w:u w:val="single"/>
        </w:rPr>
      </w:pPr>
      <w:r w:rsidRPr="00C24F3D">
        <w:rPr>
          <w:rFonts w:ascii="Arial" w:hAnsi="Arial" w:cs="Arial"/>
          <w:b/>
          <w:bCs/>
          <w:u w:val="single"/>
        </w:rPr>
        <w:t>Premises Notice</w:t>
      </w:r>
      <w:r>
        <w:rPr>
          <w:rFonts w:ascii="Arial" w:hAnsi="Arial" w:cs="Arial"/>
          <w:b/>
          <w:bCs/>
          <w:u w:val="single"/>
        </w:rPr>
        <w:t>:</w:t>
      </w:r>
    </w:p>
    <w:p w:rsidRPr="00C24F3D" w:rsidR="00985A04" w:rsidP="0080204C" w:rsidRDefault="00985A04" w14:paraId="6522AFE3" w14:textId="77777777">
      <w:pPr>
        <w:pStyle w:val="ListParagraph"/>
        <w:numPr>
          <w:ilvl w:val="0"/>
          <w:numId w:val="48"/>
        </w:numPr>
        <w:contextualSpacing/>
        <w:rPr>
          <w:rFonts w:ascii="Arial" w:hAnsi="Arial" w:cs="Arial"/>
          <w:b/>
          <w:bCs/>
        </w:rPr>
      </w:pPr>
      <w:r w:rsidRPr="00C24F3D">
        <w:rPr>
          <w:rFonts w:ascii="Arial" w:hAnsi="Arial" w:cs="Arial"/>
        </w:rPr>
        <w:t xml:space="preserve">This Notice must be of a size </w:t>
      </w:r>
      <w:r w:rsidRPr="00C24F3D">
        <w:rPr>
          <w:rFonts w:ascii="Arial" w:hAnsi="Arial" w:cs="Arial"/>
          <w:b/>
          <w:bCs/>
        </w:rPr>
        <w:t>EQUAL TO OR LARGER THAN</w:t>
      </w:r>
      <w:r w:rsidRPr="00C24F3D">
        <w:rPr>
          <w:rFonts w:ascii="Arial" w:hAnsi="Arial" w:cs="Arial"/>
        </w:rPr>
        <w:t xml:space="preserve"> A4 paper. It must be </w:t>
      </w:r>
      <w:r w:rsidRPr="00C24F3D">
        <w:rPr>
          <w:rFonts w:ascii="Arial" w:hAnsi="Arial" w:cs="Arial"/>
          <w:b/>
          <w:bCs/>
        </w:rPr>
        <w:t>PRINTED IN</w:t>
      </w:r>
      <w:r w:rsidRPr="00C24F3D">
        <w:rPr>
          <w:rFonts w:ascii="Arial" w:hAnsi="Arial" w:cs="Arial"/>
        </w:rPr>
        <w:t xml:space="preserve"> </w:t>
      </w:r>
      <w:r w:rsidRPr="00C24F3D">
        <w:rPr>
          <w:rFonts w:ascii="Arial" w:hAnsi="Arial" w:cs="Arial"/>
          <w:b/>
          <w:bCs/>
        </w:rPr>
        <w:t>BLACK INK</w:t>
      </w:r>
      <w:r w:rsidRPr="00C24F3D">
        <w:rPr>
          <w:rFonts w:ascii="Arial" w:hAnsi="Arial" w:cs="Arial"/>
        </w:rPr>
        <w:t xml:space="preserve"> or </w:t>
      </w:r>
      <w:r w:rsidRPr="00C24F3D">
        <w:rPr>
          <w:rFonts w:ascii="Arial" w:hAnsi="Arial" w:cs="Arial"/>
          <w:b/>
          <w:bCs/>
        </w:rPr>
        <w:t>TYPED IN BLACK</w:t>
      </w:r>
      <w:r w:rsidRPr="00C24F3D">
        <w:rPr>
          <w:rFonts w:ascii="Arial" w:hAnsi="Arial" w:cs="Arial"/>
        </w:rPr>
        <w:t xml:space="preserve"> in a </w:t>
      </w:r>
      <w:r w:rsidRPr="00C24F3D">
        <w:rPr>
          <w:rFonts w:ascii="Arial" w:hAnsi="Arial" w:cs="Arial"/>
          <w:b/>
          <w:bCs/>
        </w:rPr>
        <w:t>FONT SIZE EQUAL TO OR LARGER THAN 16.</w:t>
      </w:r>
    </w:p>
    <w:p w:rsidRPr="00C24F3D" w:rsidR="00985A04" w:rsidP="00985A04" w:rsidRDefault="00985A04" w14:paraId="7EC282FC" w14:textId="77777777">
      <w:pPr>
        <w:pStyle w:val="ListParagraph"/>
        <w:rPr>
          <w:rFonts w:ascii="Arial" w:hAnsi="Arial" w:cs="Arial"/>
          <w:b/>
          <w:bCs/>
        </w:rPr>
      </w:pPr>
    </w:p>
    <w:p w:rsidRPr="00C24F3D" w:rsidR="00985A04" w:rsidP="0080204C" w:rsidRDefault="00985A04" w14:paraId="0727F07E" w14:textId="77777777">
      <w:pPr>
        <w:pStyle w:val="ListParagraph"/>
        <w:numPr>
          <w:ilvl w:val="0"/>
          <w:numId w:val="48"/>
        </w:numPr>
        <w:contextualSpacing/>
        <w:rPr>
          <w:rFonts w:ascii="Arial" w:hAnsi="Arial" w:cs="Arial"/>
        </w:rPr>
      </w:pPr>
      <w:r w:rsidRPr="00C24F3D">
        <w:rPr>
          <w:rFonts w:ascii="Arial" w:hAnsi="Arial" w:cs="Arial"/>
        </w:rPr>
        <w:t>It must be displayed prominently on or near the premises, to which the application relates, where it can be conveniently read from the exterior of the premises.</w:t>
      </w:r>
    </w:p>
    <w:p w:rsidRPr="00C24F3D" w:rsidR="00985A04" w:rsidP="00985A04" w:rsidRDefault="00985A04" w14:paraId="2241B777" w14:textId="77777777">
      <w:pPr>
        <w:pStyle w:val="ListParagraph"/>
        <w:rPr>
          <w:rFonts w:ascii="Arial" w:hAnsi="Arial" w:cs="Arial"/>
        </w:rPr>
      </w:pPr>
    </w:p>
    <w:p w:rsidRPr="00C24F3D" w:rsidR="00985A04" w:rsidP="0080204C" w:rsidRDefault="00985A04" w14:paraId="4E2811B8" w14:textId="77777777">
      <w:pPr>
        <w:pStyle w:val="ListParagraph"/>
        <w:numPr>
          <w:ilvl w:val="0"/>
          <w:numId w:val="48"/>
        </w:numPr>
        <w:contextualSpacing/>
        <w:rPr>
          <w:rFonts w:ascii="Arial" w:hAnsi="Arial" w:cs="Arial"/>
        </w:rPr>
      </w:pPr>
      <w:r w:rsidRPr="00C24F3D">
        <w:rPr>
          <w:rFonts w:ascii="Arial" w:hAnsi="Arial" w:cs="Arial"/>
        </w:rPr>
        <w:t>The Notice must be displayed for a period of NOT LESS THAN 21 CONSECUTIVE DAYS starting on the day after the day on which the application was submitted to the Council</w:t>
      </w:r>
    </w:p>
    <w:bookmarkEnd w:id="0"/>
    <w:p w:rsidRPr="00985A04" w:rsidR="00985A04" w:rsidP="00985A04" w:rsidRDefault="00985A04" w14:paraId="723C903D" w14:textId="77777777">
      <w:pPr>
        <w:rPr>
          <w:rFonts w:ascii="Arial" w:hAnsi="Arial" w:cs="Arial"/>
          <w:b/>
        </w:rPr>
      </w:pPr>
    </w:p>
    <w:sectPr w:rsidRPr="00985A04" w:rsidR="00985A04" w:rsidSect="003763CF">
      <w:footerReference w:type="default" r:id="rId17"/>
      <w:pgSz w:w="11906" w:h="16838"/>
      <w:pgMar w:top="1440" w:right="1474" w:bottom="1440" w:left="1474" w:header="709" w:footer="709" w:gutter="0"/>
      <w:pgNumType w:fmt="numberInDash" w:start="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7A80D" w14:textId="77777777" w:rsidR="00EE054D" w:rsidRDefault="00EE054D">
      <w:r>
        <w:separator/>
      </w:r>
    </w:p>
  </w:endnote>
  <w:endnote w:type="continuationSeparator" w:id="0">
    <w:p w14:paraId="0D46CA52" w14:textId="77777777" w:rsidR="00EE054D" w:rsidRDefault="00EE0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76B9" w14:textId="77777777" w:rsidR="00E90577" w:rsidRDefault="00E90577">
    <w:pPr>
      <w:pStyle w:val="Footer"/>
      <w:jc w:val="center"/>
    </w:pPr>
    <w:r>
      <w:fldChar w:fldCharType="begin"/>
    </w:r>
    <w:r>
      <w:instrText xml:space="preserve"> PAGE   \* MERGEFORMAT </w:instrText>
    </w:r>
    <w:r>
      <w:fldChar w:fldCharType="separate"/>
    </w:r>
    <w:r>
      <w:rPr>
        <w:noProof/>
      </w:rPr>
      <w:t>2</w:t>
    </w:r>
    <w:r>
      <w:rPr>
        <w:noProof/>
      </w:rPr>
      <w:fldChar w:fldCharType="end"/>
    </w:r>
  </w:p>
  <w:p w14:paraId="6F8F528C" w14:textId="77777777" w:rsidR="00E90577" w:rsidRDefault="00E905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7035" w14:textId="2DDCAB82" w:rsidR="008C33FA" w:rsidRPr="00585C5C" w:rsidRDefault="008C33FA" w:rsidP="00585C5C">
    <w:pPr>
      <w:pStyle w:val="Footer"/>
      <w:jc w:val="center"/>
      <w:rPr>
        <w:rFonts w:ascii="Arial" w:hAnsi="Arial" w:cs="Arial"/>
      </w:rPr>
    </w:pPr>
    <w:r w:rsidRPr="00585C5C">
      <w:rPr>
        <w:rStyle w:val="PageNumber"/>
        <w:rFonts w:ascii="Arial" w:hAnsi="Arial" w:cs="Arial"/>
      </w:rPr>
      <w:fldChar w:fldCharType="begin"/>
    </w:r>
    <w:r w:rsidRPr="00585C5C">
      <w:rPr>
        <w:rStyle w:val="PageNumber"/>
        <w:rFonts w:ascii="Arial" w:hAnsi="Arial" w:cs="Arial"/>
      </w:rPr>
      <w:instrText xml:space="preserve"> PAGE </w:instrText>
    </w:r>
    <w:r w:rsidRPr="00585C5C">
      <w:rPr>
        <w:rStyle w:val="PageNumber"/>
        <w:rFonts w:ascii="Arial" w:hAnsi="Arial" w:cs="Arial"/>
      </w:rPr>
      <w:fldChar w:fldCharType="separate"/>
    </w:r>
    <w:r w:rsidR="001C2BE6">
      <w:rPr>
        <w:rStyle w:val="PageNumber"/>
        <w:rFonts w:ascii="Arial" w:hAnsi="Arial" w:cs="Arial"/>
        <w:noProof/>
      </w:rPr>
      <w:t>- 1 -</w:t>
    </w:r>
    <w:r w:rsidRPr="00585C5C">
      <w:rPr>
        <w:rStyle w:val="PageNumber"/>
        <w:rFonts w:ascii="Arial" w:hAnsi="Arial" w:cs="Arial"/>
      </w:rPr>
      <w:fldChar w:fldCharType="end"/>
    </w:r>
  </w:p>
  <w:p w14:paraId="470C5E65" w14:textId="77777777" w:rsidR="008C33FA" w:rsidRDefault="008C33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F8D7F" w14:textId="77777777" w:rsidR="00EE054D" w:rsidRDefault="00EE054D">
      <w:r>
        <w:separator/>
      </w:r>
    </w:p>
  </w:footnote>
  <w:footnote w:type="continuationSeparator" w:id="0">
    <w:p w14:paraId="2515D565" w14:textId="77777777" w:rsidR="00EE054D" w:rsidRDefault="00EE0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D1E0" w14:textId="77777777" w:rsidR="00FC4AFC" w:rsidRDefault="00FC4A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1035"/>
    <w:multiLevelType w:val="hybridMultilevel"/>
    <w:tmpl w:val="CDEC8B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76E01"/>
    <w:multiLevelType w:val="hybridMultilevel"/>
    <w:tmpl w:val="C450DF16"/>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54026D3"/>
    <w:multiLevelType w:val="hybridMultilevel"/>
    <w:tmpl w:val="3664EFD6"/>
    <w:lvl w:ilvl="0" w:tplc="23A60252">
      <w:start w:val="1"/>
      <w:numFmt w:val="bullet"/>
      <w:lvlText w:val=""/>
      <w:lvlJc w:val="left"/>
      <w:pPr>
        <w:tabs>
          <w:tab w:val="num" w:pos="964"/>
        </w:tabs>
        <w:ind w:left="964"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B53F79"/>
    <w:multiLevelType w:val="hybridMultilevel"/>
    <w:tmpl w:val="61D0F9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2B45B0"/>
    <w:multiLevelType w:val="multilevel"/>
    <w:tmpl w:val="4FE44A2E"/>
    <w:lvl w:ilvl="0">
      <w:start w:val="1"/>
      <w:numFmt w:val="decimal"/>
      <w:pStyle w:val="Heading1"/>
      <w:isLgl/>
      <w:lvlText w:val="%1"/>
      <w:lvlJc w:val="left"/>
      <w:pPr>
        <w:tabs>
          <w:tab w:val="num" w:pos="567"/>
        </w:tabs>
        <w:ind w:left="567" w:hanging="567"/>
      </w:pPr>
      <w:rPr>
        <w:rFonts w:hint="default"/>
      </w:rPr>
    </w:lvl>
    <w:lvl w:ilvl="1">
      <w:start w:val="1"/>
      <w:numFmt w:val="decimal"/>
      <w:pStyle w:val="Heading2"/>
      <w:lvlText w:val="%1.%2"/>
      <w:lvlJc w:val="left"/>
      <w:pPr>
        <w:tabs>
          <w:tab w:val="num" w:pos="576"/>
        </w:tabs>
        <w:ind w:left="576" w:hanging="576"/>
      </w:pPr>
      <w:rPr>
        <w:rFonts w:ascii="Arial" w:hAnsi="Arial" w:hint="default"/>
        <w:b w:val="0"/>
        <w:i w:val="0"/>
        <w:sz w:val="24"/>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0C7D3D48"/>
    <w:multiLevelType w:val="hybridMultilevel"/>
    <w:tmpl w:val="CE565308"/>
    <w:lvl w:ilvl="0" w:tplc="7AB044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DD5E3B"/>
    <w:multiLevelType w:val="hybridMultilevel"/>
    <w:tmpl w:val="61D0F92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0B743D"/>
    <w:multiLevelType w:val="hybridMultilevel"/>
    <w:tmpl w:val="DD8E4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9C0C03"/>
    <w:multiLevelType w:val="hybridMultilevel"/>
    <w:tmpl w:val="E74A940C"/>
    <w:lvl w:ilvl="0" w:tplc="35544FFA">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1" w:tplc="87DA24B6">
      <w:numFmt w:val="bullet"/>
      <w:lvlText w:val="•"/>
      <w:lvlJc w:val="left"/>
      <w:pPr>
        <w:ind w:left="1766" w:hanging="360"/>
      </w:pPr>
      <w:rPr>
        <w:rFonts w:hint="default"/>
        <w:lang w:val="en-US" w:eastAsia="en-US" w:bidi="ar-SA"/>
      </w:rPr>
    </w:lvl>
    <w:lvl w:ilvl="2" w:tplc="B900EA4E">
      <w:numFmt w:val="bullet"/>
      <w:lvlText w:val="•"/>
      <w:lvlJc w:val="left"/>
      <w:pPr>
        <w:ind w:left="2672" w:hanging="360"/>
      </w:pPr>
      <w:rPr>
        <w:rFonts w:hint="default"/>
        <w:lang w:val="en-US" w:eastAsia="en-US" w:bidi="ar-SA"/>
      </w:rPr>
    </w:lvl>
    <w:lvl w:ilvl="3" w:tplc="5FCA1CF6">
      <w:numFmt w:val="bullet"/>
      <w:lvlText w:val="•"/>
      <w:lvlJc w:val="left"/>
      <w:pPr>
        <w:ind w:left="3578" w:hanging="360"/>
      </w:pPr>
      <w:rPr>
        <w:rFonts w:hint="default"/>
        <w:lang w:val="en-US" w:eastAsia="en-US" w:bidi="ar-SA"/>
      </w:rPr>
    </w:lvl>
    <w:lvl w:ilvl="4" w:tplc="4AC02AAA">
      <w:numFmt w:val="bullet"/>
      <w:lvlText w:val="•"/>
      <w:lvlJc w:val="left"/>
      <w:pPr>
        <w:ind w:left="4484" w:hanging="360"/>
      </w:pPr>
      <w:rPr>
        <w:rFonts w:hint="default"/>
        <w:lang w:val="en-US" w:eastAsia="en-US" w:bidi="ar-SA"/>
      </w:rPr>
    </w:lvl>
    <w:lvl w:ilvl="5" w:tplc="38A44AB2">
      <w:numFmt w:val="bullet"/>
      <w:lvlText w:val="•"/>
      <w:lvlJc w:val="left"/>
      <w:pPr>
        <w:ind w:left="5391" w:hanging="360"/>
      </w:pPr>
      <w:rPr>
        <w:rFonts w:hint="default"/>
        <w:lang w:val="en-US" w:eastAsia="en-US" w:bidi="ar-SA"/>
      </w:rPr>
    </w:lvl>
    <w:lvl w:ilvl="6" w:tplc="DB98CF5A">
      <w:numFmt w:val="bullet"/>
      <w:lvlText w:val="•"/>
      <w:lvlJc w:val="left"/>
      <w:pPr>
        <w:ind w:left="6297" w:hanging="360"/>
      </w:pPr>
      <w:rPr>
        <w:rFonts w:hint="default"/>
        <w:lang w:val="en-US" w:eastAsia="en-US" w:bidi="ar-SA"/>
      </w:rPr>
    </w:lvl>
    <w:lvl w:ilvl="7" w:tplc="623289B6">
      <w:numFmt w:val="bullet"/>
      <w:lvlText w:val="•"/>
      <w:lvlJc w:val="left"/>
      <w:pPr>
        <w:ind w:left="7203" w:hanging="360"/>
      </w:pPr>
      <w:rPr>
        <w:rFonts w:hint="default"/>
        <w:lang w:val="en-US" w:eastAsia="en-US" w:bidi="ar-SA"/>
      </w:rPr>
    </w:lvl>
    <w:lvl w:ilvl="8" w:tplc="7AEA0008">
      <w:numFmt w:val="bullet"/>
      <w:lvlText w:val="•"/>
      <w:lvlJc w:val="left"/>
      <w:pPr>
        <w:ind w:left="8109" w:hanging="360"/>
      </w:pPr>
      <w:rPr>
        <w:rFonts w:hint="default"/>
        <w:lang w:val="en-US" w:eastAsia="en-US" w:bidi="ar-SA"/>
      </w:rPr>
    </w:lvl>
  </w:abstractNum>
  <w:abstractNum w:abstractNumId="9" w15:restartNumberingAfterBreak="0">
    <w:nsid w:val="16D10675"/>
    <w:multiLevelType w:val="hybridMultilevel"/>
    <w:tmpl w:val="DE8089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99B0739"/>
    <w:multiLevelType w:val="hybridMultilevel"/>
    <w:tmpl w:val="726E57D8"/>
    <w:lvl w:ilvl="0" w:tplc="A5A8B3D4">
      <w:start w:val="1"/>
      <w:numFmt w:val="lowerLetter"/>
      <w:lvlText w:val="%1."/>
      <w:lvlJc w:val="left"/>
      <w:pPr>
        <w:tabs>
          <w:tab w:val="num" w:pos="1030"/>
        </w:tabs>
        <w:ind w:left="1030" w:hanging="454"/>
      </w:pPr>
      <w:rPr>
        <w:rFonts w:hint="default"/>
      </w:rPr>
    </w:lvl>
    <w:lvl w:ilvl="1" w:tplc="08090019">
      <w:start w:val="1"/>
      <w:numFmt w:val="lowerLetter"/>
      <w:lvlText w:val="%2."/>
      <w:lvlJc w:val="left"/>
      <w:pPr>
        <w:tabs>
          <w:tab w:val="num" w:pos="1656"/>
        </w:tabs>
        <w:ind w:left="1656" w:hanging="360"/>
      </w:pPr>
    </w:lvl>
    <w:lvl w:ilvl="2" w:tplc="0809001B" w:tentative="1">
      <w:start w:val="1"/>
      <w:numFmt w:val="lowerRoman"/>
      <w:lvlText w:val="%3."/>
      <w:lvlJc w:val="right"/>
      <w:pPr>
        <w:tabs>
          <w:tab w:val="num" w:pos="2376"/>
        </w:tabs>
        <w:ind w:left="2376" w:hanging="180"/>
      </w:pPr>
    </w:lvl>
    <w:lvl w:ilvl="3" w:tplc="0809000F" w:tentative="1">
      <w:start w:val="1"/>
      <w:numFmt w:val="decimal"/>
      <w:lvlText w:val="%4."/>
      <w:lvlJc w:val="left"/>
      <w:pPr>
        <w:tabs>
          <w:tab w:val="num" w:pos="3096"/>
        </w:tabs>
        <w:ind w:left="3096" w:hanging="360"/>
      </w:pPr>
    </w:lvl>
    <w:lvl w:ilvl="4" w:tplc="08090019" w:tentative="1">
      <w:start w:val="1"/>
      <w:numFmt w:val="lowerLetter"/>
      <w:lvlText w:val="%5."/>
      <w:lvlJc w:val="left"/>
      <w:pPr>
        <w:tabs>
          <w:tab w:val="num" w:pos="3816"/>
        </w:tabs>
        <w:ind w:left="3816" w:hanging="360"/>
      </w:pPr>
    </w:lvl>
    <w:lvl w:ilvl="5" w:tplc="0809001B" w:tentative="1">
      <w:start w:val="1"/>
      <w:numFmt w:val="lowerRoman"/>
      <w:lvlText w:val="%6."/>
      <w:lvlJc w:val="right"/>
      <w:pPr>
        <w:tabs>
          <w:tab w:val="num" w:pos="4536"/>
        </w:tabs>
        <w:ind w:left="4536" w:hanging="180"/>
      </w:pPr>
    </w:lvl>
    <w:lvl w:ilvl="6" w:tplc="0809000F" w:tentative="1">
      <w:start w:val="1"/>
      <w:numFmt w:val="decimal"/>
      <w:lvlText w:val="%7."/>
      <w:lvlJc w:val="left"/>
      <w:pPr>
        <w:tabs>
          <w:tab w:val="num" w:pos="5256"/>
        </w:tabs>
        <w:ind w:left="5256" w:hanging="360"/>
      </w:pPr>
    </w:lvl>
    <w:lvl w:ilvl="7" w:tplc="08090019" w:tentative="1">
      <w:start w:val="1"/>
      <w:numFmt w:val="lowerLetter"/>
      <w:lvlText w:val="%8."/>
      <w:lvlJc w:val="left"/>
      <w:pPr>
        <w:tabs>
          <w:tab w:val="num" w:pos="5976"/>
        </w:tabs>
        <w:ind w:left="5976" w:hanging="360"/>
      </w:pPr>
    </w:lvl>
    <w:lvl w:ilvl="8" w:tplc="0809001B" w:tentative="1">
      <w:start w:val="1"/>
      <w:numFmt w:val="lowerRoman"/>
      <w:lvlText w:val="%9."/>
      <w:lvlJc w:val="right"/>
      <w:pPr>
        <w:tabs>
          <w:tab w:val="num" w:pos="6696"/>
        </w:tabs>
        <w:ind w:left="6696" w:hanging="180"/>
      </w:pPr>
    </w:lvl>
  </w:abstractNum>
  <w:abstractNum w:abstractNumId="11" w15:restartNumberingAfterBreak="0">
    <w:nsid w:val="1C9371CB"/>
    <w:multiLevelType w:val="hybridMultilevel"/>
    <w:tmpl w:val="6FF81E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5A7C49"/>
    <w:multiLevelType w:val="hybridMultilevel"/>
    <w:tmpl w:val="BC3AB326"/>
    <w:lvl w:ilvl="0" w:tplc="23A60252">
      <w:start w:val="1"/>
      <w:numFmt w:val="bullet"/>
      <w:lvlText w:val=""/>
      <w:lvlJc w:val="left"/>
      <w:pPr>
        <w:tabs>
          <w:tab w:val="num" w:pos="964"/>
        </w:tabs>
        <w:ind w:left="964"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A77C2C"/>
    <w:multiLevelType w:val="hybridMultilevel"/>
    <w:tmpl w:val="F07EC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3773F3"/>
    <w:multiLevelType w:val="multilevel"/>
    <w:tmpl w:val="4E020C7E"/>
    <w:lvl w:ilvl="0">
      <w:start w:val="3"/>
      <w:numFmt w:val="decimal"/>
      <w:lvlText w:val="%1"/>
      <w:lvlJc w:val="left"/>
      <w:pPr>
        <w:ind w:left="530" w:hanging="530"/>
      </w:pPr>
      <w:rPr>
        <w:rFonts w:hint="default"/>
        <w:b/>
        <w:i w:val="0"/>
      </w:rPr>
    </w:lvl>
    <w:lvl w:ilvl="1">
      <w:start w:val="1"/>
      <w:numFmt w:val="decimal"/>
      <w:lvlText w:val="%1.%2"/>
      <w:lvlJc w:val="left"/>
      <w:pPr>
        <w:ind w:left="530" w:hanging="530"/>
      </w:pPr>
      <w:rPr>
        <w:rFonts w:hint="default"/>
        <w:b w:val="0"/>
        <w:bCs w:val="0"/>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15" w15:restartNumberingAfterBreak="0">
    <w:nsid w:val="289C27D5"/>
    <w:multiLevelType w:val="hybridMultilevel"/>
    <w:tmpl w:val="DA56B026"/>
    <w:lvl w:ilvl="0" w:tplc="CAA0FEF6">
      <w:numFmt w:val="bullet"/>
      <w:lvlText w:val=""/>
      <w:lvlJc w:val="left"/>
      <w:pPr>
        <w:ind w:left="501" w:hanging="361"/>
      </w:pPr>
      <w:rPr>
        <w:rFonts w:ascii="Symbol" w:eastAsia="Symbol" w:hAnsi="Symbol" w:cs="Symbol" w:hint="default"/>
        <w:b w:val="0"/>
        <w:bCs w:val="0"/>
        <w:i w:val="0"/>
        <w:iCs w:val="0"/>
        <w:spacing w:val="0"/>
        <w:w w:val="100"/>
        <w:sz w:val="22"/>
        <w:szCs w:val="22"/>
        <w:lang w:val="en-US" w:eastAsia="en-US" w:bidi="ar-SA"/>
      </w:rPr>
    </w:lvl>
    <w:lvl w:ilvl="1" w:tplc="E8F0D3D8">
      <w:numFmt w:val="bullet"/>
      <w:lvlText w:val="•"/>
      <w:lvlJc w:val="left"/>
      <w:pPr>
        <w:ind w:left="1442" w:hanging="361"/>
      </w:pPr>
      <w:rPr>
        <w:rFonts w:hint="default"/>
        <w:lang w:val="en-US" w:eastAsia="en-US" w:bidi="ar-SA"/>
      </w:rPr>
    </w:lvl>
    <w:lvl w:ilvl="2" w:tplc="964EA5B2">
      <w:numFmt w:val="bullet"/>
      <w:lvlText w:val="•"/>
      <w:lvlJc w:val="left"/>
      <w:pPr>
        <w:ind w:left="2384" w:hanging="361"/>
      </w:pPr>
      <w:rPr>
        <w:rFonts w:hint="default"/>
        <w:lang w:val="en-US" w:eastAsia="en-US" w:bidi="ar-SA"/>
      </w:rPr>
    </w:lvl>
    <w:lvl w:ilvl="3" w:tplc="1B82C438">
      <w:numFmt w:val="bullet"/>
      <w:lvlText w:val="•"/>
      <w:lvlJc w:val="left"/>
      <w:pPr>
        <w:ind w:left="3326" w:hanging="361"/>
      </w:pPr>
      <w:rPr>
        <w:rFonts w:hint="default"/>
        <w:lang w:val="en-US" w:eastAsia="en-US" w:bidi="ar-SA"/>
      </w:rPr>
    </w:lvl>
    <w:lvl w:ilvl="4" w:tplc="43186FCE">
      <w:numFmt w:val="bullet"/>
      <w:lvlText w:val="•"/>
      <w:lvlJc w:val="left"/>
      <w:pPr>
        <w:ind w:left="4268" w:hanging="361"/>
      </w:pPr>
      <w:rPr>
        <w:rFonts w:hint="default"/>
        <w:lang w:val="en-US" w:eastAsia="en-US" w:bidi="ar-SA"/>
      </w:rPr>
    </w:lvl>
    <w:lvl w:ilvl="5" w:tplc="BD46B42C">
      <w:numFmt w:val="bullet"/>
      <w:lvlText w:val="•"/>
      <w:lvlJc w:val="left"/>
      <w:pPr>
        <w:ind w:left="5211" w:hanging="361"/>
      </w:pPr>
      <w:rPr>
        <w:rFonts w:hint="default"/>
        <w:lang w:val="en-US" w:eastAsia="en-US" w:bidi="ar-SA"/>
      </w:rPr>
    </w:lvl>
    <w:lvl w:ilvl="6" w:tplc="99389EDC">
      <w:numFmt w:val="bullet"/>
      <w:lvlText w:val="•"/>
      <w:lvlJc w:val="left"/>
      <w:pPr>
        <w:ind w:left="6153" w:hanging="361"/>
      </w:pPr>
      <w:rPr>
        <w:rFonts w:hint="default"/>
        <w:lang w:val="en-US" w:eastAsia="en-US" w:bidi="ar-SA"/>
      </w:rPr>
    </w:lvl>
    <w:lvl w:ilvl="7" w:tplc="CCF8CBCA">
      <w:numFmt w:val="bullet"/>
      <w:lvlText w:val="•"/>
      <w:lvlJc w:val="left"/>
      <w:pPr>
        <w:ind w:left="7095" w:hanging="361"/>
      </w:pPr>
      <w:rPr>
        <w:rFonts w:hint="default"/>
        <w:lang w:val="en-US" w:eastAsia="en-US" w:bidi="ar-SA"/>
      </w:rPr>
    </w:lvl>
    <w:lvl w:ilvl="8" w:tplc="9DA2C4A2">
      <w:numFmt w:val="bullet"/>
      <w:lvlText w:val="•"/>
      <w:lvlJc w:val="left"/>
      <w:pPr>
        <w:ind w:left="8037" w:hanging="361"/>
      </w:pPr>
      <w:rPr>
        <w:rFonts w:hint="default"/>
        <w:lang w:val="en-US" w:eastAsia="en-US" w:bidi="ar-SA"/>
      </w:rPr>
    </w:lvl>
  </w:abstractNum>
  <w:abstractNum w:abstractNumId="16" w15:restartNumberingAfterBreak="0">
    <w:nsid w:val="2C3348F1"/>
    <w:multiLevelType w:val="hybridMultilevel"/>
    <w:tmpl w:val="90188D3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D3D3C3D"/>
    <w:multiLevelType w:val="hybridMultilevel"/>
    <w:tmpl w:val="54803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A51B20"/>
    <w:multiLevelType w:val="hybridMultilevel"/>
    <w:tmpl w:val="86EC9EF4"/>
    <w:lvl w:ilvl="0" w:tplc="23A60252">
      <w:start w:val="1"/>
      <w:numFmt w:val="bullet"/>
      <w:lvlText w:val=""/>
      <w:lvlJc w:val="left"/>
      <w:pPr>
        <w:tabs>
          <w:tab w:val="num" w:pos="964"/>
        </w:tabs>
        <w:ind w:left="964"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38773A"/>
    <w:multiLevelType w:val="hybridMultilevel"/>
    <w:tmpl w:val="7E40BDE2"/>
    <w:lvl w:ilvl="0" w:tplc="23A60252">
      <w:start w:val="1"/>
      <w:numFmt w:val="bullet"/>
      <w:lvlText w:val=""/>
      <w:lvlJc w:val="left"/>
      <w:pPr>
        <w:tabs>
          <w:tab w:val="num" w:pos="964"/>
        </w:tabs>
        <w:ind w:left="964" w:hanging="39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272742"/>
    <w:multiLevelType w:val="hybridMultilevel"/>
    <w:tmpl w:val="98B035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5663E3E"/>
    <w:multiLevelType w:val="hybridMultilevel"/>
    <w:tmpl w:val="7750D46E"/>
    <w:lvl w:ilvl="0" w:tplc="4C6E93A0">
      <w:start w:val="1"/>
      <w:numFmt w:val="lowerRoman"/>
      <w:lvlText w:val="%1."/>
      <w:lvlJc w:val="left"/>
      <w:pPr>
        <w:tabs>
          <w:tab w:val="num" w:pos="1304"/>
        </w:tabs>
        <w:ind w:left="1304" w:hanging="283"/>
      </w:pPr>
      <w:rPr>
        <w:rFonts w:hint="default"/>
      </w:rPr>
    </w:lvl>
    <w:lvl w:ilvl="1" w:tplc="34007484">
      <w:start w:val="1"/>
      <w:numFmt w:val="lowerRoman"/>
      <w:lvlText w:val="%2."/>
      <w:lvlJc w:val="left"/>
      <w:pPr>
        <w:tabs>
          <w:tab w:val="num" w:pos="1361"/>
        </w:tabs>
        <w:ind w:left="1361" w:hanging="397"/>
      </w:pPr>
      <w:rPr>
        <w:rFonts w:hint="default"/>
      </w:rPr>
    </w:lvl>
    <w:lvl w:ilvl="2" w:tplc="0809001B">
      <w:start w:val="1"/>
      <w:numFmt w:val="lowerRoman"/>
      <w:lvlText w:val="%3."/>
      <w:lvlJc w:val="right"/>
      <w:pPr>
        <w:tabs>
          <w:tab w:val="num" w:pos="2160"/>
        </w:tabs>
        <w:ind w:left="2160" w:hanging="180"/>
      </w:pPr>
    </w:lvl>
    <w:lvl w:ilvl="3" w:tplc="81F4EBF8">
      <w:start w:val="1"/>
      <w:numFmt w:val="lowerLetter"/>
      <w:lvlText w:val="%4."/>
      <w:lvlJc w:val="left"/>
      <w:pPr>
        <w:tabs>
          <w:tab w:val="num" w:pos="2211"/>
        </w:tabs>
        <w:ind w:left="2211" w:hanging="51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57D2DB0"/>
    <w:multiLevelType w:val="hybridMultilevel"/>
    <w:tmpl w:val="BAF4C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5E43A5B"/>
    <w:multiLevelType w:val="hybridMultilevel"/>
    <w:tmpl w:val="DF6E2A0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6534384"/>
    <w:multiLevelType w:val="hybridMultilevel"/>
    <w:tmpl w:val="E8D00DD6"/>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5" w15:restartNumberingAfterBreak="0">
    <w:nsid w:val="37DC2F5A"/>
    <w:multiLevelType w:val="hybridMultilevel"/>
    <w:tmpl w:val="E0AA8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829452B"/>
    <w:multiLevelType w:val="hybridMultilevel"/>
    <w:tmpl w:val="AF7826B8"/>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3A1463FC"/>
    <w:multiLevelType w:val="hybridMultilevel"/>
    <w:tmpl w:val="19A2E5E4"/>
    <w:lvl w:ilvl="0" w:tplc="08090017">
      <w:start w:val="1"/>
      <w:numFmt w:val="lowerLetter"/>
      <w:lvlText w:val="%1)"/>
      <w:lvlJc w:val="left"/>
      <w:pPr>
        <w:ind w:left="1480" w:hanging="360"/>
      </w:pPr>
    </w:lvl>
    <w:lvl w:ilvl="1" w:tplc="08090019" w:tentative="1">
      <w:start w:val="1"/>
      <w:numFmt w:val="lowerLetter"/>
      <w:lvlText w:val="%2."/>
      <w:lvlJc w:val="left"/>
      <w:pPr>
        <w:ind w:left="2200" w:hanging="360"/>
      </w:pPr>
    </w:lvl>
    <w:lvl w:ilvl="2" w:tplc="0809001B" w:tentative="1">
      <w:start w:val="1"/>
      <w:numFmt w:val="lowerRoman"/>
      <w:lvlText w:val="%3."/>
      <w:lvlJc w:val="right"/>
      <w:pPr>
        <w:ind w:left="2920" w:hanging="180"/>
      </w:pPr>
    </w:lvl>
    <w:lvl w:ilvl="3" w:tplc="0809000F" w:tentative="1">
      <w:start w:val="1"/>
      <w:numFmt w:val="decimal"/>
      <w:lvlText w:val="%4."/>
      <w:lvlJc w:val="left"/>
      <w:pPr>
        <w:ind w:left="3640" w:hanging="360"/>
      </w:pPr>
    </w:lvl>
    <w:lvl w:ilvl="4" w:tplc="08090019" w:tentative="1">
      <w:start w:val="1"/>
      <w:numFmt w:val="lowerLetter"/>
      <w:lvlText w:val="%5."/>
      <w:lvlJc w:val="left"/>
      <w:pPr>
        <w:ind w:left="4360" w:hanging="360"/>
      </w:pPr>
    </w:lvl>
    <w:lvl w:ilvl="5" w:tplc="0809001B" w:tentative="1">
      <w:start w:val="1"/>
      <w:numFmt w:val="lowerRoman"/>
      <w:lvlText w:val="%6."/>
      <w:lvlJc w:val="right"/>
      <w:pPr>
        <w:ind w:left="5080" w:hanging="180"/>
      </w:pPr>
    </w:lvl>
    <w:lvl w:ilvl="6" w:tplc="0809000F" w:tentative="1">
      <w:start w:val="1"/>
      <w:numFmt w:val="decimal"/>
      <w:lvlText w:val="%7."/>
      <w:lvlJc w:val="left"/>
      <w:pPr>
        <w:ind w:left="5800" w:hanging="360"/>
      </w:pPr>
    </w:lvl>
    <w:lvl w:ilvl="7" w:tplc="08090019" w:tentative="1">
      <w:start w:val="1"/>
      <w:numFmt w:val="lowerLetter"/>
      <w:lvlText w:val="%8."/>
      <w:lvlJc w:val="left"/>
      <w:pPr>
        <w:ind w:left="6520" w:hanging="360"/>
      </w:pPr>
    </w:lvl>
    <w:lvl w:ilvl="8" w:tplc="0809001B" w:tentative="1">
      <w:start w:val="1"/>
      <w:numFmt w:val="lowerRoman"/>
      <w:lvlText w:val="%9."/>
      <w:lvlJc w:val="right"/>
      <w:pPr>
        <w:ind w:left="7240" w:hanging="180"/>
      </w:pPr>
    </w:lvl>
  </w:abstractNum>
  <w:abstractNum w:abstractNumId="28" w15:restartNumberingAfterBreak="0">
    <w:nsid w:val="40292C37"/>
    <w:multiLevelType w:val="multilevel"/>
    <w:tmpl w:val="60D085E4"/>
    <w:lvl w:ilvl="0">
      <w:start w:val="1"/>
      <w:numFmt w:val="decimal"/>
      <w:isLg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576"/>
        </w:tabs>
        <w:ind w:left="576" w:hanging="576"/>
      </w:pPr>
      <w:rPr>
        <w:rFonts w:ascii="Arial" w:hAnsi="Arial" w:hint="default"/>
        <w:b w:val="0"/>
        <w:i w:val="0"/>
        <w:color w:val="auto"/>
        <w:sz w:val="24"/>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1A2310E"/>
    <w:multiLevelType w:val="hybridMultilevel"/>
    <w:tmpl w:val="214CE25A"/>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0" w15:restartNumberingAfterBreak="0">
    <w:nsid w:val="474D299B"/>
    <w:multiLevelType w:val="hybridMultilevel"/>
    <w:tmpl w:val="B99C08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7C50FC5"/>
    <w:multiLevelType w:val="hybridMultilevel"/>
    <w:tmpl w:val="AB9E71C8"/>
    <w:lvl w:ilvl="0" w:tplc="08090001">
      <w:start w:val="1"/>
      <w:numFmt w:val="bullet"/>
      <w:lvlText w:val=""/>
      <w:lvlJc w:val="left"/>
      <w:pPr>
        <w:ind w:left="1584" w:hanging="360"/>
      </w:pPr>
      <w:rPr>
        <w:rFonts w:ascii="Symbol" w:hAnsi="Symbol"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32" w15:restartNumberingAfterBreak="0">
    <w:nsid w:val="49004E5C"/>
    <w:multiLevelType w:val="hybridMultilevel"/>
    <w:tmpl w:val="CA827D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4E8F1966"/>
    <w:multiLevelType w:val="hybridMultilevel"/>
    <w:tmpl w:val="2A161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0D699F"/>
    <w:multiLevelType w:val="hybridMultilevel"/>
    <w:tmpl w:val="730C110C"/>
    <w:lvl w:ilvl="0" w:tplc="23A60252">
      <w:start w:val="1"/>
      <w:numFmt w:val="bullet"/>
      <w:lvlText w:val=""/>
      <w:lvlJc w:val="left"/>
      <w:pPr>
        <w:tabs>
          <w:tab w:val="num" w:pos="964"/>
        </w:tabs>
        <w:ind w:left="964" w:hanging="39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F181918"/>
    <w:multiLevelType w:val="hybridMultilevel"/>
    <w:tmpl w:val="E9807D8C"/>
    <w:lvl w:ilvl="0" w:tplc="23A60252">
      <w:start w:val="1"/>
      <w:numFmt w:val="bullet"/>
      <w:lvlText w:val=""/>
      <w:lvlJc w:val="left"/>
      <w:pPr>
        <w:tabs>
          <w:tab w:val="num" w:pos="1333"/>
        </w:tabs>
        <w:ind w:left="1333" w:hanging="397"/>
      </w:pPr>
      <w:rPr>
        <w:rFonts w:ascii="Symbol" w:hAnsi="Symbol" w:hint="default"/>
      </w:rPr>
    </w:lvl>
    <w:lvl w:ilvl="1" w:tplc="08090003" w:tentative="1">
      <w:start w:val="1"/>
      <w:numFmt w:val="bullet"/>
      <w:lvlText w:val="o"/>
      <w:lvlJc w:val="left"/>
      <w:pPr>
        <w:tabs>
          <w:tab w:val="num" w:pos="1809"/>
        </w:tabs>
        <w:ind w:left="1809" w:hanging="360"/>
      </w:pPr>
      <w:rPr>
        <w:rFonts w:ascii="Courier New" w:hAnsi="Courier New" w:cs="Courier New" w:hint="default"/>
      </w:rPr>
    </w:lvl>
    <w:lvl w:ilvl="2" w:tplc="08090005" w:tentative="1">
      <w:start w:val="1"/>
      <w:numFmt w:val="bullet"/>
      <w:lvlText w:val=""/>
      <w:lvlJc w:val="left"/>
      <w:pPr>
        <w:tabs>
          <w:tab w:val="num" w:pos="2529"/>
        </w:tabs>
        <w:ind w:left="2529" w:hanging="360"/>
      </w:pPr>
      <w:rPr>
        <w:rFonts w:ascii="Wingdings" w:hAnsi="Wingdings" w:hint="default"/>
      </w:rPr>
    </w:lvl>
    <w:lvl w:ilvl="3" w:tplc="08090001" w:tentative="1">
      <w:start w:val="1"/>
      <w:numFmt w:val="bullet"/>
      <w:lvlText w:val=""/>
      <w:lvlJc w:val="left"/>
      <w:pPr>
        <w:tabs>
          <w:tab w:val="num" w:pos="3249"/>
        </w:tabs>
        <w:ind w:left="3249" w:hanging="360"/>
      </w:pPr>
      <w:rPr>
        <w:rFonts w:ascii="Symbol" w:hAnsi="Symbol" w:hint="default"/>
      </w:rPr>
    </w:lvl>
    <w:lvl w:ilvl="4" w:tplc="08090003" w:tentative="1">
      <w:start w:val="1"/>
      <w:numFmt w:val="bullet"/>
      <w:lvlText w:val="o"/>
      <w:lvlJc w:val="left"/>
      <w:pPr>
        <w:tabs>
          <w:tab w:val="num" w:pos="3969"/>
        </w:tabs>
        <w:ind w:left="3969" w:hanging="360"/>
      </w:pPr>
      <w:rPr>
        <w:rFonts w:ascii="Courier New" w:hAnsi="Courier New" w:cs="Courier New" w:hint="default"/>
      </w:rPr>
    </w:lvl>
    <w:lvl w:ilvl="5" w:tplc="08090005" w:tentative="1">
      <w:start w:val="1"/>
      <w:numFmt w:val="bullet"/>
      <w:lvlText w:val=""/>
      <w:lvlJc w:val="left"/>
      <w:pPr>
        <w:tabs>
          <w:tab w:val="num" w:pos="4689"/>
        </w:tabs>
        <w:ind w:left="4689" w:hanging="360"/>
      </w:pPr>
      <w:rPr>
        <w:rFonts w:ascii="Wingdings" w:hAnsi="Wingdings" w:hint="default"/>
      </w:rPr>
    </w:lvl>
    <w:lvl w:ilvl="6" w:tplc="08090001" w:tentative="1">
      <w:start w:val="1"/>
      <w:numFmt w:val="bullet"/>
      <w:lvlText w:val=""/>
      <w:lvlJc w:val="left"/>
      <w:pPr>
        <w:tabs>
          <w:tab w:val="num" w:pos="5409"/>
        </w:tabs>
        <w:ind w:left="5409" w:hanging="360"/>
      </w:pPr>
      <w:rPr>
        <w:rFonts w:ascii="Symbol" w:hAnsi="Symbol" w:hint="default"/>
      </w:rPr>
    </w:lvl>
    <w:lvl w:ilvl="7" w:tplc="08090003" w:tentative="1">
      <w:start w:val="1"/>
      <w:numFmt w:val="bullet"/>
      <w:lvlText w:val="o"/>
      <w:lvlJc w:val="left"/>
      <w:pPr>
        <w:tabs>
          <w:tab w:val="num" w:pos="6129"/>
        </w:tabs>
        <w:ind w:left="6129" w:hanging="360"/>
      </w:pPr>
      <w:rPr>
        <w:rFonts w:ascii="Courier New" w:hAnsi="Courier New" w:cs="Courier New" w:hint="default"/>
      </w:rPr>
    </w:lvl>
    <w:lvl w:ilvl="8" w:tplc="08090005" w:tentative="1">
      <w:start w:val="1"/>
      <w:numFmt w:val="bullet"/>
      <w:lvlText w:val=""/>
      <w:lvlJc w:val="left"/>
      <w:pPr>
        <w:tabs>
          <w:tab w:val="num" w:pos="6849"/>
        </w:tabs>
        <w:ind w:left="6849" w:hanging="360"/>
      </w:pPr>
      <w:rPr>
        <w:rFonts w:ascii="Wingdings" w:hAnsi="Wingdings" w:hint="default"/>
      </w:rPr>
    </w:lvl>
  </w:abstractNum>
  <w:abstractNum w:abstractNumId="36" w15:restartNumberingAfterBreak="0">
    <w:nsid w:val="534B3010"/>
    <w:multiLevelType w:val="hybridMultilevel"/>
    <w:tmpl w:val="0CD817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3F51DA4"/>
    <w:multiLevelType w:val="hybridMultilevel"/>
    <w:tmpl w:val="AC98F10E"/>
    <w:lvl w:ilvl="0" w:tplc="23A60252">
      <w:start w:val="1"/>
      <w:numFmt w:val="bullet"/>
      <w:lvlText w:val=""/>
      <w:lvlJc w:val="left"/>
      <w:pPr>
        <w:tabs>
          <w:tab w:val="num" w:pos="964"/>
        </w:tabs>
        <w:ind w:left="964"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6F41F26"/>
    <w:multiLevelType w:val="hybridMultilevel"/>
    <w:tmpl w:val="EC44A554"/>
    <w:lvl w:ilvl="0" w:tplc="23A60252">
      <w:start w:val="1"/>
      <w:numFmt w:val="bullet"/>
      <w:lvlText w:val=""/>
      <w:lvlJc w:val="left"/>
      <w:pPr>
        <w:tabs>
          <w:tab w:val="num" w:pos="1333"/>
        </w:tabs>
        <w:ind w:left="1333" w:hanging="397"/>
      </w:pPr>
      <w:rPr>
        <w:rFonts w:ascii="Symbol" w:hAnsi="Symbol" w:hint="default"/>
      </w:rPr>
    </w:lvl>
    <w:lvl w:ilvl="1" w:tplc="08090003">
      <w:start w:val="1"/>
      <w:numFmt w:val="bullet"/>
      <w:lvlText w:val="o"/>
      <w:lvlJc w:val="left"/>
      <w:pPr>
        <w:tabs>
          <w:tab w:val="num" w:pos="1809"/>
        </w:tabs>
        <w:ind w:left="1809" w:hanging="360"/>
      </w:pPr>
      <w:rPr>
        <w:rFonts w:ascii="Courier New" w:hAnsi="Courier New" w:cs="Courier New" w:hint="default"/>
      </w:rPr>
    </w:lvl>
    <w:lvl w:ilvl="2" w:tplc="08090005" w:tentative="1">
      <w:start w:val="1"/>
      <w:numFmt w:val="bullet"/>
      <w:lvlText w:val=""/>
      <w:lvlJc w:val="left"/>
      <w:pPr>
        <w:tabs>
          <w:tab w:val="num" w:pos="2529"/>
        </w:tabs>
        <w:ind w:left="2529" w:hanging="360"/>
      </w:pPr>
      <w:rPr>
        <w:rFonts w:ascii="Wingdings" w:hAnsi="Wingdings" w:hint="default"/>
      </w:rPr>
    </w:lvl>
    <w:lvl w:ilvl="3" w:tplc="08090001" w:tentative="1">
      <w:start w:val="1"/>
      <w:numFmt w:val="bullet"/>
      <w:lvlText w:val=""/>
      <w:lvlJc w:val="left"/>
      <w:pPr>
        <w:tabs>
          <w:tab w:val="num" w:pos="3249"/>
        </w:tabs>
        <w:ind w:left="3249" w:hanging="360"/>
      </w:pPr>
      <w:rPr>
        <w:rFonts w:ascii="Symbol" w:hAnsi="Symbol" w:hint="default"/>
      </w:rPr>
    </w:lvl>
    <w:lvl w:ilvl="4" w:tplc="08090003" w:tentative="1">
      <w:start w:val="1"/>
      <w:numFmt w:val="bullet"/>
      <w:lvlText w:val="o"/>
      <w:lvlJc w:val="left"/>
      <w:pPr>
        <w:tabs>
          <w:tab w:val="num" w:pos="3969"/>
        </w:tabs>
        <w:ind w:left="3969" w:hanging="360"/>
      </w:pPr>
      <w:rPr>
        <w:rFonts w:ascii="Courier New" w:hAnsi="Courier New" w:cs="Courier New" w:hint="default"/>
      </w:rPr>
    </w:lvl>
    <w:lvl w:ilvl="5" w:tplc="08090005" w:tentative="1">
      <w:start w:val="1"/>
      <w:numFmt w:val="bullet"/>
      <w:lvlText w:val=""/>
      <w:lvlJc w:val="left"/>
      <w:pPr>
        <w:tabs>
          <w:tab w:val="num" w:pos="4689"/>
        </w:tabs>
        <w:ind w:left="4689" w:hanging="360"/>
      </w:pPr>
      <w:rPr>
        <w:rFonts w:ascii="Wingdings" w:hAnsi="Wingdings" w:hint="default"/>
      </w:rPr>
    </w:lvl>
    <w:lvl w:ilvl="6" w:tplc="08090001" w:tentative="1">
      <w:start w:val="1"/>
      <w:numFmt w:val="bullet"/>
      <w:lvlText w:val=""/>
      <w:lvlJc w:val="left"/>
      <w:pPr>
        <w:tabs>
          <w:tab w:val="num" w:pos="5409"/>
        </w:tabs>
        <w:ind w:left="5409" w:hanging="360"/>
      </w:pPr>
      <w:rPr>
        <w:rFonts w:ascii="Symbol" w:hAnsi="Symbol" w:hint="default"/>
      </w:rPr>
    </w:lvl>
    <w:lvl w:ilvl="7" w:tplc="08090003" w:tentative="1">
      <w:start w:val="1"/>
      <w:numFmt w:val="bullet"/>
      <w:lvlText w:val="o"/>
      <w:lvlJc w:val="left"/>
      <w:pPr>
        <w:tabs>
          <w:tab w:val="num" w:pos="6129"/>
        </w:tabs>
        <w:ind w:left="6129" w:hanging="360"/>
      </w:pPr>
      <w:rPr>
        <w:rFonts w:ascii="Courier New" w:hAnsi="Courier New" w:cs="Courier New" w:hint="default"/>
      </w:rPr>
    </w:lvl>
    <w:lvl w:ilvl="8" w:tplc="08090005" w:tentative="1">
      <w:start w:val="1"/>
      <w:numFmt w:val="bullet"/>
      <w:lvlText w:val=""/>
      <w:lvlJc w:val="left"/>
      <w:pPr>
        <w:tabs>
          <w:tab w:val="num" w:pos="6849"/>
        </w:tabs>
        <w:ind w:left="6849" w:hanging="360"/>
      </w:pPr>
      <w:rPr>
        <w:rFonts w:ascii="Wingdings" w:hAnsi="Wingdings" w:hint="default"/>
      </w:rPr>
    </w:lvl>
  </w:abstractNum>
  <w:abstractNum w:abstractNumId="39" w15:restartNumberingAfterBreak="0">
    <w:nsid w:val="5723219C"/>
    <w:multiLevelType w:val="hybridMultilevel"/>
    <w:tmpl w:val="17128530"/>
    <w:lvl w:ilvl="0" w:tplc="6DBAF00E">
      <w:start w:val="1"/>
      <w:numFmt w:val="lowerRoman"/>
      <w:lvlText w:val="%1."/>
      <w:lvlJc w:val="left"/>
      <w:pPr>
        <w:tabs>
          <w:tab w:val="num" w:pos="859"/>
        </w:tabs>
        <w:ind w:left="859" w:hanging="283"/>
      </w:pPr>
      <w:rPr>
        <w:rFonts w:hint="default"/>
      </w:rPr>
    </w:lvl>
    <w:lvl w:ilvl="1" w:tplc="A5A8B3D4">
      <w:start w:val="1"/>
      <w:numFmt w:val="lowerLetter"/>
      <w:lvlText w:val="%2."/>
      <w:lvlJc w:val="left"/>
      <w:pPr>
        <w:tabs>
          <w:tab w:val="num" w:pos="1134"/>
        </w:tabs>
        <w:ind w:left="1134" w:hanging="454"/>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5830732D"/>
    <w:multiLevelType w:val="hybridMultilevel"/>
    <w:tmpl w:val="C9C2BBB8"/>
    <w:lvl w:ilvl="0" w:tplc="23A60252">
      <w:start w:val="1"/>
      <w:numFmt w:val="bullet"/>
      <w:lvlText w:val=""/>
      <w:lvlJc w:val="left"/>
      <w:pPr>
        <w:tabs>
          <w:tab w:val="num" w:pos="964"/>
        </w:tabs>
        <w:ind w:left="964"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BD7084B"/>
    <w:multiLevelType w:val="hybridMultilevel"/>
    <w:tmpl w:val="88023214"/>
    <w:lvl w:ilvl="0" w:tplc="23A60252">
      <w:start w:val="1"/>
      <w:numFmt w:val="bullet"/>
      <w:lvlText w:val=""/>
      <w:lvlJc w:val="left"/>
      <w:pPr>
        <w:tabs>
          <w:tab w:val="num" w:pos="964"/>
        </w:tabs>
        <w:ind w:left="964"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CA90B16"/>
    <w:multiLevelType w:val="hybridMultilevel"/>
    <w:tmpl w:val="0388D68A"/>
    <w:lvl w:ilvl="0" w:tplc="23A60252">
      <w:start w:val="1"/>
      <w:numFmt w:val="bullet"/>
      <w:lvlText w:val=""/>
      <w:lvlJc w:val="left"/>
      <w:pPr>
        <w:tabs>
          <w:tab w:val="num" w:pos="964"/>
        </w:tabs>
        <w:ind w:left="964"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EDF6D56"/>
    <w:multiLevelType w:val="hybridMultilevel"/>
    <w:tmpl w:val="97843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F4E7112"/>
    <w:multiLevelType w:val="hybridMultilevel"/>
    <w:tmpl w:val="36420C3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62DE3119"/>
    <w:multiLevelType w:val="multilevel"/>
    <w:tmpl w:val="7D128438"/>
    <w:lvl w:ilvl="0">
      <w:start w:val="3"/>
      <w:numFmt w:val="decimal"/>
      <w:lvlText w:val="%1"/>
      <w:lvlJc w:val="left"/>
      <w:pPr>
        <w:ind w:left="530" w:hanging="530"/>
      </w:pPr>
      <w:rPr>
        <w:rFonts w:hint="default"/>
        <w:b/>
        <w:i w:val="0"/>
      </w:rPr>
    </w:lvl>
    <w:lvl w:ilvl="1">
      <w:start w:val="1"/>
      <w:numFmt w:val="decimal"/>
      <w:lvlText w:val="%1.%2"/>
      <w:lvlJc w:val="left"/>
      <w:pPr>
        <w:ind w:left="530" w:hanging="53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46" w15:restartNumberingAfterBreak="0">
    <w:nsid w:val="631B5B0F"/>
    <w:multiLevelType w:val="hybridMultilevel"/>
    <w:tmpl w:val="6FD48770"/>
    <w:lvl w:ilvl="0" w:tplc="23A60252">
      <w:start w:val="1"/>
      <w:numFmt w:val="bullet"/>
      <w:lvlText w:val=""/>
      <w:lvlJc w:val="left"/>
      <w:pPr>
        <w:tabs>
          <w:tab w:val="num" w:pos="964"/>
        </w:tabs>
        <w:ind w:left="964" w:hanging="397"/>
      </w:pPr>
      <w:rPr>
        <w:rFonts w:ascii="Symbol" w:hAnsi="Symbol" w:hint="default"/>
      </w:rPr>
    </w:lvl>
    <w:lvl w:ilvl="1" w:tplc="4DAC0F24">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84A33C3"/>
    <w:multiLevelType w:val="hybridMultilevel"/>
    <w:tmpl w:val="F85C75EA"/>
    <w:lvl w:ilvl="0" w:tplc="0FA23EE0">
      <w:numFmt w:val="bullet"/>
      <w:lvlText w:val=""/>
      <w:lvlJc w:val="left"/>
      <w:pPr>
        <w:ind w:left="501" w:hanging="361"/>
      </w:pPr>
      <w:rPr>
        <w:rFonts w:ascii="Symbol" w:eastAsia="Symbol" w:hAnsi="Symbol" w:cs="Symbol" w:hint="default"/>
        <w:b w:val="0"/>
        <w:bCs w:val="0"/>
        <w:i w:val="0"/>
        <w:iCs w:val="0"/>
        <w:spacing w:val="0"/>
        <w:w w:val="100"/>
        <w:sz w:val="22"/>
        <w:szCs w:val="22"/>
        <w:lang w:val="en-US" w:eastAsia="en-US" w:bidi="ar-SA"/>
      </w:rPr>
    </w:lvl>
    <w:lvl w:ilvl="1" w:tplc="685AAB04">
      <w:numFmt w:val="bullet"/>
      <w:lvlText w:val="o"/>
      <w:lvlJc w:val="left"/>
      <w:pPr>
        <w:ind w:left="1221" w:hanging="360"/>
      </w:pPr>
      <w:rPr>
        <w:rFonts w:ascii="Courier New" w:eastAsia="Courier New" w:hAnsi="Courier New" w:cs="Courier New" w:hint="default"/>
        <w:b w:val="0"/>
        <w:bCs w:val="0"/>
        <w:i w:val="0"/>
        <w:iCs w:val="0"/>
        <w:spacing w:val="0"/>
        <w:w w:val="100"/>
        <w:sz w:val="22"/>
        <w:szCs w:val="22"/>
        <w:lang w:val="en-US" w:eastAsia="en-US" w:bidi="ar-SA"/>
      </w:rPr>
    </w:lvl>
    <w:lvl w:ilvl="2" w:tplc="3016258A">
      <w:numFmt w:val="bullet"/>
      <w:lvlText w:val="•"/>
      <w:lvlJc w:val="left"/>
      <w:pPr>
        <w:ind w:left="2186" w:hanging="360"/>
      </w:pPr>
      <w:rPr>
        <w:rFonts w:hint="default"/>
        <w:lang w:val="en-US" w:eastAsia="en-US" w:bidi="ar-SA"/>
      </w:rPr>
    </w:lvl>
    <w:lvl w:ilvl="3" w:tplc="6CC646A0">
      <w:numFmt w:val="bullet"/>
      <w:lvlText w:val="•"/>
      <w:lvlJc w:val="left"/>
      <w:pPr>
        <w:ind w:left="3153" w:hanging="360"/>
      </w:pPr>
      <w:rPr>
        <w:rFonts w:hint="default"/>
        <w:lang w:val="en-US" w:eastAsia="en-US" w:bidi="ar-SA"/>
      </w:rPr>
    </w:lvl>
    <w:lvl w:ilvl="4" w:tplc="C68ED018">
      <w:numFmt w:val="bullet"/>
      <w:lvlText w:val="•"/>
      <w:lvlJc w:val="left"/>
      <w:pPr>
        <w:ind w:left="4120" w:hanging="360"/>
      </w:pPr>
      <w:rPr>
        <w:rFonts w:hint="default"/>
        <w:lang w:val="en-US" w:eastAsia="en-US" w:bidi="ar-SA"/>
      </w:rPr>
    </w:lvl>
    <w:lvl w:ilvl="5" w:tplc="E650436E">
      <w:numFmt w:val="bullet"/>
      <w:lvlText w:val="•"/>
      <w:lvlJc w:val="left"/>
      <w:pPr>
        <w:ind w:left="5087" w:hanging="360"/>
      </w:pPr>
      <w:rPr>
        <w:rFonts w:hint="default"/>
        <w:lang w:val="en-US" w:eastAsia="en-US" w:bidi="ar-SA"/>
      </w:rPr>
    </w:lvl>
    <w:lvl w:ilvl="6" w:tplc="2F16D91A">
      <w:numFmt w:val="bullet"/>
      <w:lvlText w:val="•"/>
      <w:lvlJc w:val="left"/>
      <w:pPr>
        <w:ind w:left="6054" w:hanging="360"/>
      </w:pPr>
      <w:rPr>
        <w:rFonts w:hint="default"/>
        <w:lang w:val="en-US" w:eastAsia="en-US" w:bidi="ar-SA"/>
      </w:rPr>
    </w:lvl>
    <w:lvl w:ilvl="7" w:tplc="49D27B86">
      <w:numFmt w:val="bullet"/>
      <w:lvlText w:val="•"/>
      <w:lvlJc w:val="left"/>
      <w:pPr>
        <w:ind w:left="7021" w:hanging="360"/>
      </w:pPr>
      <w:rPr>
        <w:rFonts w:hint="default"/>
        <w:lang w:val="en-US" w:eastAsia="en-US" w:bidi="ar-SA"/>
      </w:rPr>
    </w:lvl>
    <w:lvl w:ilvl="8" w:tplc="5CE41B12">
      <w:numFmt w:val="bullet"/>
      <w:lvlText w:val="•"/>
      <w:lvlJc w:val="left"/>
      <w:pPr>
        <w:ind w:left="7988" w:hanging="360"/>
      </w:pPr>
      <w:rPr>
        <w:rFonts w:hint="default"/>
        <w:lang w:val="en-US" w:eastAsia="en-US" w:bidi="ar-SA"/>
      </w:rPr>
    </w:lvl>
  </w:abstractNum>
  <w:abstractNum w:abstractNumId="48" w15:restartNumberingAfterBreak="0">
    <w:nsid w:val="6D657F04"/>
    <w:multiLevelType w:val="hybridMultilevel"/>
    <w:tmpl w:val="F7BC6BA6"/>
    <w:lvl w:ilvl="0" w:tplc="89609D64">
      <w:start w:val="1"/>
      <w:numFmt w:val="lowerLetter"/>
      <w:lvlText w:val="%1."/>
      <w:lvlJc w:val="left"/>
      <w:pPr>
        <w:ind w:left="1211" w:hanging="360"/>
      </w:pPr>
      <w:rPr>
        <w:rFonts w:hint="default"/>
      </w:rPr>
    </w:lvl>
    <w:lvl w:ilvl="1" w:tplc="0809000B">
      <w:start w:val="1"/>
      <w:numFmt w:val="bullet"/>
      <w:lvlText w:val=""/>
      <w:lvlJc w:val="left"/>
      <w:pPr>
        <w:ind w:left="1931" w:hanging="360"/>
      </w:pPr>
      <w:rPr>
        <w:rFonts w:ascii="Wingdings" w:hAnsi="Wingdings" w:hint="default"/>
      </w:r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9" w15:restartNumberingAfterBreak="0">
    <w:nsid w:val="6E2A15A6"/>
    <w:multiLevelType w:val="hybridMultilevel"/>
    <w:tmpl w:val="4BD8FD90"/>
    <w:lvl w:ilvl="0" w:tplc="23A60252">
      <w:start w:val="1"/>
      <w:numFmt w:val="bullet"/>
      <w:lvlText w:val=""/>
      <w:lvlJc w:val="left"/>
      <w:pPr>
        <w:tabs>
          <w:tab w:val="num" w:pos="964"/>
        </w:tabs>
        <w:ind w:left="964"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0B348AD"/>
    <w:multiLevelType w:val="hybridMultilevel"/>
    <w:tmpl w:val="C0C03E82"/>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1" w15:restartNumberingAfterBreak="0">
    <w:nsid w:val="75B747D7"/>
    <w:multiLevelType w:val="hybridMultilevel"/>
    <w:tmpl w:val="9BB87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79B5366"/>
    <w:multiLevelType w:val="hybridMultilevel"/>
    <w:tmpl w:val="4B36EDAC"/>
    <w:lvl w:ilvl="0" w:tplc="23A60252">
      <w:start w:val="1"/>
      <w:numFmt w:val="bullet"/>
      <w:lvlText w:val=""/>
      <w:lvlJc w:val="left"/>
      <w:pPr>
        <w:tabs>
          <w:tab w:val="num" w:pos="964"/>
        </w:tabs>
        <w:ind w:left="964"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C120DD0"/>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4" w15:restartNumberingAfterBreak="0">
    <w:nsid w:val="7DF043B7"/>
    <w:multiLevelType w:val="multilevel"/>
    <w:tmpl w:val="13002B88"/>
    <w:lvl w:ilvl="0">
      <w:start w:val="3"/>
      <w:numFmt w:val="decimal"/>
      <w:lvlText w:val="%1"/>
      <w:lvlJc w:val="left"/>
      <w:pPr>
        <w:ind w:left="530" w:hanging="530"/>
      </w:pPr>
      <w:rPr>
        <w:rFonts w:hint="default"/>
      </w:rPr>
    </w:lvl>
    <w:lvl w:ilvl="1">
      <w:start w:val="1"/>
      <w:numFmt w:val="decimal"/>
      <w:lvlText w:val="%1.%2"/>
      <w:lvlJc w:val="left"/>
      <w:pPr>
        <w:ind w:left="530" w:hanging="53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44733965">
    <w:abstractNumId w:val="53"/>
  </w:num>
  <w:num w:numId="2" w16cid:durableId="386338211">
    <w:abstractNumId w:val="4"/>
  </w:num>
  <w:num w:numId="3" w16cid:durableId="1668246396">
    <w:abstractNumId w:val="28"/>
  </w:num>
  <w:num w:numId="4" w16cid:durableId="1043167343">
    <w:abstractNumId w:val="46"/>
  </w:num>
  <w:num w:numId="5" w16cid:durableId="518198506">
    <w:abstractNumId w:val="2"/>
  </w:num>
  <w:num w:numId="6" w16cid:durableId="401679531">
    <w:abstractNumId w:val="12"/>
  </w:num>
  <w:num w:numId="7" w16cid:durableId="1687245083">
    <w:abstractNumId w:val="42"/>
  </w:num>
  <w:num w:numId="8" w16cid:durableId="1259680822">
    <w:abstractNumId w:val="18"/>
  </w:num>
  <w:num w:numId="9" w16cid:durableId="688331286">
    <w:abstractNumId w:val="37"/>
  </w:num>
  <w:num w:numId="10" w16cid:durableId="120462335">
    <w:abstractNumId w:val="52"/>
  </w:num>
  <w:num w:numId="11" w16cid:durableId="697580561">
    <w:abstractNumId w:val="34"/>
  </w:num>
  <w:num w:numId="12" w16cid:durableId="95518673">
    <w:abstractNumId w:val="21"/>
  </w:num>
  <w:num w:numId="13" w16cid:durableId="1459883830">
    <w:abstractNumId w:val="19"/>
  </w:num>
  <w:num w:numId="14" w16cid:durableId="741871845">
    <w:abstractNumId w:val="10"/>
  </w:num>
  <w:num w:numId="15" w16cid:durableId="1188526845">
    <w:abstractNumId w:val="35"/>
  </w:num>
  <w:num w:numId="16" w16cid:durableId="122768490">
    <w:abstractNumId w:val="38"/>
  </w:num>
  <w:num w:numId="17" w16cid:durableId="1078870501">
    <w:abstractNumId w:val="49"/>
  </w:num>
  <w:num w:numId="18" w16cid:durableId="887306164">
    <w:abstractNumId w:val="40"/>
  </w:num>
  <w:num w:numId="19" w16cid:durableId="4670720">
    <w:abstractNumId w:val="39"/>
  </w:num>
  <w:num w:numId="20" w16cid:durableId="1751076465">
    <w:abstractNumId w:val="41"/>
  </w:num>
  <w:num w:numId="21" w16cid:durableId="1922636260">
    <w:abstractNumId w:val="48"/>
  </w:num>
  <w:num w:numId="22" w16cid:durableId="923805926">
    <w:abstractNumId w:val="31"/>
  </w:num>
  <w:num w:numId="23" w16cid:durableId="24448662">
    <w:abstractNumId w:val="43"/>
  </w:num>
  <w:num w:numId="24" w16cid:durableId="1964801910">
    <w:abstractNumId w:val="3"/>
  </w:num>
  <w:num w:numId="25" w16cid:durableId="592975091">
    <w:abstractNumId w:val="13"/>
  </w:num>
  <w:num w:numId="26" w16cid:durableId="1531839938">
    <w:abstractNumId w:val="36"/>
  </w:num>
  <w:num w:numId="27" w16cid:durableId="461849858">
    <w:abstractNumId w:val="22"/>
  </w:num>
  <w:num w:numId="28" w16cid:durableId="691421189">
    <w:abstractNumId w:val="25"/>
  </w:num>
  <w:num w:numId="29" w16cid:durableId="969677153">
    <w:abstractNumId w:val="29"/>
  </w:num>
  <w:num w:numId="30" w16cid:durableId="1651328952">
    <w:abstractNumId w:val="24"/>
  </w:num>
  <w:num w:numId="31" w16cid:durableId="867644699">
    <w:abstractNumId w:val="27"/>
  </w:num>
  <w:num w:numId="32" w16cid:durableId="55050991">
    <w:abstractNumId w:val="0"/>
  </w:num>
  <w:num w:numId="33" w16cid:durableId="923733040">
    <w:abstractNumId w:val="7"/>
  </w:num>
  <w:num w:numId="34" w16cid:durableId="1299530084">
    <w:abstractNumId w:val="9"/>
  </w:num>
  <w:num w:numId="35" w16cid:durableId="1609698756">
    <w:abstractNumId w:val="16"/>
  </w:num>
  <w:num w:numId="36" w16cid:durableId="1095707721">
    <w:abstractNumId w:val="23"/>
  </w:num>
  <w:num w:numId="37" w16cid:durableId="547180522">
    <w:abstractNumId w:val="32"/>
  </w:num>
  <w:num w:numId="38" w16cid:durableId="16666442">
    <w:abstractNumId w:val="1"/>
  </w:num>
  <w:num w:numId="39" w16cid:durableId="365374741">
    <w:abstractNumId w:val="50"/>
  </w:num>
  <w:num w:numId="40" w16cid:durableId="1189681390">
    <w:abstractNumId w:val="26"/>
  </w:num>
  <w:num w:numId="41" w16cid:durableId="288319450">
    <w:abstractNumId w:val="20"/>
  </w:num>
  <w:num w:numId="42" w16cid:durableId="1593854732">
    <w:abstractNumId w:val="44"/>
  </w:num>
  <w:num w:numId="43" w16cid:durableId="1532644545">
    <w:abstractNumId w:val="5"/>
  </w:num>
  <w:num w:numId="44" w16cid:durableId="984624732">
    <w:abstractNumId w:val="30"/>
  </w:num>
  <w:num w:numId="45" w16cid:durableId="1115095721">
    <w:abstractNumId w:val="11"/>
  </w:num>
  <w:num w:numId="46" w16cid:durableId="936595676">
    <w:abstractNumId w:val="51"/>
  </w:num>
  <w:num w:numId="47" w16cid:durableId="1537506822">
    <w:abstractNumId w:val="17"/>
  </w:num>
  <w:num w:numId="48" w16cid:durableId="2129157364">
    <w:abstractNumId w:val="33"/>
  </w:num>
  <w:num w:numId="49" w16cid:durableId="1040596610">
    <w:abstractNumId w:val="15"/>
  </w:num>
  <w:num w:numId="50" w16cid:durableId="1397119609">
    <w:abstractNumId w:val="8"/>
  </w:num>
  <w:num w:numId="51" w16cid:durableId="87118484">
    <w:abstractNumId w:val="47"/>
  </w:num>
  <w:num w:numId="52" w16cid:durableId="739211032">
    <w:abstractNumId w:val="6"/>
  </w:num>
  <w:num w:numId="53" w16cid:durableId="1538931566">
    <w:abstractNumId w:val="14"/>
  </w:num>
  <w:num w:numId="54" w16cid:durableId="997617068">
    <w:abstractNumId w:val="54"/>
  </w:num>
  <w:num w:numId="55" w16cid:durableId="510414342">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0E6"/>
    <w:rsid w:val="00005525"/>
    <w:rsid w:val="000066A9"/>
    <w:rsid w:val="000107E6"/>
    <w:rsid w:val="00013D46"/>
    <w:rsid w:val="0001737C"/>
    <w:rsid w:val="00037CA0"/>
    <w:rsid w:val="000615C3"/>
    <w:rsid w:val="00062540"/>
    <w:rsid w:val="00063A09"/>
    <w:rsid w:val="00067206"/>
    <w:rsid w:val="000709EA"/>
    <w:rsid w:val="00084D18"/>
    <w:rsid w:val="0008756C"/>
    <w:rsid w:val="00092286"/>
    <w:rsid w:val="000A5F2B"/>
    <w:rsid w:val="000B4E09"/>
    <w:rsid w:val="000D27C6"/>
    <w:rsid w:val="000E0DC2"/>
    <w:rsid w:val="000E29E1"/>
    <w:rsid w:val="000E7F41"/>
    <w:rsid w:val="000F6BFF"/>
    <w:rsid w:val="00112CC4"/>
    <w:rsid w:val="00115973"/>
    <w:rsid w:val="0013684B"/>
    <w:rsid w:val="0014361A"/>
    <w:rsid w:val="001857C1"/>
    <w:rsid w:val="00196686"/>
    <w:rsid w:val="001974DB"/>
    <w:rsid w:val="001C2BE6"/>
    <w:rsid w:val="001D3B8A"/>
    <w:rsid w:val="001F4C5B"/>
    <w:rsid w:val="001F59CC"/>
    <w:rsid w:val="001F5B2A"/>
    <w:rsid w:val="001F6F11"/>
    <w:rsid w:val="00200E84"/>
    <w:rsid w:val="00211A44"/>
    <w:rsid w:val="0022564A"/>
    <w:rsid w:val="002330F8"/>
    <w:rsid w:val="002338C5"/>
    <w:rsid w:val="00233BA3"/>
    <w:rsid w:val="0023521F"/>
    <w:rsid w:val="0024506F"/>
    <w:rsid w:val="00255EE7"/>
    <w:rsid w:val="0025638C"/>
    <w:rsid w:val="002654BE"/>
    <w:rsid w:val="00266C19"/>
    <w:rsid w:val="00270E45"/>
    <w:rsid w:val="00274250"/>
    <w:rsid w:val="00276A10"/>
    <w:rsid w:val="00287A62"/>
    <w:rsid w:val="002A0383"/>
    <w:rsid w:val="002A2774"/>
    <w:rsid w:val="002C02E4"/>
    <w:rsid w:val="002C10CD"/>
    <w:rsid w:val="002C6057"/>
    <w:rsid w:val="002C6429"/>
    <w:rsid w:val="002D25EE"/>
    <w:rsid w:val="002D3099"/>
    <w:rsid w:val="002D3E3B"/>
    <w:rsid w:val="002F2D47"/>
    <w:rsid w:val="00303656"/>
    <w:rsid w:val="00303D76"/>
    <w:rsid w:val="00347F55"/>
    <w:rsid w:val="00352BA9"/>
    <w:rsid w:val="00355469"/>
    <w:rsid w:val="0036039A"/>
    <w:rsid w:val="003676D8"/>
    <w:rsid w:val="00372DD7"/>
    <w:rsid w:val="003737FB"/>
    <w:rsid w:val="00375E8D"/>
    <w:rsid w:val="003763CF"/>
    <w:rsid w:val="00383649"/>
    <w:rsid w:val="003926B2"/>
    <w:rsid w:val="0039422F"/>
    <w:rsid w:val="003A2C6E"/>
    <w:rsid w:val="003A6228"/>
    <w:rsid w:val="003C3CFB"/>
    <w:rsid w:val="003D6DD5"/>
    <w:rsid w:val="003E50D6"/>
    <w:rsid w:val="003E565F"/>
    <w:rsid w:val="003F5B1A"/>
    <w:rsid w:val="00414C7F"/>
    <w:rsid w:val="00431514"/>
    <w:rsid w:val="0043563F"/>
    <w:rsid w:val="00435746"/>
    <w:rsid w:val="004613B3"/>
    <w:rsid w:val="00467A51"/>
    <w:rsid w:val="00484DCF"/>
    <w:rsid w:val="0048671F"/>
    <w:rsid w:val="00492BD6"/>
    <w:rsid w:val="00497FD6"/>
    <w:rsid w:val="004A34F7"/>
    <w:rsid w:val="004B46F6"/>
    <w:rsid w:val="004C31F8"/>
    <w:rsid w:val="004C6CBE"/>
    <w:rsid w:val="004C6F56"/>
    <w:rsid w:val="004D2186"/>
    <w:rsid w:val="004F5500"/>
    <w:rsid w:val="0050546B"/>
    <w:rsid w:val="00512CDC"/>
    <w:rsid w:val="00534836"/>
    <w:rsid w:val="00537FCC"/>
    <w:rsid w:val="0054047E"/>
    <w:rsid w:val="0054136F"/>
    <w:rsid w:val="00546A09"/>
    <w:rsid w:val="0055244A"/>
    <w:rsid w:val="00552AA7"/>
    <w:rsid w:val="00564E08"/>
    <w:rsid w:val="00585C5C"/>
    <w:rsid w:val="00586BD7"/>
    <w:rsid w:val="00587D32"/>
    <w:rsid w:val="00595EC7"/>
    <w:rsid w:val="005C2A68"/>
    <w:rsid w:val="005C39FB"/>
    <w:rsid w:val="005C61F7"/>
    <w:rsid w:val="005D34B2"/>
    <w:rsid w:val="005D72B7"/>
    <w:rsid w:val="005E0DC4"/>
    <w:rsid w:val="005E1977"/>
    <w:rsid w:val="005F3B7A"/>
    <w:rsid w:val="005F607F"/>
    <w:rsid w:val="00642945"/>
    <w:rsid w:val="006436AE"/>
    <w:rsid w:val="00657263"/>
    <w:rsid w:val="00666089"/>
    <w:rsid w:val="00666A3D"/>
    <w:rsid w:val="006B1CCC"/>
    <w:rsid w:val="006B2449"/>
    <w:rsid w:val="006C4767"/>
    <w:rsid w:val="006C72DC"/>
    <w:rsid w:val="006C7F5B"/>
    <w:rsid w:val="006D1F51"/>
    <w:rsid w:val="00705FCE"/>
    <w:rsid w:val="00707680"/>
    <w:rsid w:val="0070785F"/>
    <w:rsid w:val="00727861"/>
    <w:rsid w:val="00727B19"/>
    <w:rsid w:val="007306E2"/>
    <w:rsid w:val="00736043"/>
    <w:rsid w:val="00743663"/>
    <w:rsid w:val="00747D7B"/>
    <w:rsid w:val="00756BA7"/>
    <w:rsid w:val="00774D3D"/>
    <w:rsid w:val="00777182"/>
    <w:rsid w:val="0079648E"/>
    <w:rsid w:val="007D206C"/>
    <w:rsid w:val="007F0634"/>
    <w:rsid w:val="007F56D2"/>
    <w:rsid w:val="0080204C"/>
    <w:rsid w:val="00806B62"/>
    <w:rsid w:val="00810B20"/>
    <w:rsid w:val="008127B9"/>
    <w:rsid w:val="008149CC"/>
    <w:rsid w:val="008247CB"/>
    <w:rsid w:val="00830B92"/>
    <w:rsid w:val="008553DC"/>
    <w:rsid w:val="0086791E"/>
    <w:rsid w:val="00875FE2"/>
    <w:rsid w:val="00895451"/>
    <w:rsid w:val="008C2F0C"/>
    <w:rsid w:val="008C33FA"/>
    <w:rsid w:val="008E4BAE"/>
    <w:rsid w:val="008E693A"/>
    <w:rsid w:val="008E7A4F"/>
    <w:rsid w:val="00910CFB"/>
    <w:rsid w:val="009156F2"/>
    <w:rsid w:val="009246C3"/>
    <w:rsid w:val="009303EA"/>
    <w:rsid w:val="0093099F"/>
    <w:rsid w:val="009352FB"/>
    <w:rsid w:val="00941557"/>
    <w:rsid w:val="009457DA"/>
    <w:rsid w:val="00966304"/>
    <w:rsid w:val="009769C5"/>
    <w:rsid w:val="00985A04"/>
    <w:rsid w:val="00986E35"/>
    <w:rsid w:val="009A3ABE"/>
    <w:rsid w:val="009A5EAB"/>
    <w:rsid w:val="009B1F02"/>
    <w:rsid w:val="009B2BEC"/>
    <w:rsid w:val="009C0588"/>
    <w:rsid w:val="009D030E"/>
    <w:rsid w:val="009D3DA1"/>
    <w:rsid w:val="009F79FE"/>
    <w:rsid w:val="00A00ED9"/>
    <w:rsid w:val="00A148C4"/>
    <w:rsid w:val="00A1714C"/>
    <w:rsid w:val="00A23886"/>
    <w:rsid w:val="00A24073"/>
    <w:rsid w:val="00A35FD0"/>
    <w:rsid w:val="00A54333"/>
    <w:rsid w:val="00A54C9F"/>
    <w:rsid w:val="00A7561D"/>
    <w:rsid w:val="00A77826"/>
    <w:rsid w:val="00A934B9"/>
    <w:rsid w:val="00AB1FA3"/>
    <w:rsid w:val="00AB264F"/>
    <w:rsid w:val="00AB72AC"/>
    <w:rsid w:val="00AB73C0"/>
    <w:rsid w:val="00AD697C"/>
    <w:rsid w:val="00AF11E8"/>
    <w:rsid w:val="00B167C5"/>
    <w:rsid w:val="00B17F31"/>
    <w:rsid w:val="00B60015"/>
    <w:rsid w:val="00B638E7"/>
    <w:rsid w:val="00B639A4"/>
    <w:rsid w:val="00B737C8"/>
    <w:rsid w:val="00B82A76"/>
    <w:rsid w:val="00BB4E5F"/>
    <w:rsid w:val="00BE75C0"/>
    <w:rsid w:val="00BF1909"/>
    <w:rsid w:val="00C00C6A"/>
    <w:rsid w:val="00C03B25"/>
    <w:rsid w:val="00C15C5A"/>
    <w:rsid w:val="00C26E2F"/>
    <w:rsid w:val="00C41BF1"/>
    <w:rsid w:val="00C52799"/>
    <w:rsid w:val="00C52F97"/>
    <w:rsid w:val="00C753E1"/>
    <w:rsid w:val="00C84728"/>
    <w:rsid w:val="00C878CE"/>
    <w:rsid w:val="00C87A0C"/>
    <w:rsid w:val="00C924C9"/>
    <w:rsid w:val="00C93495"/>
    <w:rsid w:val="00C95A6D"/>
    <w:rsid w:val="00C97423"/>
    <w:rsid w:val="00CA10FF"/>
    <w:rsid w:val="00CC1E51"/>
    <w:rsid w:val="00CC2CD6"/>
    <w:rsid w:val="00CF6708"/>
    <w:rsid w:val="00D02776"/>
    <w:rsid w:val="00D05713"/>
    <w:rsid w:val="00D219C2"/>
    <w:rsid w:val="00D251A0"/>
    <w:rsid w:val="00D302C6"/>
    <w:rsid w:val="00D34110"/>
    <w:rsid w:val="00D354B5"/>
    <w:rsid w:val="00D4669F"/>
    <w:rsid w:val="00D65106"/>
    <w:rsid w:val="00D707EA"/>
    <w:rsid w:val="00D77037"/>
    <w:rsid w:val="00D873D1"/>
    <w:rsid w:val="00D87752"/>
    <w:rsid w:val="00D90269"/>
    <w:rsid w:val="00D914CD"/>
    <w:rsid w:val="00D935C3"/>
    <w:rsid w:val="00D94ECB"/>
    <w:rsid w:val="00DA2B16"/>
    <w:rsid w:val="00DD03B6"/>
    <w:rsid w:val="00DD095D"/>
    <w:rsid w:val="00DD126B"/>
    <w:rsid w:val="00DD2C2E"/>
    <w:rsid w:val="00DD2F22"/>
    <w:rsid w:val="00DE6A14"/>
    <w:rsid w:val="00DF4F96"/>
    <w:rsid w:val="00DF7545"/>
    <w:rsid w:val="00E0276E"/>
    <w:rsid w:val="00E06115"/>
    <w:rsid w:val="00E07BC6"/>
    <w:rsid w:val="00E14D1E"/>
    <w:rsid w:val="00E3529B"/>
    <w:rsid w:val="00E46963"/>
    <w:rsid w:val="00E5431F"/>
    <w:rsid w:val="00E650BA"/>
    <w:rsid w:val="00E67545"/>
    <w:rsid w:val="00E77D27"/>
    <w:rsid w:val="00E85E25"/>
    <w:rsid w:val="00E8658C"/>
    <w:rsid w:val="00E875C1"/>
    <w:rsid w:val="00E90577"/>
    <w:rsid w:val="00E90C39"/>
    <w:rsid w:val="00E92F08"/>
    <w:rsid w:val="00E939B3"/>
    <w:rsid w:val="00EA06D0"/>
    <w:rsid w:val="00EA1025"/>
    <w:rsid w:val="00EB256D"/>
    <w:rsid w:val="00EE054D"/>
    <w:rsid w:val="00EE3C61"/>
    <w:rsid w:val="00F00554"/>
    <w:rsid w:val="00F230E6"/>
    <w:rsid w:val="00F306F0"/>
    <w:rsid w:val="00F31E79"/>
    <w:rsid w:val="00F335A8"/>
    <w:rsid w:val="00F36585"/>
    <w:rsid w:val="00F41F90"/>
    <w:rsid w:val="00F43D9C"/>
    <w:rsid w:val="00F47220"/>
    <w:rsid w:val="00F54ABD"/>
    <w:rsid w:val="00F625AE"/>
    <w:rsid w:val="00F62FB7"/>
    <w:rsid w:val="00F63069"/>
    <w:rsid w:val="00F74B43"/>
    <w:rsid w:val="00F75682"/>
    <w:rsid w:val="00F76C71"/>
    <w:rsid w:val="00F7715A"/>
    <w:rsid w:val="00FB1634"/>
    <w:rsid w:val="00FB298F"/>
    <w:rsid w:val="00FC4AFC"/>
    <w:rsid w:val="00FE2DD8"/>
    <w:rsid w:val="00FE5313"/>
    <w:rsid w:val="00FE7E6F"/>
    <w:rsid w:val="00FF15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6953C036"/>
  <w15:chartTrackingRefBased/>
  <w15:docId w15:val="{7EF997DD-C2CA-469E-8689-D4DE67B2D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uiPriority="10" w:qFormat="1"/>
    <w:lsdException w:name="Body Text" w:uiPriority="1" w:qFormat="1"/>
    <w:lsdException w:name="Subtitle"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0066A9"/>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0066A9"/>
    <w:pPr>
      <w:keepNext/>
      <w:numPr>
        <w:ilvl w:val="1"/>
        <w:numId w:val="2"/>
      </w:numPr>
      <w:spacing w:before="240" w:after="60"/>
      <w:outlineLvl w:val="1"/>
    </w:pPr>
    <w:rPr>
      <w:rFonts w:ascii="Arial" w:hAnsi="Arial" w:cs="Arial"/>
      <w:b/>
      <w:bCs/>
      <w:i/>
      <w:iCs/>
      <w:sz w:val="28"/>
      <w:szCs w:val="28"/>
    </w:rPr>
  </w:style>
  <w:style w:type="paragraph" w:styleId="Heading3">
    <w:name w:val="heading 3"/>
    <w:basedOn w:val="Normal"/>
    <w:next w:val="Normal"/>
    <w:qFormat/>
    <w:rsid w:val="000066A9"/>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qFormat/>
    <w:rsid w:val="000066A9"/>
    <w:pPr>
      <w:keepNext/>
      <w:numPr>
        <w:ilvl w:val="3"/>
        <w:numId w:val="2"/>
      </w:numPr>
      <w:spacing w:before="240" w:after="60"/>
      <w:outlineLvl w:val="3"/>
    </w:pPr>
    <w:rPr>
      <w:b/>
      <w:bCs/>
      <w:sz w:val="28"/>
      <w:szCs w:val="28"/>
    </w:rPr>
  </w:style>
  <w:style w:type="paragraph" w:styleId="Heading5">
    <w:name w:val="heading 5"/>
    <w:basedOn w:val="Normal"/>
    <w:next w:val="Normal"/>
    <w:qFormat/>
    <w:rsid w:val="000066A9"/>
    <w:pPr>
      <w:numPr>
        <w:ilvl w:val="4"/>
        <w:numId w:val="2"/>
      </w:numPr>
      <w:spacing w:before="240" w:after="60"/>
      <w:outlineLvl w:val="4"/>
    </w:pPr>
    <w:rPr>
      <w:b/>
      <w:bCs/>
      <w:i/>
      <w:iCs/>
      <w:sz w:val="26"/>
      <w:szCs w:val="26"/>
    </w:rPr>
  </w:style>
  <w:style w:type="paragraph" w:styleId="Heading6">
    <w:name w:val="heading 6"/>
    <w:basedOn w:val="Normal"/>
    <w:next w:val="Normal"/>
    <w:qFormat/>
    <w:rsid w:val="000066A9"/>
    <w:pPr>
      <w:numPr>
        <w:ilvl w:val="5"/>
        <w:numId w:val="2"/>
      </w:numPr>
      <w:spacing w:before="240" w:after="60"/>
      <w:outlineLvl w:val="5"/>
    </w:pPr>
    <w:rPr>
      <w:b/>
      <w:bCs/>
      <w:sz w:val="22"/>
      <w:szCs w:val="22"/>
    </w:rPr>
  </w:style>
  <w:style w:type="paragraph" w:styleId="Heading7">
    <w:name w:val="heading 7"/>
    <w:basedOn w:val="Normal"/>
    <w:next w:val="Normal"/>
    <w:qFormat/>
    <w:rsid w:val="000066A9"/>
    <w:pPr>
      <w:numPr>
        <w:ilvl w:val="6"/>
        <w:numId w:val="2"/>
      </w:numPr>
      <w:spacing w:before="240" w:after="60"/>
      <w:outlineLvl w:val="6"/>
    </w:pPr>
  </w:style>
  <w:style w:type="paragraph" w:styleId="Heading8">
    <w:name w:val="heading 8"/>
    <w:basedOn w:val="Normal"/>
    <w:next w:val="Normal"/>
    <w:qFormat/>
    <w:rsid w:val="000066A9"/>
    <w:pPr>
      <w:numPr>
        <w:ilvl w:val="7"/>
        <w:numId w:val="2"/>
      </w:numPr>
      <w:spacing w:before="240" w:after="60"/>
      <w:outlineLvl w:val="7"/>
    </w:pPr>
    <w:rPr>
      <w:i/>
      <w:iCs/>
    </w:rPr>
  </w:style>
  <w:style w:type="paragraph" w:styleId="Heading9">
    <w:name w:val="heading 9"/>
    <w:basedOn w:val="Normal"/>
    <w:next w:val="Normal"/>
    <w:qFormat/>
    <w:rsid w:val="000066A9"/>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3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85C5C"/>
    <w:pPr>
      <w:tabs>
        <w:tab w:val="center" w:pos="4153"/>
        <w:tab w:val="right" w:pos="8306"/>
      </w:tabs>
    </w:pPr>
  </w:style>
  <w:style w:type="paragraph" w:styleId="Footer">
    <w:name w:val="footer"/>
    <w:basedOn w:val="Normal"/>
    <w:link w:val="FooterChar"/>
    <w:uiPriority w:val="99"/>
    <w:rsid w:val="00585C5C"/>
    <w:pPr>
      <w:tabs>
        <w:tab w:val="center" w:pos="4153"/>
        <w:tab w:val="right" w:pos="8306"/>
      </w:tabs>
    </w:pPr>
  </w:style>
  <w:style w:type="character" w:styleId="PageNumber">
    <w:name w:val="page number"/>
    <w:basedOn w:val="DefaultParagraphFont"/>
    <w:rsid w:val="00585C5C"/>
  </w:style>
  <w:style w:type="character" w:styleId="Hyperlink">
    <w:name w:val="Hyperlink"/>
    <w:uiPriority w:val="99"/>
    <w:rsid w:val="0070785F"/>
    <w:rPr>
      <w:color w:val="0000FF"/>
      <w:u w:val="single"/>
    </w:rPr>
  </w:style>
  <w:style w:type="numbering" w:styleId="111111">
    <w:name w:val="Outline List 2"/>
    <w:basedOn w:val="NoList"/>
    <w:rsid w:val="000066A9"/>
    <w:pPr>
      <w:numPr>
        <w:numId w:val="1"/>
      </w:numPr>
    </w:pPr>
  </w:style>
  <w:style w:type="character" w:styleId="CommentReference">
    <w:name w:val="annotation reference"/>
    <w:semiHidden/>
    <w:rsid w:val="00287A62"/>
    <w:rPr>
      <w:sz w:val="16"/>
      <w:szCs w:val="16"/>
    </w:rPr>
  </w:style>
  <w:style w:type="paragraph" w:styleId="CommentText">
    <w:name w:val="annotation text"/>
    <w:basedOn w:val="Normal"/>
    <w:semiHidden/>
    <w:rsid w:val="00287A62"/>
    <w:rPr>
      <w:sz w:val="20"/>
      <w:szCs w:val="20"/>
    </w:rPr>
  </w:style>
  <w:style w:type="paragraph" w:styleId="CommentSubject">
    <w:name w:val="annotation subject"/>
    <w:basedOn w:val="CommentText"/>
    <w:next w:val="CommentText"/>
    <w:semiHidden/>
    <w:rsid w:val="00287A62"/>
    <w:rPr>
      <w:b/>
      <w:bCs/>
    </w:rPr>
  </w:style>
  <w:style w:type="paragraph" w:styleId="BalloonText">
    <w:name w:val="Balloon Text"/>
    <w:basedOn w:val="Normal"/>
    <w:semiHidden/>
    <w:rsid w:val="00287A62"/>
    <w:rPr>
      <w:rFonts w:ascii="Tahoma" w:hAnsi="Tahoma" w:cs="Tahoma"/>
      <w:sz w:val="16"/>
      <w:szCs w:val="16"/>
    </w:rPr>
  </w:style>
  <w:style w:type="paragraph" w:styleId="Revision">
    <w:name w:val="Revision"/>
    <w:hidden/>
    <w:uiPriority w:val="99"/>
    <w:semiHidden/>
    <w:rsid w:val="00D90269"/>
    <w:rPr>
      <w:sz w:val="24"/>
      <w:szCs w:val="24"/>
    </w:rPr>
  </w:style>
  <w:style w:type="paragraph" w:styleId="ListParagraph">
    <w:name w:val="List Paragraph"/>
    <w:basedOn w:val="Normal"/>
    <w:uiPriority w:val="1"/>
    <w:qFormat/>
    <w:rsid w:val="00D90269"/>
    <w:pPr>
      <w:ind w:left="720"/>
    </w:pPr>
  </w:style>
  <w:style w:type="character" w:styleId="UnresolvedMention">
    <w:name w:val="Unresolved Mention"/>
    <w:uiPriority w:val="99"/>
    <w:semiHidden/>
    <w:unhideWhenUsed/>
    <w:rsid w:val="00727861"/>
    <w:rPr>
      <w:color w:val="605E5C"/>
      <w:shd w:val="clear" w:color="auto" w:fill="E1DFDD"/>
    </w:rPr>
  </w:style>
  <w:style w:type="character" w:styleId="Strong">
    <w:name w:val="Strong"/>
    <w:uiPriority w:val="22"/>
    <w:qFormat/>
    <w:rsid w:val="00985A04"/>
    <w:rPr>
      <w:b/>
      <w:bCs/>
    </w:rPr>
  </w:style>
  <w:style w:type="paragraph" w:styleId="Title">
    <w:name w:val="Title"/>
    <w:basedOn w:val="Normal"/>
    <w:next w:val="Normal"/>
    <w:link w:val="TitleChar"/>
    <w:uiPriority w:val="10"/>
    <w:qFormat/>
    <w:rsid w:val="00985A04"/>
    <w:pPr>
      <w:spacing w:after="80"/>
      <w:contextualSpacing/>
    </w:pPr>
    <w:rPr>
      <w:rFonts w:ascii="Aptos Display" w:hAnsi="Aptos Display"/>
      <w:spacing w:val="-10"/>
      <w:kern w:val="28"/>
      <w:sz w:val="56"/>
      <w:szCs w:val="56"/>
      <w:lang w:eastAsia="en-US"/>
    </w:rPr>
  </w:style>
  <w:style w:type="character" w:customStyle="1" w:styleId="TitleChar">
    <w:name w:val="Title Char"/>
    <w:link w:val="Title"/>
    <w:uiPriority w:val="10"/>
    <w:rsid w:val="00985A04"/>
    <w:rPr>
      <w:rFonts w:ascii="Aptos Display" w:hAnsi="Aptos Display"/>
      <w:spacing w:val="-10"/>
      <w:kern w:val="28"/>
      <w:sz w:val="56"/>
      <w:szCs w:val="56"/>
      <w:lang w:eastAsia="en-US"/>
    </w:rPr>
  </w:style>
  <w:style w:type="numbering" w:customStyle="1" w:styleId="NoList1">
    <w:name w:val="No List1"/>
    <w:next w:val="NoList"/>
    <w:uiPriority w:val="99"/>
    <w:semiHidden/>
    <w:unhideWhenUsed/>
    <w:rsid w:val="00FC4AFC"/>
  </w:style>
  <w:style w:type="character" w:customStyle="1" w:styleId="Heading1Char">
    <w:name w:val="Heading 1 Char"/>
    <w:link w:val="Heading1"/>
    <w:uiPriority w:val="9"/>
    <w:rsid w:val="00FC4AFC"/>
    <w:rPr>
      <w:rFonts w:ascii="Arial" w:hAnsi="Arial" w:cs="Arial"/>
      <w:b/>
      <w:bCs/>
      <w:kern w:val="32"/>
      <w:sz w:val="32"/>
      <w:szCs w:val="32"/>
    </w:rPr>
  </w:style>
  <w:style w:type="character" w:customStyle="1" w:styleId="Heading2Char">
    <w:name w:val="Heading 2 Char"/>
    <w:link w:val="Heading2"/>
    <w:uiPriority w:val="9"/>
    <w:rsid w:val="00FC4AFC"/>
    <w:rPr>
      <w:rFonts w:ascii="Arial" w:hAnsi="Arial" w:cs="Arial"/>
      <w:b/>
      <w:bCs/>
      <w:i/>
      <w:iCs/>
      <w:sz w:val="28"/>
      <w:szCs w:val="28"/>
    </w:rPr>
  </w:style>
  <w:style w:type="paragraph" w:styleId="BodyText">
    <w:name w:val="Body Text"/>
    <w:basedOn w:val="Normal"/>
    <w:link w:val="BodyTextChar"/>
    <w:uiPriority w:val="1"/>
    <w:qFormat/>
    <w:rsid w:val="00FC4AFC"/>
    <w:pPr>
      <w:widowControl w:val="0"/>
      <w:autoSpaceDE w:val="0"/>
      <w:autoSpaceDN w:val="0"/>
    </w:pPr>
    <w:rPr>
      <w:rFonts w:ascii="Arial" w:eastAsia="Arial" w:hAnsi="Arial" w:cs="Arial"/>
      <w:sz w:val="22"/>
      <w:szCs w:val="22"/>
      <w:lang w:val="en-US" w:eastAsia="en-US"/>
    </w:rPr>
  </w:style>
  <w:style w:type="character" w:customStyle="1" w:styleId="BodyTextChar">
    <w:name w:val="Body Text Char"/>
    <w:link w:val="BodyText"/>
    <w:uiPriority w:val="1"/>
    <w:rsid w:val="00FC4AFC"/>
    <w:rPr>
      <w:rFonts w:ascii="Arial" w:eastAsia="Arial" w:hAnsi="Arial" w:cs="Arial"/>
      <w:sz w:val="22"/>
      <w:szCs w:val="22"/>
      <w:lang w:val="en-US" w:eastAsia="en-US"/>
    </w:rPr>
  </w:style>
  <w:style w:type="paragraph" w:customStyle="1" w:styleId="TableParagraph">
    <w:name w:val="Table Paragraph"/>
    <w:basedOn w:val="Normal"/>
    <w:uiPriority w:val="1"/>
    <w:qFormat/>
    <w:rsid w:val="00FC4AFC"/>
    <w:pPr>
      <w:widowControl w:val="0"/>
      <w:autoSpaceDE w:val="0"/>
      <w:autoSpaceDN w:val="0"/>
    </w:pPr>
    <w:rPr>
      <w:rFonts w:ascii="Arial" w:eastAsia="Arial" w:hAnsi="Arial" w:cs="Arial"/>
      <w:sz w:val="22"/>
      <w:szCs w:val="22"/>
      <w:lang w:val="en-US" w:eastAsia="en-US"/>
    </w:rPr>
  </w:style>
  <w:style w:type="character" w:customStyle="1" w:styleId="HeaderChar">
    <w:name w:val="Header Char"/>
    <w:link w:val="Header"/>
    <w:uiPriority w:val="99"/>
    <w:rsid w:val="00FC4AFC"/>
    <w:rPr>
      <w:sz w:val="24"/>
      <w:szCs w:val="24"/>
    </w:rPr>
  </w:style>
  <w:style w:type="character" w:customStyle="1" w:styleId="FooterChar">
    <w:name w:val="Footer Char"/>
    <w:link w:val="Footer"/>
    <w:uiPriority w:val="99"/>
    <w:rsid w:val="00FC4AFC"/>
    <w:rPr>
      <w:sz w:val="24"/>
      <w:szCs w:val="24"/>
    </w:rPr>
  </w:style>
  <w:style w:type="character" w:styleId="Emphasis">
    <w:name w:val="Emphasis"/>
    <w:qFormat/>
    <w:rsid w:val="005C39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southnorfolkandbroadland.gov.uk/planning"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ensing@southnorfolkandbroadland.gov.uk" TargetMode="External"/><Relationship Id="rId5" Type="http://schemas.openxmlformats.org/officeDocument/2006/relationships/webSettings" Target="webSettings.xml"/><Relationship Id="rId15" Type="http://schemas.openxmlformats.org/officeDocument/2006/relationships/hyperlink" Target="https://www.southnorfolkandbroadland.gov.uk/" TargetMode="External"/><Relationship Id="rId10" Type="http://schemas.openxmlformats.org/officeDocument/2006/relationships/hyperlink" Target="http://www.southnorfolkandbroadland.gov.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icensing@southnorfolkandbroadland.gov.uk" TargetMode="External"/><Relationship Id="rId14" Type="http://schemas.openxmlformats.org/officeDocument/2006/relationships/header" Target="header1.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BE173CFC4E834DA85F9ECA460AB792" ma:contentTypeVersion="19" ma:contentTypeDescription="Create a new document." ma:contentTypeScope="" ma:versionID="2b34c0b96e726761211c226ec1b0007d">
  <xsd:schema xmlns:xsd="http://www.w3.org/2001/XMLSchema" xmlns:xs="http://www.w3.org/2001/XMLSchema" xmlns:p="http://schemas.microsoft.com/office/2006/metadata/properties" xmlns:ns2="339b4490-63c3-4f0f-bbac-2cd6672ef2d5" xmlns:ns3="e9b4f375-0c37-4b12-8964-b92c5cc97cec" targetNamespace="http://schemas.microsoft.com/office/2006/metadata/properties" ma:root="true" ma:fieldsID="e23591df9c9c78116c3beb67675ae5b9" ns2:_="" ns3:_="">
    <xsd:import namespace="339b4490-63c3-4f0f-bbac-2cd6672ef2d5"/>
    <xsd:import namespace="e9b4f375-0c37-4b12-8964-b92c5cc97c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b4490-63c3-4f0f-bbac-2cd6672ef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4fe693-5cfd-43b5-a2e2-1ece0f46df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b4f375-0c37-4b12-8964-b92c5cc97ce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78fe2c-a00b-4a0e-85de-2fa4a97a44fd}" ma:internalName="TaxCatchAll" ma:showField="CatchAllData" ma:web="e9b4f375-0c37-4b12-8964-b92c5cc97c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9b4f375-0c37-4b12-8964-b92c5cc97cec" xsi:nil="true"/>
    <lcf76f155ced4ddcb4097134ff3c332f xmlns="339b4490-63c3-4f0f-bbac-2cd6672ef2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218EC3-DEE6-4B49-98E7-73095CB0ABEE}">
  <ds:schemaRefs>
    <ds:schemaRef ds:uri="http://schemas.openxmlformats.org/officeDocument/2006/bibliography"/>
  </ds:schemaRefs>
</ds:datastoreItem>
</file>

<file path=customXml/itemProps2.xml><?xml version="1.0" encoding="utf-8"?>
<ds:datastoreItem xmlns:ds="http://schemas.openxmlformats.org/officeDocument/2006/customXml" ds:itemID="{3A44045C-7C4E-4170-A015-E49483898E92}"/>
</file>

<file path=customXml/itemProps3.xml><?xml version="1.0" encoding="utf-8"?>
<ds:datastoreItem xmlns:ds="http://schemas.openxmlformats.org/officeDocument/2006/customXml" ds:itemID="{9D102D19-74B4-4C9E-BB1E-8ECFA8DEE6BA}"/>
</file>

<file path=customXml/itemProps4.xml><?xml version="1.0" encoding="utf-8"?>
<ds:datastoreItem xmlns:ds="http://schemas.openxmlformats.org/officeDocument/2006/customXml" ds:itemID="{FB012DA3-4F58-421B-9613-A2D2C973A9D7}"/>
</file>

<file path=docMetadata/LabelInfo.xml><?xml version="1.0" encoding="utf-8"?>
<clbl:labelList xmlns:clbl="http://schemas.microsoft.com/office/2020/mipLabelMetadata">
  <clbl:label id="{bd1b448a-529f-4a04-a421-bd4ae1f79bb0}" enabled="0" method="" siteId="{bd1b448a-529f-4a04-a421-bd4ae1f79bb0}"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21479</Words>
  <Characters>108685</Characters>
  <Application>Microsoft Office Word</Application>
  <DocSecurity>0</DocSecurity>
  <Lines>3396</Lines>
  <Paragraphs>1549</Paragraphs>
  <ScaleCrop>false</ScaleCrop>
  <HeadingPairs>
    <vt:vector size="2" baseType="variant">
      <vt:variant>
        <vt:lpstr>Title</vt:lpstr>
      </vt:variant>
      <vt:variant>
        <vt:i4>1</vt:i4>
      </vt:variant>
    </vt:vector>
  </HeadingPairs>
  <TitlesOfParts>
    <vt:vector size="1" baseType="lpstr">
      <vt:lpstr/>
    </vt:vector>
  </TitlesOfParts>
  <Company>BDC</Company>
  <LinksUpToDate>false</LinksUpToDate>
  <CharactersWithSpaces>128615</CharactersWithSpaces>
  <SharedDoc>false</SharedDoc>
  <HLinks>
    <vt:vector size="30" baseType="variant">
      <vt:variant>
        <vt:i4>917578</vt:i4>
      </vt:variant>
      <vt:variant>
        <vt:i4>30</vt:i4>
      </vt:variant>
      <vt:variant>
        <vt:i4>0</vt:i4>
      </vt:variant>
      <vt:variant>
        <vt:i4>5</vt:i4>
      </vt:variant>
      <vt:variant>
        <vt:lpwstr>https://www.southnorfolkandbroadland.gov.uk/planning</vt:lpwstr>
      </vt:variant>
      <vt:variant>
        <vt:lpwstr/>
      </vt:variant>
      <vt:variant>
        <vt:i4>131163</vt:i4>
      </vt:variant>
      <vt:variant>
        <vt:i4>27</vt:i4>
      </vt:variant>
      <vt:variant>
        <vt:i4>0</vt:i4>
      </vt:variant>
      <vt:variant>
        <vt:i4>5</vt:i4>
      </vt:variant>
      <vt:variant>
        <vt:lpwstr>https://www.southnorfolkandbroadland.gov.uk/</vt:lpwstr>
      </vt:variant>
      <vt:variant>
        <vt:lpwstr/>
      </vt:variant>
      <vt:variant>
        <vt:i4>1441918</vt:i4>
      </vt:variant>
      <vt:variant>
        <vt:i4>6</vt:i4>
      </vt:variant>
      <vt:variant>
        <vt:i4>0</vt:i4>
      </vt:variant>
      <vt:variant>
        <vt:i4>5</vt:i4>
      </vt:variant>
      <vt:variant>
        <vt:lpwstr>mailto:licensing@southnorfolkandbroadland.gov.uk</vt:lpwstr>
      </vt:variant>
      <vt:variant>
        <vt:lpwstr/>
      </vt:variant>
      <vt:variant>
        <vt:i4>3145781</vt:i4>
      </vt:variant>
      <vt:variant>
        <vt:i4>3</vt:i4>
      </vt:variant>
      <vt:variant>
        <vt:i4>0</vt:i4>
      </vt:variant>
      <vt:variant>
        <vt:i4>5</vt:i4>
      </vt:variant>
      <vt:variant>
        <vt:lpwstr>http://www.southnorfolkandbroadland.gov.uk/</vt:lpwstr>
      </vt:variant>
      <vt:variant>
        <vt:lpwstr/>
      </vt:variant>
      <vt:variant>
        <vt:i4>1441918</vt:i4>
      </vt:variant>
      <vt:variant>
        <vt:i4>0</vt:i4>
      </vt:variant>
      <vt:variant>
        <vt:i4>0</vt:i4>
      </vt:variant>
      <vt:variant>
        <vt:i4>5</vt:i4>
      </vt:variant>
      <vt:variant>
        <vt:lpwstr>mailto:licensing@southnorfolkandbroadland.gov.uk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Sex Establishment and sexual entertainment policy BDC</dc:title>
  <dc:subject>
  </dc:subject>
  <dc:creator>tstest1</dc:creator>
  <cp:keywords>
  </cp:keywords>
  <dc:description>
  </dc:description>
  <cp:lastModifiedBy>Jessica Ransome</cp:lastModifiedBy>
  <cp:revision>2</cp:revision>
  <cp:lastPrinted>2025-08-27T14:25:00Z</cp:lastPrinted>
  <dcterms:created xsi:type="dcterms:W3CDTF">2026-08-20T13:34:00Z</dcterms:created>
  <dcterms:modified xsi:type="dcterms:W3CDTF">2026-08-25T13:50:21Z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0x010100B9BE173CFC4E834DA85F9ECA460AB792</vt:lpwstr>
  </property>
</Properties>
</file>