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4563" w:rsidRDefault="00C74563" w14:paraId="759C9206" w14:textId="77777777">
      <w:pPr>
        <w:pStyle w:val="Title"/>
      </w:pPr>
      <w:r>
        <w:t>Premises Licence and Club Premises Certificate Fees</w:t>
      </w:r>
    </w:p>
    <w:p w:rsidR="00C74563" w:rsidRDefault="00C74563" w14:paraId="129AF149" w14:textId="77777777">
      <w:pPr>
        <w:jc w:val="both"/>
        <w:rPr>
          <w:rFonts w:cs="Arial"/>
        </w:rPr>
      </w:pPr>
    </w:p>
    <w:p w:rsidR="00C74563" w:rsidRDefault="00C74563" w14:paraId="5D272FCC" w14:textId="77777777">
      <w:pPr>
        <w:jc w:val="both"/>
        <w:rPr>
          <w:rFonts w:cs="Arial"/>
        </w:rPr>
      </w:pPr>
      <w:r>
        <w:rPr>
          <w:rFonts w:cs="Arial"/>
        </w:rPr>
        <w:t>Fees for all Licensing Act 2003 permissions have been set by central government.  The new fees are based on the non-domestic rateable value of the premises.  These are divided into 5 bands:</w:t>
      </w:r>
    </w:p>
    <w:p w:rsidR="00C74563" w:rsidRDefault="00C74563" w14:paraId="43617A61" w14:textId="77777777">
      <w:pPr>
        <w:jc w:val="both"/>
        <w:rPr>
          <w:rFonts w:cs="Arial"/>
        </w:rPr>
      </w:pPr>
    </w:p>
    <w:tbl>
      <w:tblPr>
        <w:tblStyle w:val="GridTable4-Accent1"/>
        <w:tblW w:w="0" w:type="auto"/>
        <w:tblLook w:val="01E0" w:firstRow="1" w:lastRow="1" w:firstColumn="1" w:lastColumn="1" w:noHBand="0" w:noVBand="0"/>
      </w:tblPr>
      <w:tblGrid>
        <w:gridCol w:w="1476"/>
        <w:gridCol w:w="1241"/>
        <w:gridCol w:w="1382"/>
        <w:gridCol w:w="1382"/>
        <w:gridCol w:w="1476"/>
        <w:gridCol w:w="1346"/>
      </w:tblGrid>
      <w:tr w:rsidR="00C74563" w:rsidTr="00092A31" w14:paraId="78E0600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:rsidR="00C74563" w:rsidRDefault="00C74563" w14:paraId="0DA0A9D7" w14:textId="77777777">
            <w:pPr>
              <w:jc w:val="both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Band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dxa"/>
          </w:tcPr>
          <w:p w:rsidR="00C74563" w:rsidRDefault="00C74563" w14:paraId="67A06556" w14:textId="77777777">
            <w:pPr>
              <w:jc w:val="both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A</w:t>
            </w:r>
          </w:p>
        </w:tc>
        <w:tc>
          <w:tcPr>
            <w:tcW w:w="1777" w:type="dxa"/>
          </w:tcPr>
          <w:p w:rsidR="00C74563" w:rsidRDefault="00C74563" w14:paraId="0F5C71FB" w14:textId="7777777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:rsidR="00C74563" w:rsidRDefault="00C74563" w14:paraId="688D6693" w14:textId="77777777">
            <w:pPr>
              <w:jc w:val="both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 xml:space="preserve">C </w:t>
            </w:r>
          </w:p>
        </w:tc>
        <w:tc>
          <w:tcPr>
            <w:tcW w:w="1818" w:type="dxa"/>
          </w:tcPr>
          <w:p w:rsidR="00C74563" w:rsidRDefault="00C74563" w14:paraId="13A4FEAE" w14:textId="7777777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16" w:type="dxa"/>
          </w:tcPr>
          <w:p w:rsidR="00C74563" w:rsidRDefault="00C74563" w14:paraId="3BCB148E" w14:textId="77777777">
            <w:pPr>
              <w:jc w:val="both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E</w:t>
            </w:r>
          </w:p>
        </w:tc>
      </w:tr>
      <w:tr w:rsidR="00C74563" w:rsidTr="00092A31" w14:paraId="238905B3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:rsidR="00C74563" w:rsidRDefault="00C74563" w14:paraId="52D0E195" w14:textId="77777777">
            <w:pPr>
              <w:jc w:val="both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Non-Domestic rateable value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dxa"/>
          </w:tcPr>
          <w:p w:rsidR="00C74563" w:rsidRDefault="00C74563" w14:paraId="326AE07B" w14:textId="7777777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£0 - £4300</w:t>
            </w:r>
          </w:p>
        </w:tc>
        <w:tc>
          <w:tcPr>
            <w:tcW w:w="1777" w:type="dxa"/>
          </w:tcPr>
          <w:p w:rsidR="00C74563" w:rsidRDefault="00C74563" w14:paraId="49328FDF" w14:textId="77777777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£4,301 - £33,000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:rsidR="00C74563" w:rsidRDefault="00C74563" w14:paraId="33C638E7" w14:textId="7777777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£33,001 - £87,000 </w:t>
            </w:r>
          </w:p>
        </w:tc>
        <w:tc>
          <w:tcPr>
            <w:tcW w:w="1818" w:type="dxa"/>
          </w:tcPr>
          <w:p w:rsidR="00C74563" w:rsidRDefault="00C74563" w14:paraId="5681B60E" w14:textId="77777777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£87,000 - £125,000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16" w:type="dxa"/>
          </w:tcPr>
          <w:p w:rsidR="00C74563" w:rsidRDefault="00C74563" w14:paraId="49322382" w14:textId="7777777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£125,001 and over</w:t>
            </w:r>
          </w:p>
        </w:tc>
      </w:tr>
    </w:tbl>
    <w:p w:rsidR="00C74563" w:rsidRDefault="00C74563" w14:paraId="5AAC64D7" w14:textId="77777777">
      <w:pPr>
        <w:jc w:val="both"/>
        <w:rPr>
          <w:rFonts w:cs="Arial"/>
        </w:rPr>
      </w:pPr>
      <w:r>
        <w:rPr>
          <w:rFonts w:cs="Arial"/>
        </w:rPr>
        <w:t xml:space="preserve">  </w:t>
      </w:r>
    </w:p>
    <w:p w:rsidR="00C74563" w:rsidRDefault="00C74563" w14:paraId="22A56A84" w14:textId="77777777">
      <w:pPr>
        <w:jc w:val="both"/>
        <w:rPr>
          <w:rFonts w:cs="Arial"/>
        </w:rPr>
      </w:pPr>
      <w:r>
        <w:rPr>
          <w:rFonts w:cs="Arial"/>
        </w:rPr>
        <w:t>Current application fees for new premises licences and club premises certificate (and subsequent annual charges) are shown below:</w:t>
      </w:r>
    </w:p>
    <w:p w:rsidR="00C74563" w:rsidRDefault="00C74563" w14:paraId="3EF41EB3" w14:textId="77777777">
      <w:pPr>
        <w:jc w:val="both"/>
        <w:rPr>
          <w:rFonts w:cs="Arial"/>
        </w:rPr>
      </w:pPr>
    </w:p>
    <w:tbl>
      <w:tblPr>
        <w:tblStyle w:val="GridTable4-Accent1"/>
        <w:tblW w:w="0" w:type="auto"/>
        <w:tblLook w:val="01E0" w:firstRow="1" w:lastRow="1" w:firstColumn="1" w:lastColumn="1" w:noHBand="0" w:noVBand="0"/>
      </w:tblPr>
      <w:tblGrid>
        <w:gridCol w:w="1646"/>
        <w:gridCol w:w="1328"/>
        <w:gridCol w:w="1365"/>
        <w:gridCol w:w="1365"/>
        <w:gridCol w:w="1390"/>
        <w:gridCol w:w="1209"/>
      </w:tblGrid>
      <w:tr w:rsidR="00C74563" w:rsidTr="00092A31" w14:paraId="419F3D2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:rsidR="00C74563" w:rsidRDefault="00C74563" w14:paraId="364A7D37" w14:textId="77777777">
            <w:pPr>
              <w:jc w:val="both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Band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dxa"/>
          </w:tcPr>
          <w:p w:rsidR="00C74563" w:rsidRDefault="00C74563" w14:paraId="62B265B2" w14:textId="77777777">
            <w:pPr>
              <w:jc w:val="both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A</w:t>
            </w:r>
          </w:p>
        </w:tc>
        <w:tc>
          <w:tcPr>
            <w:tcW w:w="1777" w:type="dxa"/>
          </w:tcPr>
          <w:p w:rsidR="00C74563" w:rsidRDefault="00C74563" w14:paraId="70F438C6" w14:textId="7777777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:rsidR="00C74563" w:rsidRDefault="00C74563" w14:paraId="6432FF56" w14:textId="77777777">
            <w:pPr>
              <w:jc w:val="both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 xml:space="preserve">C </w:t>
            </w:r>
          </w:p>
        </w:tc>
        <w:tc>
          <w:tcPr>
            <w:tcW w:w="1818" w:type="dxa"/>
          </w:tcPr>
          <w:p w:rsidR="00C74563" w:rsidRDefault="00C74563" w14:paraId="137A6661" w14:textId="7777777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16" w:type="dxa"/>
          </w:tcPr>
          <w:p w:rsidR="00C74563" w:rsidRDefault="00C74563" w14:paraId="59B64C70" w14:textId="77777777">
            <w:pPr>
              <w:jc w:val="both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E</w:t>
            </w:r>
          </w:p>
        </w:tc>
      </w:tr>
      <w:tr w:rsidR="00C74563" w:rsidTr="00092A31" w14:paraId="024A6F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:rsidR="00C74563" w:rsidRDefault="00C74563" w14:paraId="14FAD50C" w14:textId="77777777">
            <w:pPr>
              <w:jc w:val="both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Application fee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dxa"/>
          </w:tcPr>
          <w:p w:rsidR="00C74563" w:rsidRDefault="00C74563" w14:paraId="75CBDDD6" w14:textId="7777777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£100</w:t>
            </w:r>
          </w:p>
        </w:tc>
        <w:tc>
          <w:tcPr>
            <w:tcW w:w="1777" w:type="dxa"/>
          </w:tcPr>
          <w:p w:rsidR="00C74563" w:rsidRDefault="00C74563" w14:paraId="290A4897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£190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:rsidR="00C74563" w:rsidRDefault="00C74563" w14:paraId="0A8F876D" w14:textId="7777777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£315 </w:t>
            </w:r>
          </w:p>
        </w:tc>
        <w:tc>
          <w:tcPr>
            <w:tcW w:w="1818" w:type="dxa"/>
          </w:tcPr>
          <w:p w:rsidR="00C74563" w:rsidRDefault="00C74563" w14:paraId="3F4B0769" w14:textId="7777777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£450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16" w:type="dxa"/>
          </w:tcPr>
          <w:p w:rsidR="00C74563" w:rsidRDefault="00C74563" w14:paraId="3C68246E" w14:textId="7777777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£635</w:t>
            </w:r>
          </w:p>
        </w:tc>
      </w:tr>
      <w:tr w:rsidR="00C74563" w:rsidTr="00092A31" w14:paraId="2078DB77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7" w:type="dxa"/>
          </w:tcPr>
          <w:p w:rsidR="00C74563" w:rsidRDefault="00C74563" w14:paraId="7C9B85B3" w14:textId="77777777">
            <w:pPr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Annual fee thereafter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5" w:type="dxa"/>
          </w:tcPr>
          <w:p w:rsidR="00C74563" w:rsidRDefault="00C74563" w14:paraId="756529D9" w14:textId="7777777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£70</w:t>
            </w:r>
          </w:p>
        </w:tc>
        <w:tc>
          <w:tcPr>
            <w:tcW w:w="1777" w:type="dxa"/>
          </w:tcPr>
          <w:p w:rsidR="00C74563" w:rsidRDefault="00C74563" w14:paraId="45036A7C" w14:textId="77777777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£180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dxa"/>
          </w:tcPr>
          <w:p w:rsidR="00C74563" w:rsidRDefault="00C74563" w14:paraId="2F18EC3E" w14:textId="7777777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£295</w:t>
            </w:r>
          </w:p>
        </w:tc>
        <w:tc>
          <w:tcPr>
            <w:tcW w:w="1818" w:type="dxa"/>
          </w:tcPr>
          <w:p w:rsidR="00C74563" w:rsidRDefault="00C74563" w14:paraId="6A2BCE27" w14:textId="77777777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£320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16" w:type="dxa"/>
          </w:tcPr>
          <w:p w:rsidR="00C74563" w:rsidRDefault="00C74563" w14:paraId="2D90A0E2" w14:textId="7777777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£350</w:t>
            </w:r>
          </w:p>
        </w:tc>
      </w:tr>
    </w:tbl>
    <w:p w:rsidR="00C74563" w:rsidRDefault="00C74563" w14:paraId="57882425" w14:textId="77777777">
      <w:pPr>
        <w:jc w:val="both"/>
        <w:rPr>
          <w:rFonts w:cs="Arial"/>
        </w:rPr>
      </w:pPr>
    </w:p>
    <w:p w:rsidR="00C74563" w:rsidRDefault="00C74563" w14:paraId="1CDF76F6" w14:textId="77777777">
      <w:pPr>
        <w:jc w:val="both"/>
        <w:rPr>
          <w:rFonts w:cs="Arial"/>
        </w:rPr>
      </w:pPr>
      <w:r>
        <w:rPr>
          <w:rFonts w:cs="Arial"/>
        </w:rPr>
        <w:t>For larger premises (band D and E) where they are exclusively or primarily in the business of selling alcohol, the following fees apply:</w:t>
      </w:r>
    </w:p>
    <w:p w:rsidR="00C74563" w:rsidRDefault="00C74563" w14:paraId="43E374D6" w14:textId="77777777">
      <w:pPr>
        <w:jc w:val="both"/>
        <w:rPr>
          <w:rFonts w:cs="Arial"/>
        </w:rPr>
      </w:pPr>
    </w:p>
    <w:tbl>
      <w:tblPr>
        <w:tblStyle w:val="GridTable4-Accent1"/>
        <w:tblW w:w="0" w:type="auto"/>
        <w:tblLook w:val="01E0" w:firstRow="1" w:lastRow="1" w:firstColumn="1" w:lastColumn="1" w:noHBand="0" w:noVBand="0"/>
      </w:tblPr>
      <w:tblGrid>
        <w:gridCol w:w="2084"/>
        <w:gridCol w:w="2084"/>
        <w:gridCol w:w="2084"/>
      </w:tblGrid>
      <w:tr w:rsidR="00C74563" w:rsidTr="00092A31" w14:paraId="27DE029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</w:tcPr>
          <w:p w:rsidR="00C74563" w:rsidRDefault="00C74563" w14:paraId="08061BCC" w14:textId="77777777">
            <w:pPr>
              <w:jc w:val="both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Band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4" w:type="dxa"/>
          </w:tcPr>
          <w:p w:rsidR="00C74563" w:rsidRDefault="00C74563" w14:paraId="6D6523B8" w14:textId="77777777">
            <w:pPr>
              <w:jc w:val="both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D (x2)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4" w:type="dxa"/>
          </w:tcPr>
          <w:p w:rsidR="00C74563" w:rsidRDefault="00C74563" w14:paraId="5C18360A" w14:textId="77777777">
            <w:pPr>
              <w:jc w:val="both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E (x3)</w:t>
            </w:r>
          </w:p>
        </w:tc>
      </w:tr>
      <w:tr w:rsidR="00C74563" w:rsidTr="00092A31" w14:paraId="53B98A1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</w:tcPr>
          <w:p w:rsidR="00C74563" w:rsidRDefault="00C74563" w14:paraId="0B151B7E" w14:textId="77777777">
            <w:pPr>
              <w:jc w:val="both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Application Fee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4" w:type="dxa"/>
          </w:tcPr>
          <w:p w:rsidR="00C74563" w:rsidRDefault="00C74563" w14:paraId="43CC67B2" w14:textId="7777777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£900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4" w:type="dxa"/>
          </w:tcPr>
          <w:p w:rsidR="00C74563" w:rsidRDefault="00C74563" w14:paraId="13B2F6FA" w14:textId="7777777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£1905</w:t>
            </w:r>
          </w:p>
        </w:tc>
      </w:tr>
      <w:tr w:rsidR="00C74563" w:rsidTr="00092A31" w14:paraId="0F37599B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4" w:type="dxa"/>
          </w:tcPr>
          <w:p w:rsidR="00C74563" w:rsidRDefault="00C74563" w14:paraId="0FF39A2E" w14:textId="77777777">
            <w:pPr>
              <w:jc w:val="both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Annual fee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84" w:type="dxa"/>
          </w:tcPr>
          <w:p w:rsidR="00C74563" w:rsidRDefault="00C74563" w14:paraId="0F6E99ED" w14:textId="7777777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£640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84" w:type="dxa"/>
          </w:tcPr>
          <w:p w:rsidR="00C74563" w:rsidRDefault="00C74563" w14:paraId="2113C9F4" w14:textId="7777777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£1050</w:t>
            </w:r>
          </w:p>
        </w:tc>
      </w:tr>
    </w:tbl>
    <w:p w:rsidR="00C74563" w:rsidRDefault="00C74563" w14:paraId="5975391E" w14:textId="77777777">
      <w:pPr>
        <w:jc w:val="both"/>
        <w:rPr>
          <w:rFonts w:cs="Arial"/>
        </w:rPr>
      </w:pPr>
    </w:p>
    <w:p w:rsidR="00C74563" w:rsidRDefault="00C74563" w14:paraId="011D1B61" w14:textId="77777777">
      <w:pPr>
        <w:jc w:val="both"/>
        <w:rPr>
          <w:rFonts w:cs="Arial"/>
        </w:rPr>
      </w:pPr>
      <w:r>
        <w:rPr>
          <w:rFonts w:cs="Arial"/>
        </w:rPr>
        <w:t>Current Variation fees for premises wishing to vary their existing licences.</w:t>
      </w:r>
    </w:p>
    <w:p w:rsidR="00C74563" w:rsidRDefault="00C74563" w14:paraId="54B005CB" w14:textId="77777777">
      <w:pPr>
        <w:jc w:val="both"/>
        <w:rPr>
          <w:rFonts w:cs="Arial"/>
        </w:rPr>
      </w:pPr>
      <w:r>
        <w:rPr>
          <w:rFonts w:cs="Arial"/>
        </w:rPr>
        <w:t xml:space="preserve"> </w:t>
      </w:r>
    </w:p>
    <w:tbl>
      <w:tblPr>
        <w:tblStyle w:val="GridTable4-Accent1"/>
        <w:tblW w:w="0" w:type="auto"/>
        <w:tblLook w:val="01E0" w:firstRow="1" w:lastRow="1" w:firstColumn="1" w:lastColumn="1" w:noHBand="0" w:noVBand="0"/>
      </w:tblPr>
      <w:tblGrid>
        <w:gridCol w:w="1635"/>
        <w:gridCol w:w="1339"/>
        <w:gridCol w:w="1339"/>
        <w:gridCol w:w="1339"/>
        <w:gridCol w:w="1339"/>
        <w:gridCol w:w="1312"/>
      </w:tblGrid>
      <w:tr w:rsidR="00C74563" w:rsidTr="00092A31" w14:paraId="6C69F36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C74563" w:rsidRDefault="00C74563" w14:paraId="7FDB275E" w14:textId="77777777">
            <w:pPr>
              <w:jc w:val="both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Band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</w:tcPr>
          <w:p w:rsidR="00C74563" w:rsidRDefault="00C74563" w14:paraId="158238A9" w14:textId="77777777">
            <w:pPr>
              <w:jc w:val="both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A</w:t>
            </w:r>
          </w:p>
        </w:tc>
        <w:tc>
          <w:tcPr>
            <w:tcW w:w="1733" w:type="dxa"/>
          </w:tcPr>
          <w:p w:rsidR="00C74563" w:rsidRDefault="00C74563" w14:paraId="3FC47A72" w14:textId="7777777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</w:tcPr>
          <w:p w:rsidR="00C74563" w:rsidRDefault="00C74563" w14:paraId="6F9A3317" w14:textId="77777777">
            <w:pPr>
              <w:jc w:val="both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 xml:space="preserve">C </w:t>
            </w:r>
          </w:p>
        </w:tc>
        <w:tc>
          <w:tcPr>
            <w:tcW w:w="1733" w:type="dxa"/>
          </w:tcPr>
          <w:p w:rsidR="00C74563" w:rsidRDefault="00C74563" w14:paraId="09A6E4BB" w14:textId="77777777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8" w:type="dxa"/>
          </w:tcPr>
          <w:p w:rsidR="00C74563" w:rsidRDefault="00C74563" w14:paraId="62A198A6" w14:textId="77777777">
            <w:pPr>
              <w:jc w:val="both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E</w:t>
            </w:r>
          </w:p>
        </w:tc>
      </w:tr>
      <w:tr w:rsidR="00C74563" w:rsidTr="00092A31" w14:paraId="344B340B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0" w:type="dxa"/>
          </w:tcPr>
          <w:p w:rsidR="00C74563" w:rsidRDefault="00C74563" w14:paraId="37AC24EA" w14:textId="77777777">
            <w:pPr>
              <w:jc w:val="both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Application fee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</w:tcPr>
          <w:p w:rsidR="00C74563" w:rsidRDefault="00C74563" w14:paraId="62110524" w14:textId="7777777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£100</w:t>
            </w:r>
          </w:p>
        </w:tc>
        <w:tc>
          <w:tcPr>
            <w:tcW w:w="1733" w:type="dxa"/>
          </w:tcPr>
          <w:p w:rsidR="00C74563" w:rsidRDefault="00C74563" w14:paraId="41FF11A4" w14:textId="77777777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£190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3" w:type="dxa"/>
          </w:tcPr>
          <w:p w:rsidR="00C74563" w:rsidRDefault="00C74563" w14:paraId="71549911" w14:textId="7777777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£315</w:t>
            </w:r>
          </w:p>
        </w:tc>
        <w:tc>
          <w:tcPr>
            <w:tcW w:w="1733" w:type="dxa"/>
          </w:tcPr>
          <w:p w:rsidR="00C74563" w:rsidRDefault="00C74563" w14:paraId="55810EDF" w14:textId="77777777">
            <w:pPr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/>
              </w:rPr>
              <w:t>£450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688" w:type="dxa"/>
          </w:tcPr>
          <w:p w:rsidR="00C74563" w:rsidRDefault="00C74563" w14:paraId="532457DA" w14:textId="77777777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£635</w:t>
            </w:r>
          </w:p>
        </w:tc>
      </w:tr>
    </w:tbl>
    <w:p w:rsidR="00C74563" w:rsidRDefault="00C74563" w14:paraId="44184869" w14:textId="77777777">
      <w:pPr>
        <w:jc w:val="both"/>
        <w:rPr>
          <w:rFonts w:cs="Arial"/>
        </w:rPr>
      </w:pPr>
    </w:p>
    <w:p w:rsidR="00C74563" w:rsidRDefault="00C74563" w14:paraId="729EC9BF" w14:textId="77777777">
      <w:pPr>
        <w:jc w:val="both"/>
        <w:rPr>
          <w:rFonts w:cs="Arial"/>
        </w:rPr>
      </w:pPr>
      <w:r>
        <w:rPr>
          <w:rFonts w:cs="Arial"/>
        </w:rPr>
        <w:t xml:space="preserve">An additional fee may be required for premises that will cater for more than 5,000 people.  These range from £1,000 for 5,000 to 9,999 people to £64,000 for 90,000 and over.  Please contact </w:t>
      </w:r>
      <w:r w:rsidR="002B716B">
        <w:rPr>
          <w:rFonts w:cs="Arial"/>
        </w:rPr>
        <w:t>your Local Authority</w:t>
      </w:r>
      <w:r>
        <w:rPr>
          <w:rFonts w:cs="Arial"/>
        </w:rPr>
        <w:t xml:space="preserve"> for more information on fees for larger events.</w:t>
      </w:r>
    </w:p>
    <w:p w:rsidR="00C74563" w:rsidRDefault="00C74563" w14:paraId="50AE89EA" w14:textId="77777777">
      <w:pPr>
        <w:jc w:val="both"/>
        <w:rPr>
          <w:rFonts w:cs="Arial"/>
        </w:rPr>
      </w:pPr>
    </w:p>
    <w:p w:rsidR="00C74563" w:rsidP="00092A31" w:rsidRDefault="00C74563" w14:paraId="6EC84C41" w14:textId="56CADFE5">
      <w:pPr>
        <w:jc w:val="both"/>
        <w:rPr>
          <w:color w:val="000000"/>
        </w:rPr>
      </w:pPr>
      <w:r>
        <w:rPr>
          <w:rFonts w:cs="Arial"/>
        </w:rPr>
        <w:t xml:space="preserve">Premises licences sought for community centres and some schools that permit regulated entertainment but do not permit the supply of alcohol and/or the provision of late night refreshment will not incur a fee.  If you require help on how much you should be paying, contact </w:t>
      </w:r>
      <w:r w:rsidR="002B716B">
        <w:rPr>
          <w:rFonts w:cs="Arial"/>
        </w:rPr>
        <w:t>your Local Authority.</w:t>
      </w:r>
      <w:r>
        <w:rPr>
          <w:rFonts w:cs="Arial"/>
        </w:rPr>
        <w:t xml:space="preserve"> </w:t>
      </w:r>
      <w:r>
        <w:t xml:space="preserve">                                                                     </w:t>
      </w:r>
    </w:p>
    <w:p w:rsidR="00C74563" w:rsidRDefault="00C74563" w14:paraId="15223FD2" w14:textId="77777777">
      <w:pPr>
        <w:rPr>
          <w:color w:val="000000"/>
        </w:rPr>
      </w:pPr>
    </w:p>
    <w:p w:rsidR="00C74563" w:rsidRDefault="00C74563" w14:paraId="5DF70579" w14:textId="77777777">
      <w:pPr>
        <w:rPr>
          <w:color w:val="000000"/>
        </w:rPr>
      </w:pPr>
    </w:p>
    <w:p w:rsidR="00C74563" w:rsidRDefault="00C74563" w14:paraId="6899D6E9" w14:textId="77777777">
      <w:pPr>
        <w:rPr>
          <w:color w:val="000000"/>
        </w:rPr>
      </w:pPr>
    </w:p>
    <w:p w:rsidR="00C74563" w:rsidRDefault="00C74563" w14:paraId="70D68E52" w14:textId="77777777">
      <w:pPr>
        <w:rPr>
          <w:rFonts w:ascii="Times New Roman" w:hAnsi="Times New Roman"/>
          <w:color w:val="000000"/>
        </w:rPr>
      </w:pPr>
    </w:p>
    <w:p w:rsidR="00C74563" w:rsidRDefault="00C74563" w14:paraId="676814BC" w14:textId="77777777">
      <w:pPr>
        <w:rPr>
          <w:rFonts w:cs="Arial"/>
          <w:color w:val="000000"/>
          <w:szCs w:val="20"/>
        </w:rPr>
      </w:pPr>
    </w:p>
    <w:p w:rsidR="00C74563" w:rsidRDefault="00C74563" w14:paraId="1EF04DCF" w14:textId="77777777"/>
    <w:sectPr w:rsidR="00C74563">
      <w:pgSz w:w="11907" w:h="16840" w:code="9"/>
      <w:pgMar w:top="1440" w:right="1797" w:bottom="1531" w:left="1797" w:header="720" w:footer="567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BE0"/>
    <w:rsid w:val="00092A31"/>
    <w:rsid w:val="002B716B"/>
    <w:rsid w:val="006F027B"/>
    <w:rsid w:val="00A40BE0"/>
    <w:rsid w:val="00A42FA6"/>
    <w:rsid w:val="00C74563"/>
    <w:rsid w:val="00EB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1D1DE00"/>
  <w15:chartTrackingRefBased/>
  <w15:docId w15:val="{2BBC0961-5B96-4D69-B2B6-DDA765FD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Arial"/>
      <w:b/>
    </w:rPr>
  </w:style>
  <w:style w:type="paragraph" w:customStyle="1" w:styleId="columnheader">
    <w:name w:val="columnheader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</w:rPr>
  </w:style>
  <w:style w:type="table" w:styleId="GridTable4-Accent1">
    <w:name w:val="Grid Table 4 Accent 1"/>
    <w:basedOn w:val="TableNormal"/>
    <w:uiPriority w:val="49"/>
    <w:rsid w:val="00092A31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13597-9738-4FF4-8074-65A358B46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Norfolk Council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Fees</dc:title>
  <dc:subject>
  </dc:subject>
  <dc:creator>AGlithro</dc:creator>
  <cp:keywords>
  </cp:keywords>
  <cp:lastModifiedBy>snab-importer</cp:lastModifiedBy>
  <cp:revision>2</cp:revision>
  <cp:lastPrinted>2015-05-01T08:59:00Z</cp:lastPrinted>
  <dcterms:created xsi:type="dcterms:W3CDTF">2023-12-08T09:27:00Z</dcterms:created>
  <dcterms:modified xsi:type="dcterms:W3CDTF">2024-08-02T11:19:25Z</dcterms:modified>
</cp:coreProperties>
</file>