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76B08" w:rsidR="0078198A" w:rsidP="000B5AC2" w:rsidRDefault="0078198A" w14:paraId="3D1AD4EA" w14:textId="21550810">
      <w:pPr>
        <w:shd w:val="clear" w:color="auto" w:fill="FFFFFF"/>
        <w:spacing w:before="300" w:after="480" w:line="240" w:lineRule="auto"/>
        <w:outlineLvl w:val="0"/>
        <w:rPr>
          <w:rFonts w:ascii="Arial" w:hAnsi="Arial" w:eastAsia="Times New Roman" w:cs="Arial"/>
          <w:b/>
          <w:bCs/>
          <w:color w:val="050505"/>
          <w:kern w:val="36"/>
          <w:sz w:val="48"/>
          <w:szCs w:val="48"/>
          <w:lang w:eastAsia="en-GB"/>
        </w:rPr>
      </w:pPr>
      <w:r w:rsidRPr="00476B08">
        <w:rPr>
          <w:rFonts w:ascii="Arial" w:hAnsi="Arial" w:eastAsia="Times New Roman" w:cs="Arial"/>
          <w:b/>
          <w:bCs/>
          <w:color w:val="050505"/>
          <w:kern w:val="36"/>
          <w:sz w:val="48"/>
          <w:szCs w:val="48"/>
          <w:lang w:eastAsia="en-GB"/>
        </w:rPr>
        <w:t xml:space="preserve">Planning </w:t>
      </w:r>
      <w:r w:rsidR="00BB42E4">
        <w:rPr>
          <w:rFonts w:ascii="Arial" w:hAnsi="Arial" w:eastAsia="Times New Roman" w:cs="Arial"/>
          <w:b/>
          <w:bCs/>
          <w:color w:val="050505"/>
          <w:kern w:val="36"/>
          <w:sz w:val="48"/>
          <w:szCs w:val="48"/>
          <w:lang w:eastAsia="en-GB"/>
        </w:rPr>
        <w:t>Application</w:t>
      </w:r>
      <w:r w:rsidRPr="00476B08">
        <w:rPr>
          <w:rFonts w:ascii="Arial" w:hAnsi="Arial" w:eastAsia="Times New Roman" w:cs="Arial"/>
          <w:b/>
          <w:bCs/>
          <w:color w:val="050505"/>
          <w:kern w:val="36"/>
          <w:sz w:val="48"/>
          <w:szCs w:val="48"/>
          <w:lang w:eastAsia="en-GB"/>
        </w:rPr>
        <w:t xml:space="preserve"> privacy notice</w:t>
      </w:r>
    </w:p>
    <w:p w:rsidRPr="00476B08" w:rsidR="0078198A" w:rsidP="000B5AC2" w:rsidRDefault="0078198A" w14:paraId="4966FC69" w14:textId="77777777">
      <w:pPr>
        <w:shd w:val="clear" w:color="auto" w:fill="FFFFFF"/>
        <w:spacing w:before="300" w:after="150" w:line="240" w:lineRule="auto"/>
        <w:outlineLvl w:val="1"/>
        <w:rPr>
          <w:rFonts w:ascii="Arial" w:hAnsi="Arial" w:eastAsia="Times New Roman" w:cs="Arial"/>
          <w:b/>
          <w:bCs/>
          <w:color w:val="050505"/>
          <w:sz w:val="36"/>
          <w:szCs w:val="36"/>
          <w:lang w:eastAsia="en-GB"/>
        </w:rPr>
      </w:pPr>
      <w:r w:rsidRPr="00476B08">
        <w:rPr>
          <w:rFonts w:ascii="Arial" w:hAnsi="Arial" w:eastAsia="Times New Roman" w:cs="Arial"/>
          <w:b/>
          <w:bCs/>
          <w:color w:val="050505"/>
          <w:sz w:val="36"/>
          <w:szCs w:val="36"/>
          <w:lang w:eastAsia="en-GB"/>
        </w:rPr>
        <w:t>What this document is for </w:t>
      </w:r>
    </w:p>
    <w:p w:rsidRPr="000B5AC2" w:rsidR="0078198A" w:rsidP="005F13CB" w:rsidRDefault="0022413A" w14:paraId="62ABFF49" w14:textId="0DB73A41">
      <w:pPr>
        <w:shd w:val="clear" w:color="auto" w:fill="FFFFFF"/>
        <w:tabs>
          <w:tab w:val="num" w:pos="568"/>
        </w:tabs>
        <w:spacing w:after="300" w:line="240" w:lineRule="auto"/>
        <w:rPr>
          <w:rFonts w:ascii="Arial" w:hAnsi="Arial" w:eastAsia="Times New Roman" w:cs="Arial"/>
          <w:color w:val="050505"/>
          <w:sz w:val="24"/>
          <w:szCs w:val="24"/>
          <w:lang w:eastAsia="en-GB"/>
        </w:rPr>
      </w:pPr>
      <w:r>
        <w:rPr>
          <w:rFonts w:ascii="Arial" w:hAnsi="Arial" w:eastAsia="Times New Roman" w:cs="Arial"/>
          <w:color w:val="050505"/>
          <w:sz w:val="24"/>
          <w:szCs w:val="24"/>
          <w:lang w:eastAsia="en-GB"/>
        </w:rPr>
        <w:t>Broadland</w:t>
      </w:r>
      <w:r w:rsidRPr="000B5AC2" w:rsidR="0078198A">
        <w:rPr>
          <w:rFonts w:ascii="Arial" w:hAnsi="Arial" w:eastAsia="Times New Roman" w:cs="Arial"/>
          <w:color w:val="050505"/>
          <w:sz w:val="24"/>
          <w:szCs w:val="24"/>
          <w:lang w:eastAsia="en-GB"/>
        </w:rPr>
        <w:t xml:space="preserve"> </w:t>
      </w:r>
      <w:r>
        <w:rPr>
          <w:rFonts w:ascii="Arial" w:hAnsi="Arial" w:eastAsia="Times New Roman" w:cs="Arial"/>
          <w:color w:val="050505"/>
          <w:sz w:val="24"/>
          <w:szCs w:val="24"/>
          <w:lang w:eastAsia="en-GB"/>
        </w:rPr>
        <w:t xml:space="preserve">District </w:t>
      </w:r>
      <w:r w:rsidRPr="000B5AC2" w:rsidR="0078198A">
        <w:rPr>
          <w:rFonts w:ascii="Arial" w:hAnsi="Arial" w:eastAsia="Times New Roman" w:cs="Arial"/>
          <w:color w:val="050505"/>
          <w:sz w:val="24"/>
          <w:szCs w:val="24"/>
          <w:lang w:eastAsia="en-GB"/>
        </w:rPr>
        <w:t xml:space="preserve">Council (the Council), as the </w:t>
      </w:r>
      <w:r w:rsidRPr="000B5AC2" w:rsidR="00476B08">
        <w:rPr>
          <w:rFonts w:ascii="Arial" w:hAnsi="Arial" w:eastAsia="Times New Roman" w:cs="Arial"/>
          <w:color w:val="050505"/>
          <w:sz w:val="24"/>
          <w:szCs w:val="24"/>
          <w:lang w:eastAsia="en-GB"/>
        </w:rPr>
        <w:t>local</w:t>
      </w:r>
      <w:r w:rsidRPr="000B5AC2" w:rsidR="0078198A">
        <w:rPr>
          <w:rFonts w:ascii="Arial" w:hAnsi="Arial" w:eastAsia="Times New Roman" w:cs="Arial"/>
          <w:color w:val="050505"/>
          <w:sz w:val="24"/>
          <w:szCs w:val="24"/>
          <w:lang w:eastAsia="en-GB"/>
        </w:rPr>
        <w:t xml:space="preserve"> Planning Authority has a statutory duty </w:t>
      </w:r>
      <w:r w:rsidRPr="00B75D7E" w:rsidR="0078198A">
        <w:rPr>
          <w:rFonts w:ascii="Arial" w:hAnsi="Arial" w:eastAsia="Times New Roman" w:cs="Arial"/>
          <w:color w:val="050505"/>
          <w:sz w:val="24"/>
          <w:szCs w:val="24"/>
          <w:lang w:eastAsia="en-GB"/>
        </w:rPr>
        <w:t xml:space="preserve">to determine planning applications and control development within </w:t>
      </w:r>
      <w:r>
        <w:rPr>
          <w:rFonts w:ascii="Arial" w:hAnsi="Arial" w:eastAsia="Times New Roman" w:cs="Arial"/>
          <w:color w:val="050505"/>
          <w:sz w:val="24"/>
          <w:szCs w:val="24"/>
          <w:lang w:eastAsia="en-GB"/>
        </w:rPr>
        <w:t>Broadland</w:t>
      </w:r>
      <w:r w:rsidRPr="00B75D7E" w:rsidR="00B75D7E">
        <w:rPr>
          <w:rFonts w:ascii="Arial" w:hAnsi="Arial" w:eastAsia="Times New Roman" w:cs="Arial"/>
          <w:color w:val="050505"/>
          <w:sz w:val="24"/>
          <w:szCs w:val="24"/>
          <w:lang w:eastAsia="en-GB"/>
        </w:rPr>
        <w:t>.</w:t>
      </w:r>
      <w:r w:rsidR="005F13CB">
        <w:rPr>
          <w:rFonts w:ascii="Arial" w:hAnsi="Arial" w:eastAsia="Times New Roman" w:cs="Arial"/>
          <w:color w:val="050505"/>
          <w:sz w:val="24"/>
          <w:szCs w:val="24"/>
          <w:lang w:eastAsia="en-GB"/>
        </w:rPr>
        <w:t xml:space="preserve"> </w:t>
      </w:r>
      <w:r w:rsidRPr="000B5AC2" w:rsidR="0078198A">
        <w:rPr>
          <w:rFonts w:ascii="Arial" w:hAnsi="Arial" w:eastAsia="Times New Roman" w:cs="Arial"/>
          <w:color w:val="050505"/>
          <w:sz w:val="24"/>
          <w:szCs w:val="24"/>
          <w:lang w:eastAsia="en-GB"/>
        </w:rPr>
        <w:t xml:space="preserve">This </w:t>
      </w:r>
      <w:r w:rsidR="005F13CB">
        <w:rPr>
          <w:rFonts w:ascii="Arial" w:hAnsi="Arial" w:eastAsia="Times New Roman" w:cs="Arial"/>
          <w:color w:val="050505"/>
          <w:sz w:val="24"/>
          <w:szCs w:val="24"/>
          <w:lang w:eastAsia="en-GB"/>
        </w:rPr>
        <w:t>P</w:t>
      </w:r>
      <w:r w:rsidRPr="000B5AC2" w:rsidR="0078198A">
        <w:rPr>
          <w:rFonts w:ascii="Arial" w:hAnsi="Arial" w:eastAsia="Times New Roman" w:cs="Arial"/>
          <w:color w:val="050505"/>
          <w:sz w:val="24"/>
          <w:szCs w:val="24"/>
          <w:lang w:eastAsia="en-GB"/>
        </w:rPr>
        <w:t xml:space="preserve">rivacy </w:t>
      </w:r>
      <w:r w:rsidR="005F13CB">
        <w:rPr>
          <w:rFonts w:ascii="Arial" w:hAnsi="Arial" w:eastAsia="Times New Roman" w:cs="Arial"/>
          <w:color w:val="050505"/>
          <w:sz w:val="24"/>
          <w:szCs w:val="24"/>
          <w:lang w:eastAsia="en-GB"/>
        </w:rPr>
        <w:t>N</w:t>
      </w:r>
      <w:r w:rsidRPr="000B5AC2" w:rsidR="0078198A">
        <w:rPr>
          <w:rFonts w:ascii="Arial" w:hAnsi="Arial" w:eastAsia="Times New Roman" w:cs="Arial"/>
          <w:color w:val="050505"/>
          <w:sz w:val="24"/>
          <w:szCs w:val="24"/>
          <w:lang w:eastAsia="en-GB"/>
        </w:rPr>
        <w:t>otice provides information on how, we, the Council</w:t>
      </w:r>
      <w:r w:rsidRPr="000B5AC2" w:rsidR="00476B08">
        <w:rPr>
          <w:rFonts w:ascii="Arial" w:hAnsi="Arial" w:eastAsia="Times New Roman" w:cs="Arial"/>
          <w:color w:val="050505"/>
          <w:sz w:val="24"/>
          <w:szCs w:val="24"/>
          <w:lang w:eastAsia="en-GB"/>
        </w:rPr>
        <w:t>,</w:t>
      </w:r>
      <w:r w:rsidRPr="000B5AC2" w:rsidR="0078198A">
        <w:rPr>
          <w:rFonts w:ascii="Arial" w:hAnsi="Arial" w:eastAsia="Times New Roman" w:cs="Arial"/>
          <w:color w:val="050505"/>
          <w:sz w:val="24"/>
          <w:szCs w:val="24"/>
          <w:lang w:eastAsia="en-GB"/>
        </w:rPr>
        <w:t xml:space="preserve"> uses your personal information</w:t>
      </w:r>
      <w:r w:rsidR="005F13CB">
        <w:rPr>
          <w:rFonts w:ascii="Arial" w:hAnsi="Arial" w:eastAsia="Times New Roman" w:cs="Arial"/>
          <w:color w:val="050505"/>
          <w:sz w:val="24"/>
          <w:szCs w:val="24"/>
          <w:lang w:eastAsia="en-GB"/>
        </w:rPr>
        <w:t xml:space="preserve"> in order to undertake these functions</w:t>
      </w:r>
      <w:r w:rsidRPr="000B5AC2" w:rsidR="0078198A">
        <w:rPr>
          <w:rFonts w:ascii="Arial" w:hAnsi="Arial" w:eastAsia="Times New Roman" w:cs="Arial"/>
          <w:color w:val="050505"/>
          <w:sz w:val="24"/>
          <w:szCs w:val="24"/>
          <w:lang w:eastAsia="en-GB"/>
        </w:rPr>
        <w:t>.  By ‘use’ we mean the various ways it may be processed, including storing and sharing the information.</w:t>
      </w:r>
    </w:p>
    <w:p w:rsidRPr="00476B08" w:rsidR="0078198A" w:rsidP="000B5AC2" w:rsidRDefault="0078198A" w14:paraId="69C6EB69" w14:textId="77777777">
      <w:pPr>
        <w:shd w:val="clear" w:color="auto" w:fill="FFFFFF"/>
        <w:spacing w:before="300" w:after="150" w:line="240" w:lineRule="auto"/>
        <w:outlineLvl w:val="1"/>
        <w:rPr>
          <w:rFonts w:ascii="Arial" w:hAnsi="Arial" w:eastAsia="Times New Roman" w:cs="Arial"/>
          <w:b/>
          <w:bCs/>
          <w:color w:val="050505"/>
          <w:sz w:val="36"/>
          <w:szCs w:val="36"/>
          <w:lang w:eastAsia="en-GB"/>
        </w:rPr>
      </w:pPr>
      <w:r w:rsidRPr="00476B08">
        <w:rPr>
          <w:rFonts w:ascii="Arial" w:hAnsi="Arial" w:eastAsia="Times New Roman" w:cs="Arial"/>
          <w:b/>
          <w:bCs/>
          <w:color w:val="050505"/>
          <w:sz w:val="36"/>
          <w:szCs w:val="36"/>
          <w:lang w:eastAsia="en-GB"/>
        </w:rPr>
        <w:t>Further details</w:t>
      </w:r>
    </w:p>
    <w:p w:rsidRPr="000B5AC2" w:rsidR="0078198A" w:rsidP="000B5AC2" w:rsidRDefault="0078198A" w14:paraId="0F41FD3B" w14:textId="77777777">
      <w:pPr>
        <w:shd w:val="clear" w:color="auto" w:fill="FFFFFF"/>
        <w:spacing w:after="300" w:line="240" w:lineRule="auto"/>
        <w:rPr>
          <w:rFonts w:ascii="Arial" w:hAnsi="Arial" w:eastAsia="Times New Roman" w:cs="Arial"/>
          <w:color w:val="050505"/>
          <w:sz w:val="24"/>
          <w:szCs w:val="24"/>
          <w:lang w:eastAsia="en-GB"/>
        </w:rPr>
      </w:pPr>
      <w:r w:rsidRPr="000B5AC2">
        <w:rPr>
          <w:rFonts w:ascii="Arial" w:hAnsi="Arial" w:eastAsia="Times New Roman" w:cs="Arial"/>
          <w:color w:val="050505"/>
          <w:sz w:val="24"/>
          <w:szCs w:val="24"/>
          <w:lang w:eastAsia="en-GB"/>
        </w:rPr>
        <w:t>We also provide further details regarding: </w:t>
      </w:r>
    </w:p>
    <w:p w:rsidRPr="000B5AC2" w:rsidR="0078198A" w:rsidP="00DE7BF7" w:rsidRDefault="0078198A" w14:paraId="719C6AFD" w14:textId="77777777">
      <w:pPr>
        <w:numPr>
          <w:ilvl w:val="0"/>
          <w:numId w:val="6"/>
        </w:numPr>
        <w:shd w:val="clear" w:color="auto" w:fill="FFFFFF"/>
        <w:spacing w:before="100" w:beforeAutospacing="1" w:after="100" w:afterAutospacing="1" w:line="240" w:lineRule="auto"/>
        <w:ind w:left="270" w:firstLine="14"/>
        <w:rPr>
          <w:rFonts w:ascii="Arial" w:hAnsi="Arial" w:eastAsia="Times New Roman" w:cs="Arial"/>
          <w:color w:val="050505"/>
          <w:sz w:val="24"/>
          <w:szCs w:val="24"/>
          <w:lang w:eastAsia="en-GB"/>
        </w:rPr>
      </w:pPr>
      <w:r w:rsidRPr="000B5AC2">
        <w:rPr>
          <w:rFonts w:ascii="Arial" w:hAnsi="Arial" w:eastAsia="Times New Roman" w:cs="Arial"/>
          <w:color w:val="050505"/>
          <w:sz w:val="24"/>
          <w:szCs w:val="24"/>
          <w:lang w:eastAsia="en-GB"/>
        </w:rPr>
        <w:t>who we are</w:t>
      </w:r>
    </w:p>
    <w:p w:rsidRPr="000B5AC2" w:rsidR="0078198A" w:rsidP="00DE7BF7" w:rsidRDefault="0078198A" w14:paraId="505A5AE7" w14:textId="77777777">
      <w:pPr>
        <w:numPr>
          <w:ilvl w:val="0"/>
          <w:numId w:val="6"/>
        </w:numPr>
        <w:shd w:val="clear" w:color="auto" w:fill="FFFFFF"/>
        <w:spacing w:before="100" w:beforeAutospacing="1" w:after="100" w:afterAutospacing="1" w:line="240" w:lineRule="auto"/>
        <w:ind w:left="270" w:firstLine="14"/>
        <w:rPr>
          <w:rFonts w:ascii="Arial" w:hAnsi="Arial" w:eastAsia="Times New Roman" w:cs="Arial"/>
          <w:color w:val="050505"/>
          <w:sz w:val="24"/>
          <w:szCs w:val="24"/>
          <w:lang w:eastAsia="en-GB"/>
        </w:rPr>
      </w:pPr>
      <w:r w:rsidRPr="000B5AC2">
        <w:rPr>
          <w:rFonts w:ascii="Arial" w:hAnsi="Arial" w:eastAsia="Times New Roman" w:cs="Arial"/>
          <w:color w:val="050505"/>
          <w:sz w:val="24"/>
          <w:szCs w:val="24"/>
          <w:lang w:eastAsia="en-GB"/>
        </w:rPr>
        <w:t>your rights under the GDPR and the DPA</w:t>
      </w:r>
    </w:p>
    <w:p w:rsidRPr="000B5AC2" w:rsidR="0078198A" w:rsidP="00DE7BF7" w:rsidRDefault="0078198A" w14:paraId="355E1EE5" w14:textId="6CAFE256">
      <w:pPr>
        <w:numPr>
          <w:ilvl w:val="0"/>
          <w:numId w:val="6"/>
        </w:numPr>
        <w:shd w:val="clear" w:color="auto" w:fill="FFFFFF"/>
        <w:spacing w:before="100" w:beforeAutospacing="1" w:after="100" w:afterAutospacing="1" w:line="240" w:lineRule="auto"/>
        <w:ind w:left="270" w:firstLine="14"/>
        <w:rPr>
          <w:rFonts w:ascii="Arial" w:hAnsi="Arial" w:eastAsia="Times New Roman" w:cs="Arial"/>
          <w:color w:val="050505"/>
          <w:sz w:val="24"/>
          <w:szCs w:val="24"/>
          <w:lang w:eastAsia="en-GB"/>
        </w:rPr>
      </w:pPr>
      <w:r w:rsidRPr="000B5AC2">
        <w:rPr>
          <w:rFonts w:ascii="Arial" w:hAnsi="Arial" w:eastAsia="Times New Roman" w:cs="Arial"/>
          <w:color w:val="050505"/>
          <w:sz w:val="24"/>
          <w:szCs w:val="24"/>
          <w:lang w:eastAsia="en-GB"/>
        </w:rPr>
        <w:t>how to exercise them </w:t>
      </w:r>
    </w:p>
    <w:p w:rsidRPr="000B5AC2" w:rsidR="00A76D32" w:rsidP="00DE7BF7" w:rsidRDefault="00A76D32" w14:paraId="328AE3AC" w14:textId="7AA77746">
      <w:pPr>
        <w:numPr>
          <w:ilvl w:val="0"/>
          <w:numId w:val="6"/>
        </w:numPr>
        <w:shd w:val="clear" w:color="auto" w:fill="FFFFFF"/>
        <w:spacing w:before="100" w:beforeAutospacing="1" w:after="100" w:afterAutospacing="1" w:line="240" w:lineRule="auto"/>
        <w:ind w:left="270" w:firstLine="14"/>
        <w:rPr>
          <w:rFonts w:ascii="Arial" w:hAnsi="Arial" w:eastAsia="Times New Roman" w:cs="Arial"/>
          <w:color w:val="050505"/>
          <w:sz w:val="24"/>
          <w:szCs w:val="24"/>
          <w:lang w:eastAsia="en-GB"/>
        </w:rPr>
      </w:pPr>
      <w:r w:rsidRPr="000B5AC2">
        <w:rPr>
          <w:rFonts w:ascii="Arial" w:hAnsi="Arial" w:eastAsia="Times New Roman" w:cs="Arial"/>
          <w:color w:val="050505"/>
          <w:sz w:val="24"/>
          <w:szCs w:val="24"/>
          <w:lang w:eastAsia="en-GB"/>
        </w:rPr>
        <w:t xml:space="preserve">how to contact the Data Protection Officer </w:t>
      </w:r>
    </w:p>
    <w:p w:rsidRPr="000B5AC2" w:rsidR="0078198A" w:rsidP="000B5AC2" w:rsidRDefault="0078198A" w14:paraId="76D3FBE6" w14:textId="6162047B">
      <w:pPr>
        <w:shd w:val="clear" w:color="auto" w:fill="FFFFFF"/>
        <w:spacing w:after="300" w:line="240" w:lineRule="auto"/>
        <w:rPr>
          <w:rFonts w:ascii="Arial" w:hAnsi="Arial" w:eastAsia="Times New Roman" w:cs="Arial"/>
          <w:color w:val="050505"/>
          <w:sz w:val="24"/>
          <w:szCs w:val="24"/>
          <w:lang w:eastAsia="en-GB"/>
        </w:rPr>
      </w:pPr>
      <w:r w:rsidRPr="000B5AC2">
        <w:rPr>
          <w:rFonts w:ascii="Arial" w:hAnsi="Arial" w:eastAsia="Times New Roman" w:cs="Arial"/>
          <w:color w:val="050505"/>
          <w:sz w:val="24"/>
          <w:szCs w:val="24"/>
          <w:lang w:eastAsia="en-GB"/>
        </w:rPr>
        <w:t>You can see this information in the Council’s </w:t>
      </w:r>
      <w:hyperlink w:history="1" r:id="rId6">
        <w:r w:rsidRPr="00DE7BF7">
          <w:rPr>
            <w:rStyle w:val="Hyperlink"/>
            <w:rFonts w:ascii="Arial" w:hAnsi="Arial" w:eastAsia="Times New Roman" w:cs="Arial"/>
            <w:b/>
            <w:bCs/>
            <w:sz w:val="24"/>
            <w:szCs w:val="24"/>
            <w:lang w:eastAsia="en-GB"/>
          </w:rPr>
          <w:t>general privacy notice</w:t>
        </w:r>
        <w:r w:rsidRPr="00DE7BF7">
          <w:rPr>
            <w:rStyle w:val="Hyperlink"/>
            <w:rFonts w:ascii="Arial" w:hAnsi="Arial" w:eastAsia="Times New Roman" w:cs="Arial"/>
            <w:sz w:val="24"/>
            <w:szCs w:val="24"/>
            <w:lang w:eastAsia="en-GB"/>
          </w:rPr>
          <w:t> </w:t>
        </w:r>
      </w:hyperlink>
      <w:r w:rsidRPr="000B5AC2">
        <w:rPr>
          <w:rFonts w:ascii="Arial" w:hAnsi="Arial" w:eastAsia="Times New Roman" w:cs="Arial"/>
          <w:color w:val="050505"/>
          <w:sz w:val="24"/>
          <w:szCs w:val="24"/>
          <w:lang w:eastAsia="en-GB"/>
        </w:rPr>
        <w:t>on our web site or you can ask us for a copy of this information.</w:t>
      </w:r>
    </w:p>
    <w:p w:rsidRPr="00476B08" w:rsidR="0078198A" w:rsidP="000B5AC2" w:rsidRDefault="0078198A" w14:paraId="3D73960C" w14:textId="77777777">
      <w:pPr>
        <w:shd w:val="clear" w:color="auto" w:fill="FFFFFF"/>
        <w:spacing w:before="300" w:after="150" w:line="240" w:lineRule="auto"/>
        <w:outlineLvl w:val="1"/>
        <w:rPr>
          <w:rFonts w:ascii="Arial" w:hAnsi="Arial" w:eastAsia="Times New Roman" w:cs="Arial"/>
          <w:b/>
          <w:bCs/>
          <w:color w:val="050505"/>
          <w:sz w:val="36"/>
          <w:szCs w:val="36"/>
          <w:lang w:eastAsia="en-GB"/>
        </w:rPr>
      </w:pPr>
      <w:r w:rsidRPr="00476B08">
        <w:rPr>
          <w:rFonts w:ascii="Arial" w:hAnsi="Arial" w:eastAsia="Times New Roman" w:cs="Arial"/>
          <w:b/>
          <w:bCs/>
          <w:color w:val="050505"/>
          <w:sz w:val="36"/>
          <w:szCs w:val="36"/>
          <w:lang w:eastAsia="en-GB"/>
        </w:rPr>
        <w:t>What we use your information for</w:t>
      </w:r>
    </w:p>
    <w:p w:rsidRPr="000B5AC2" w:rsidR="0078198A" w:rsidP="000B5AC2" w:rsidRDefault="0078198A" w14:paraId="16502EFE" w14:textId="77777777">
      <w:pPr>
        <w:shd w:val="clear" w:color="auto" w:fill="FFFFFF"/>
        <w:spacing w:after="300" w:line="240" w:lineRule="auto"/>
        <w:rPr>
          <w:rFonts w:ascii="Arial" w:hAnsi="Arial" w:eastAsia="Times New Roman" w:cs="Arial"/>
          <w:color w:val="050505"/>
          <w:sz w:val="24"/>
          <w:szCs w:val="24"/>
          <w:lang w:eastAsia="en-GB"/>
        </w:rPr>
      </w:pPr>
      <w:r w:rsidRPr="000B5AC2">
        <w:rPr>
          <w:rFonts w:ascii="Arial" w:hAnsi="Arial" w:eastAsia="Times New Roman" w:cs="Arial"/>
          <w:color w:val="050505"/>
          <w:sz w:val="24"/>
          <w:szCs w:val="24"/>
          <w:lang w:eastAsia="en-GB"/>
        </w:rPr>
        <w:t>We use your personal information primarily to assist in:</w:t>
      </w:r>
    </w:p>
    <w:p w:rsidR="00836A6C" w:rsidP="00DE7BF7" w:rsidRDefault="005F13CB" w14:paraId="111D5A1F" w14:textId="47CFBB80">
      <w:pPr>
        <w:numPr>
          <w:ilvl w:val="0"/>
          <w:numId w:val="7"/>
        </w:numPr>
        <w:shd w:val="clear" w:color="auto" w:fill="FFFFFF"/>
        <w:spacing w:after="0" w:line="240" w:lineRule="auto"/>
        <w:ind w:left="709" w:hanging="425"/>
        <w:rPr>
          <w:rFonts w:ascii="Arial" w:hAnsi="Arial" w:eastAsia="Times New Roman" w:cs="Arial"/>
          <w:color w:val="050505"/>
          <w:sz w:val="24"/>
          <w:szCs w:val="24"/>
          <w:lang w:eastAsia="en-GB"/>
        </w:rPr>
      </w:pPr>
      <w:r>
        <w:rPr>
          <w:rFonts w:ascii="Arial" w:hAnsi="Arial" w:eastAsia="Times New Roman" w:cs="Arial"/>
          <w:color w:val="050505"/>
          <w:sz w:val="24"/>
          <w:szCs w:val="24"/>
          <w:lang w:eastAsia="en-GB"/>
        </w:rPr>
        <w:t>the</w:t>
      </w:r>
      <w:r w:rsidR="00836A6C">
        <w:rPr>
          <w:rFonts w:ascii="Arial" w:hAnsi="Arial" w:eastAsia="Times New Roman" w:cs="Arial"/>
          <w:color w:val="050505"/>
          <w:sz w:val="24"/>
          <w:szCs w:val="24"/>
          <w:lang w:eastAsia="en-GB"/>
        </w:rPr>
        <w:t xml:space="preserve"> </w:t>
      </w:r>
      <w:r>
        <w:rPr>
          <w:rFonts w:ascii="Arial" w:hAnsi="Arial" w:eastAsia="Times New Roman" w:cs="Arial"/>
          <w:color w:val="050505"/>
          <w:sz w:val="24"/>
          <w:szCs w:val="24"/>
          <w:lang w:eastAsia="en-GB"/>
        </w:rPr>
        <w:t>supply of</w:t>
      </w:r>
      <w:r w:rsidR="00836A6C">
        <w:rPr>
          <w:rFonts w:ascii="Arial" w:hAnsi="Arial" w:eastAsia="Times New Roman" w:cs="Arial"/>
          <w:color w:val="050505"/>
          <w:sz w:val="24"/>
          <w:szCs w:val="24"/>
          <w:lang w:eastAsia="en-GB"/>
        </w:rPr>
        <w:t xml:space="preserve"> pre application advice whe</w:t>
      </w:r>
      <w:r w:rsidR="00A3390C">
        <w:rPr>
          <w:rFonts w:ascii="Arial" w:hAnsi="Arial" w:eastAsia="Times New Roman" w:cs="Arial"/>
          <w:color w:val="050505"/>
          <w:sz w:val="24"/>
          <w:szCs w:val="24"/>
          <w:lang w:eastAsia="en-GB"/>
        </w:rPr>
        <w:t>n</w:t>
      </w:r>
      <w:r w:rsidR="00836A6C">
        <w:rPr>
          <w:rFonts w:ascii="Arial" w:hAnsi="Arial" w:eastAsia="Times New Roman" w:cs="Arial"/>
          <w:color w:val="050505"/>
          <w:sz w:val="24"/>
          <w:szCs w:val="24"/>
          <w:lang w:eastAsia="en-GB"/>
        </w:rPr>
        <w:t xml:space="preserve"> requested</w:t>
      </w:r>
    </w:p>
    <w:p w:rsidRPr="000B5AC2" w:rsidR="0078198A" w:rsidP="00DE7BF7" w:rsidRDefault="0078198A" w14:paraId="0E23302D" w14:textId="0758E79C">
      <w:pPr>
        <w:numPr>
          <w:ilvl w:val="0"/>
          <w:numId w:val="7"/>
        </w:numPr>
        <w:shd w:val="clear" w:color="auto" w:fill="FFFFFF"/>
        <w:spacing w:after="0" w:line="240" w:lineRule="auto"/>
        <w:ind w:left="709" w:hanging="425"/>
        <w:rPr>
          <w:rFonts w:ascii="Arial" w:hAnsi="Arial" w:eastAsia="Times New Roman" w:cs="Arial"/>
          <w:color w:val="050505"/>
          <w:sz w:val="24"/>
          <w:szCs w:val="24"/>
          <w:lang w:eastAsia="en-GB"/>
        </w:rPr>
      </w:pPr>
      <w:r w:rsidRPr="000B5AC2">
        <w:rPr>
          <w:rFonts w:ascii="Arial" w:hAnsi="Arial" w:eastAsia="Times New Roman" w:cs="Arial"/>
          <w:color w:val="050505"/>
          <w:sz w:val="24"/>
          <w:szCs w:val="24"/>
          <w:lang w:eastAsia="en-GB"/>
        </w:rPr>
        <w:t>the determination of planning applications</w:t>
      </w:r>
      <w:r w:rsidR="005F13CB">
        <w:rPr>
          <w:rFonts w:ascii="Arial" w:hAnsi="Arial" w:eastAsia="Times New Roman" w:cs="Arial"/>
          <w:color w:val="050505"/>
          <w:sz w:val="24"/>
          <w:szCs w:val="24"/>
          <w:lang w:eastAsia="en-GB"/>
        </w:rPr>
        <w:t>,</w:t>
      </w:r>
      <w:r w:rsidRPr="000B5AC2">
        <w:rPr>
          <w:rFonts w:ascii="Arial" w:hAnsi="Arial" w:eastAsia="Times New Roman" w:cs="Arial"/>
          <w:color w:val="050505"/>
          <w:sz w:val="24"/>
          <w:szCs w:val="24"/>
          <w:lang w:eastAsia="en-GB"/>
        </w:rPr>
        <w:t xml:space="preserve"> including considering representations in the determination of a planning application, together with any subsequent appeal that may be lodged</w:t>
      </w:r>
    </w:p>
    <w:p w:rsidRPr="000B5AC2" w:rsidR="0078198A" w:rsidP="00DE7BF7" w:rsidRDefault="0078198A" w14:paraId="253DF757" w14:textId="77777777">
      <w:pPr>
        <w:numPr>
          <w:ilvl w:val="0"/>
          <w:numId w:val="9"/>
        </w:numPr>
        <w:shd w:val="clear" w:color="auto" w:fill="FFFFFF"/>
        <w:spacing w:after="0" w:line="240" w:lineRule="auto"/>
        <w:ind w:left="709" w:hanging="425"/>
        <w:rPr>
          <w:rFonts w:ascii="Arial" w:hAnsi="Arial" w:eastAsia="Times New Roman" w:cs="Arial"/>
          <w:color w:val="050505"/>
          <w:sz w:val="24"/>
          <w:szCs w:val="24"/>
          <w:lang w:eastAsia="en-GB"/>
        </w:rPr>
      </w:pPr>
      <w:r w:rsidRPr="000B5AC2">
        <w:rPr>
          <w:rFonts w:ascii="Arial" w:hAnsi="Arial" w:eastAsia="Times New Roman" w:cs="Arial"/>
          <w:color w:val="050505"/>
          <w:sz w:val="24"/>
          <w:szCs w:val="24"/>
          <w:lang w:eastAsia="en-GB"/>
        </w:rPr>
        <w:t>the monitoring of permitted sites</w:t>
      </w:r>
    </w:p>
    <w:p w:rsidRPr="000B5AC2" w:rsidR="0078198A" w:rsidP="00DE7BF7" w:rsidRDefault="0078198A" w14:paraId="55469168" w14:textId="77777777">
      <w:pPr>
        <w:numPr>
          <w:ilvl w:val="0"/>
          <w:numId w:val="9"/>
        </w:numPr>
        <w:shd w:val="clear" w:color="auto" w:fill="FFFFFF"/>
        <w:spacing w:before="100" w:beforeAutospacing="1" w:after="100" w:afterAutospacing="1" w:line="240" w:lineRule="auto"/>
        <w:ind w:left="709" w:hanging="425"/>
        <w:rPr>
          <w:rFonts w:ascii="Arial" w:hAnsi="Arial" w:eastAsia="Times New Roman" w:cs="Arial"/>
          <w:color w:val="050505"/>
          <w:sz w:val="24"/>
          <w:szCs w:val="24"/>
          <w:lang w:eastAsia="en-GB"/>
        </w:rPr>
      </w:pPr>
      <w:r w:rsidRPr="000B5AC2">
        <w:rPr>
          <w:rFonts w:ascii="Arial" w:hAnsi="Arial" w:eastAsia="Times New Roman" w:cs="Arial"/>
          <w:color w:val="050505"/>
          <w:sz w:val="24"/>
          <w:szCs w:val="24"/>
          <w:lang w:eastAsia="en-GB"/>
        </w:rPr>
        <w:t>the improvement of our services</w:t>
      </w:r>
    </w:p>
    <w:p w:rsidRPr="000B5AC2" w:rsidR="0078198A" w:rsidP="000B5AC2" w:rsidRDefault="0078198A" w14:paraId="0F452398" w14:textId="77777777">
      <w:pPr>
        <w:shd w:val="clear" w:color="auto" w:fill="FFFFFF"/>
        <w:spacing w:after="300" w:line="240" w:lineRule="auto"/>
        <w:rPr>
          <w:rFonts w:ascii="Arial" w:hAnsi="Arial" w:eastAsia="Times New Roman" w:cs="Arial"/>
          <w:color w:val="050505"/>
          <w:sz w:val="24"/>
          <w:szCs w:val="24"/>
          <w:lang w:eastAsia="en-GB"/>
        </w:rPr>
      </w:pPr>
      <w:r w:rsidRPr="000B5AC2">
        <w:rPr>
          <w:rFonts w:ascii="Arial" w:hAnsi="Arial" w:eastAsia="Times New Roman" w:cs="Arial"/>
          <w:color w:val="050505"/>
          <w:sz w:val="24"/>
          <w:szCs w:val="24"/>
          <w:lang w:eastAsia="en-GB"/>
        </w:rPr>
        <w:t>We also use this information to assess the quality of our services and evaluate and improve our policies and procedures.</w:t>
      </w:r>
    </w:p>
    <w:p w:rsidRPr="000B5AC2" w:rsidR="0078198A" w:rsidP="000B5AC2" w:rsidRDefault="0078198A" w14:paraId="6A732567" w14:textId="77777777">
      <w:pPr>
        <w:shd w:val="clear" w:color="auto" w:fill="FFFFFF"/>
        <w:spacing w:after="300" w:line="240" w:lineRule="auto"/>
        <w:rPr>
          <w:rFonts w:ascii="Arial" w:hAnsi="Arial" w:eastAsia="Times New Roman" w:cs="Arial"/>
          <w:color w:val="050505"/>
          <w:sz w:val="24"/>
          <w:szCs w:val="24"/>
          <w:lang w:eastAsia="en-GB"/>
        </w:rPr>
      </w:pPr>
      <w:r w:rsidRPr="000B5AC2">
        <w:rPr>
          <w:rFonts w:ascii="Arial" w:hAnsi="Arial" w:eastAsia="Times New Roman" w:cs="Arial"/>
          <w:color w:val="050505"/>
          <w:sz w:val="24"/>
          <w:szCs w:val="24"/>
          <w:lang w:eastAsia="en-GB"/>
        </w:rPr>
        <w:t>We may also use information in other ways compatible with the above.</w:t>
      </w:r>
    </w:p>
    <w:p w:rsidRPr="00476B08" w:rsidR="0078198A" w:rsidP="000B5AC2" w:rsidRDefault="0078198A" w14:paraId="5E6EE08B" w14:textId="77777777">
      <w:pPr>
        <w:shd w:val="clear" w:color="auto" w:fill="FFFFFF"/>
        <w:spacing w:before="300" w:after="150" w:line="240" w:lineRule="auto"/>
        <w:outlineLvl w:val="1"/>
        <w:rPr>
          <w:rFonts w:ascii="Arial" w:hAnsi="Arial" w:eastAsia="Times New Roman" w:cs="Arial"/>
          <w:b/>
          <w:bCs/>
          <w:color w:val="050505"/>
          <w:sz w:val="36"/>
          <w:szCs w:val="36"/>
          <w:lang w:eastAsia="en-GB"/>
        </w:rPr>
      </w:pPr>
      <w:r w:rsidRPr="00476B08">
        <w:rPr>
          <w:rFonts w:ascii="Arial" w:hAnsi="Arial" w:eastAsia="Times New Roman" w:cs="Arial"/>
          <w:b/>
          <w:bCs/>
          <w:color w:val="050505"/>
          <w:sz w:val="36"/>
          <w:szCs w:val="36"/>
          <w:lang w:eastAsia="en-GB"/>
        </w:rPr>
        <w:t>The information we collect and use</w:t>
      </w:r>
    </w:p>
    <w:p w:rsidRPr="00BB42E4" w:rsidR="0078198A" w:rsidP="000B5AC2" w:rsidRDefault="0078198A" w14:paraId="5EA92590" w14:textId="77777777">
      <w:pPr>
        <w:shd w:val="clear" w:color="auto" w:fill="FFFFFF"/>
        <w:spacing w:after="300" w:line="240" w:lineRule="auto"/>
        <w:rPr>
          <w:rFonts w:ascii="Arial" w:hAnsi="Arial" w:eastAsia="Times New Roman" w:cs="Arial"/>
          <w:color w:val="050505"/>
          <w:sz w:val="24"/>
          <w:szCs w:val="24"/>
          <w:lang w:eastAsia="en-GB"/>
        </w:rPr>
      </w:pPr>
      <w:r w:rsidRPr="00BB42E4">
        <w:rPr>
          <w:rFonts w:ascii="Arial" w:hAnsi="Arial" w:eastAsia="Times New Roman" w:cs="Arial"/>
          <w:color w:val="050505"/>
          <w:sz w:val="24"/>
          <w:szCs w:val="24"/>
          <w:lang w:eastAsia="en-GB"/>
        </w:rPr>
        <w:t>We collect and use the following information about you:</w:t>
      </w:r>
    </w:p>
    <w:p w:rsidRPr="00BB42E4" w:rsidR="0078198A" w:rsidP="00BB42E4" w:rsidRDefault="0078198A" w14:paraId="1A12E2D3" w14:textId="77777777">
      <w:pPr>
        <w:numPr>
          <w:ilvl w:val="0"/>
          <w:numId w:val="10"/>
        </w:numPr>
        <w:shd w:val="clear" w:color="auto" w:fill="FFFFFF"/>
        <w:spacing w:before="100" w:beforeAutospacing="1" w:after="100" w:afterAutospacing="1" w:line="240" w:lineRule="auto"/>
        <w:ind w:left="567" w:hanging="283"/>
        <w:rPr>
          <w:rFonts w:ascii="Arial" w:hAnsi="Arial" w:eastAsia="Times New Roman" w:cs="Arial"/>
          <w:color w:val="050505"/>
          <w:sz w:val="24"/>
          <w:szCs w:val="24"/>
          <w:lang w:eastAsia="en-GB"/>
        </w:rPr>
      </w:pPr>
      <w:r w:rsidRPr="00BB42E4">
        <w:rPr>
          <w:rFonts w:ascii="Arial" w:hAnsi="Arial" w:eastAsia="Times New Roman" w:cs="Arial"/>
          <w:color w:val="050505"/>
          <w:sz w:val="24"/>
          <w:szCs w:val="24"/>
          <w:lang w:eastAsia="en-GB"/>
        </w:rPr>
        <w:t>name</w:t>
      </w:r>
    </w:p>
    <w:p w:rsidRPr="00BB42E4" w:rsidR="0078198A" w:rsidP="00BB42E4" w:rsidRDefault="0078198A" w14:paraId="61948680" w14:textId="77777777">
      <w:pPr>
        <w:numPr>
          <w:ilvl w:val="0"/>
          <w:numId w:val="10"/>
        </w:numPr>
        <w:shd w:val="clear" w:color="auto" w:fill="FFFFFF"/>
        <w:spacing w:before="100" w:beforeAutospacing="1" w:after="100" w:afterAutospacing="1" w:line="240" w:lineRule="auto"/>
        <w:ind w:left="567" w:hanging="283"/>
        <w:rPr>
          <w:rFonts w:ascii="Arial" w:hAnsi="Arial" w:eastAsia="Times New Roman" w:cs="Arial"/>
          <w:color w:val="050505"/>
          <w:sz w:val="24"/>
          <w:szCs w:val="24"/>
          <w:lang w:eastAsia="en-GB"/>
        </w:rPr>
      </w:pPr>
      <w:r w:rsidRPr="00BB42E4">
        <w:rPr>
          <w:rFonts w:ascii="Arial" w:hAnsi="Arial" w:eastAsia="Times New Roman" w:cs="Arial"/>
          <w:color w:val="050505"/>
          <w:sz w:val="24"/>
          <w:szCs w:val="24"/>
          <w:lang w:eastAsia="en-GB"/>
        </w:rPr>
        <w:t>address</w:t>
      </w:r>
    </w:p>
    <w:p w:rsidRPr="00BB42E4" w:rsidR="0078198A" w:rsidP="00BB42E4" w:rsidRDefault="0078198A" w14:paraId="19F8D224" w14:textId="77777777">
      <w:pPr>
        <w:numPr>
          <w:ilvl w:val="0"/>
          <w:numId w:val="10"/>
        </w:numPr>
        <w:shd w:val="clear" w:color="auto" w:fill="FFFFFF"/>
        <w:spacing w:before="100" w:beforeAutospacing="1" w:after="100" w:afterAutospacing="1" w:line="240" w:lineRule="auto"/>
        <w:ind w:left="567" w:hanging="283"/>
        <w:rPr>
          <w:rFonts w:ascii="Arial" w:hAnsi="Arial" w:eastAsia="Times New Roman" w:cs="Arial"/>
          <w:color w:val="050505"/>
          <w:sz w:val="24"/>
          <w:szCs w:val="24"/>
          <w:lang w:eastAsia="en-GB"/>
        </w:rPr>
      </w:pPr>
      <w:r w:rsidRPr="00BB42E4">
        <w:rPr>
          <w:rFonts w:ascii="Arial" w:hAnsi="Arial" w:eastAsia="Times New Roman" w:cs="Arial"/>
          <w:color w:val="050505"/>
          <w:sz w:val="24"/>
          <w:szCs w:val="24"/>
          <w:lang w:eastAsia="en-GB"/>
        </w:rPr>
        <w:t>email address</w:t>
      </w:r>
    </w:p>
    <w:p w:rsidRPr="00BB42E4" w:rsidR="0078198A" w:rsidP="00BB42E4" w:rsidRDefault="0078198A" w14:paraId="79A2694B" w14:textId="77777777">
      <w:pPr>
        <w:numPr>
          <w:ilvl w:val="0"/>
          <w:numId w:val="10"/>
        </w:numPr>
        <w:shd w:val="clear" w:color="auto" w:fill="FFFFFF"/>
        <w:spacing w:before="100" w:beforeAutospacing="1" w:after="100" w:afterAutospacing="1" w:line="240" w:lineRule="auto"/>
        <w:ind w:left="567" w:hanging="283"/>
        <w:rPr>
          <w:rFonts w:ascii="Arial" w:hAnsi="Arial" w:eastAsia="Times New Roman" w:cs="Arial"/>
          <w:color w:val="050505"/>
          <w:sz w:val="24"/>
          <w:szCs w:val="24"/>
          <w:lang w:eastAsia="en-GB"/>
        </w:rPr>
      </w:pPr>
      <w:r w:rsidRPr="00BB42E4">
        <w:rPr>
          <w:rFonts w:ascii="Arial" w:hAnsi="Arial" w:eastAsia="Times New Roman" w:cs="Arial"/>
          <w:color w:val="050505"/>
          <w:sz w:val="24"/>
          <w:szCs w:val="24"/>
          <w:lang w:eastAsia="en-GB"/>
        </w:rPr>
        <w:t>telephone number</w:t>
      </w:r>
    </w:p>
    <w:p w:rsidRPr="00BB42E4" w:rsidR="0078198A" w:rsidP="00BB42E4" w:rsidRDefault="0078198A" w14:paraId="66AE679E" w14:textId="77777777">
      <w:pPr>
        <w:numPr>
          <w:ilvl w:val="0"/>
          <w:numId w:val="10"/>
        </w:numPr>
        <w:shd w:val="clear" w:color="auto" w:fill="FFFFFF"/>
        <w:spacing w:before="100" w:beforeAutospacing="1" w:after="100" w:afterAutospacing="1" w:line="240" w:lineRule="auto"/>
        <w:ind w:left="567" w:hanging="283"/>
        <w:rPr>
          <w:rFonts w:ascii="Arial" w:hAnsi="Arial" w:eastAsia="Times New Roman" w:cs="Arial"/>
          <w:color w:val="050505"/>
          <w:sz w:val="24"/>
          <w:szCs w:val="24"/>
          <w:lang w:eastAsia="en-GB"/>
        </w:rPr>
      </w:pPr>
      <w:r w:rsidRPr="00BB42E4">
        <w:rPr>
          <w:rFonts w:ascii="Arial" w:hAnsi="Arial" w:eastAsia="Times New Roman" w:cs="Arial"/>
          <w:color w:val="050505"/>
          <w:sz w:val="24"/>
          <w:szCs w:val="24"/>
          <w:lang w:eastAsia="en-GB"/>
        </w:rPr>
        <w:t>signatures</w:t>
      </w:r>
    </w:p>
    <w:p w:rsidRPr="00BB42E4" w:rsidR="0078198A" w:rsidP="00BB42E4" w:rsidRDefault="0078198A" w14:paraId="4BC9FE86" w14:textId="77777777">
      <w:pPr>
        <w:numPr>
          <w:ilvl w:val="0"/>
          <w:numId w:val="10"/>
        </w:numPr>
        <w:shd w:val="clear" w:color="auto" w:fill="FFFFFF"/>
        <w:spacing w:before="100" w:beforeAutospacing="1" w:after="100" w:afterAutospacing="1" w:line="240" w:lineRule="auto"/>
        <w:ind w:left="567" w:hanging="283"/>
        <w:rPr>
          <w:rFonts w:ascii="Arial" w:hAnsi="Arial" w:eastAsia="Times New Roman" w:cs="Arial"/>
          <w:color w:val="050505"/>
          <w:sz w:val="24"/>
          <w:szCs w:val="24"/>
          <w:lang w:eastAsia="en-GB"/>
        </w:rPr>
      </w:pPr>
      <w:r w:rsidRPr="00BB42E4">
        <w:rPr>
          <w:rFonts w:ascii="Arial" w:hAnsi="Arial" w:eastAsia="Times New Roman" w:cs="Arial"/>
          <w:color w:val="050505"/>
          <w:sz w:val="24"/>
          <w:szCs w:val="24"/>
          <w:lang w:eastAsia="en-GB"/>
        </w:rPr>
        <w:lastRenderedPageBreak/>
        <w:t>any other information that you may provide to us within the content of your planning application or representations</w:t>
      </w:r>
    </w:p>
    <w:p w:rsidRPr="00476B08" w:rsidR="0078198A" w:rsidP="000B5AC2" w:rsidRDefault="0078198A" w14:paraId="1DD39604" w14:textId="77777777">
      <w:pPr>
        <w:shd w:val="clear" w:color="auto" w:fill="FFFFFF"/>
        <w:spacing w:before="300" w:after="150" w:line="240" w:lineRule="auto"/>
        <w:outlineLvl w:val="1"/>
        <w:rPr>
          <w:rFonts w:ascii="Arial" w:hAnsi="Arial" w:eastAsia="Times New Roman" w:cs="Arial"/>
          <w:b/>
          <w:bCs/>
          <w:color w:val="050505"/>
          <w:sz w:val="36"/>
          <w:szCs w:val="36"/>
          <w:lang w:eastAsia="en-GB"/>
        </w:rPr>
      </w:pPr>
      <w:r w:rsidRPr="00476B08">
        <w:rPr>
          <w:rFonts w:ascii="Arial" w:hAnsi="Arial" w:eastAsia="Times New Roman" w:cs="Arial"/>
          <w:b/>
          <w:bCs/>
          <w:color w:val="050505"/>
          <w:sz w:val="36"/>
          <w:szCs w:val="36"/>
          <w:lang w:eastAsia="en-GB"/>
        </w:rPr>
        <w:t>Who provides this information</w:t>
      </w:r>
    </w:p>
    <w:p w:rsidRPr="00BB42E4" w:rsidR="0078198A" w:rsidP="000B5AC2" w:rsidRDefault="0078198A" w14:paraId="592EEB99" w14:textId="77777777">
      <w:pPr>
        <w:shd w:val="clear" w:color="auto" w:fill="FFFFFF"/>
        <w:spacing w:after="300" w:line="240" w:lineRule="auto"/>
        <w:rPr>
          <w:rFonts w:ascii="Arial" w:hAnsi="Arial" w:eastAsia="Times New Roman" w:cs="Arial"/>
          <w:color w:val="050505"/>
          <w:sz w:val="24"/>
          <w:szCs w:val="24"/>
          <w:lang w:eastAsia="en-GB"/>
        </w:rPr>
      </w:pPr>
      <w:r w:rsidRPr="00BB42E4">
        <w:rPr>
          <w:rFonts w:ascii="Arial" w:hAnsi="Arial" w:eastAsia="Times New Roman" w:cs="Arial"/>
          <w:color w:val="050505"/>
          <w:sz w:val="24"/>
          <w:szCs w:val="24"/>
          <w:lang w:eastAsia="en-GB"/>
        </w:rPr>
        <w:t>The information we hold is information you have provided to us as: </w:t>
      </w:r>
    </w:p>
    <w:p w:rsidR="0078198A" w:rsidP="00BB42E4" w:rsidRDefault="0078198A" w14:paraId="2AC3BABB" w14:textId="54E09E26">
      <w:pPr>
        <w:numPr>
          <w:ilvl w:val="0"/>
          <w:numId w:val="11"/>
        </w:numPr>
        <w:shd w:val="clear" w:color="auto" w:fill="FFFFFF"/>
        <w:spacing w:before="100" w:beforeAutospacing="1" w:after="100" w:afterAutospacing="1" w:line="240" w:lineRule="auto"/>
        <w:ind w:left="567" w:hanging="283"/>
        <w:rPr>
          <w:rFonts w:ascii="Arial" w:hAnsi="Arial" w:eastAsia="Times New Roman" w:cs="Arial"/>
          <w:color w:val="050505"/>
          <w:sz w:val="24"/>
          <w:szCs w:val="24"/>
          <w:lang w:eastAsia="en-GB"/>
        </w:rPr>
      </w:pPr>
      <w:r w:rsidRPr="00BB42E4">
        <w:rPr>
          <w:rFonts w:ascii="Arial" w:hAnsi="Arial" w:eastAsia="Times New Roman" w:cs="Arial"/>
          <w:color w:val="050505"/>
          <w:sz w:val="24"/>
          <w:szCs w:val="24"/>
          <w:lang w:eastAsia="en-GB"/>
        </w:rPr>
        <w:t>an applicant for planning permission</w:t>
      </w:r>
      <w:r w:rsidR="00A3390C">
        <w:rPr>
          <w:rFonts w:ascii="Arial" w:hAnsi="Arial" w:eastAsia="Times New Roman" w:cs="Arial"/>
          <w:color w:val="050505"/>
          <w:sz w:val="24"/>
          <w:szCs w:val="24"/>
          <w:lang w:eastAsia="en-GB"/>
        </w:rPr>
        <w:t xml:space="preserve"> or pre application advice</w:t>
      </w:r>
    </w:p>
    <w:p w:rsidRPr="00BB42E4" w:rsidR="00A3390C" w:rsidP="00BB42E4" w:rsidRDefault="00A3390C" w14:paraId="0FB41738" w14:textId="0E88A178">
      <w:pPr>
        <w:numPr>
          <w:ilvl w:val="0"/>
          <w:numId w:val="11"/>
        </w:numPr>
        <w:shd w:val="clear" w:color="auto" w:fill="FFFFFF"/>
        <w:spacing w:before="100" w:beforeAutospacing="1" w:after="100" w:afterAutospacing="1" w:line="240" w:lineRule="auto"/>
        <w:ind w:left="567" w:hanging="283"/>
        <w:rPr>
          <w:rFonts w:ascii="Arial" w:hAnsi="Arial" w:eastAsia="Times New Roman" w:cs="Arial"/>
          <w:color w:val="050505"/>
          <w:sz w:val="24"/>
          <w:szCs w:val="24"/>
          <w:lang w:eastAsia="en-GB"/>
        </w:rPr>
      </w:pPr>
      <w:r>
        <w:rPr>
          <w:rFonts w:ascii="Arial" w:hAnsi="Arial" w:eastAsia="Times New Roman" w:cs="Arial"/>
          <w:color w:val="050505"/>
          <w:sz w:val="24"/>
          <w:szCs w:val="24"/>
          <w:lang w:eastAsia="en-GB"/>
        </w:rPr>
        <w:t>an agent for a planning application or pre application advice</w:t>
      </w:r>
    </w:p>
    <w:p w:rsidRPr="00BB42E4" w:rsidR="0078198A" w:rsidP="00BB42E4" w:rsidRDefault="0078198A" w14:paraId="31DF69C2" w14:textId="4103464E">
      <w:pPr>
        <w:numPr>
          <w:ilvl w:val="0"/>
          <w:numId w:val="11"/>
        </w:numPr>
        <w:shd w:val="clear" w:color="auto" w:fill="FFFFFF"/>
        <w:spacing w:before="100" w:beforeAutospacing="1" w:after="100" w:afterAutospacing="1" w:line="240" w:lineRule="auto"/>
        <w:ind w:left="567" w:hanging="283"/>
        <w:rPr>
          <w:rFonts w:ascii="Arial" w:hAnsi="Arial" w:eastAsia="Times New Roman" w:cs="Arial"/>
          <w:color w:val="050505"/>
          <w:sz w:val="24"/>
          <w:szCs w:val="24"/>
          <w:lang w:eastAsia="en-GB"/>
        </w:rPr>
      </w:pPr>
      <w:r w:rsidRPr="00BB42E4">
        <w:rPr>
          <w:rFonts w:ascii="Arial" w:hAnsi="Arial" w:eastAsia="Times New Roman" w:cs="Arial"/>
          <w:color w:val="050505"/>
          <w:sz w:val="24"/>
          <w:szCs w:val="24"/>
          <w:lang w:eastAsia="en-GB"/>
        </w:rPr>
        <w:t>a respondent on planning applications </w:t>
      </w:r>
      <w:r w:rsidR="00753331">
        <w:rPr>
          <w:rFonts w:ascii="Arial" w:hAnsi="Arial" w:eastAsia="Times New Roman" w:cs="Arial"/>
          <w:color w:val="050505"/>
          <w:sz w:val="24"/>
          <w:szCs w:val="24"/>
          <w:lang w:eastAsia="en-GB"/>
        </w:rPr>
        <w:t>or footpath diversion orders</w:t>
      </w:r>
    </w:p>
    <w:p w:rsidRPr="00476B08" w:rsidR="0078198A" w:rsidP="000B5AC2" w:rsidRDefault="0078198A" w14:paraId="1E8FCD09" w14:textId="77777777">
      <w:pPr>
        <w:shd w:val="clear" w:color="auto" w:fill="FFFFFF"/>
        <w:spacing w:before="300" w:after="150" w:line="240" w:lineRule="auto"/>
        <w:outlineLvl w:val="1"/>
        <w:rPr>
          <w:rFonts w:ascii="Arial" w:hAnsi="Arial" w:eastAsia="Times New Roman" w:cs="Arial"/>
          <w:b/>
          <w:bCs/>
          <w:color w:val="050505"/>
          <w:sz w:val="36"/>
          <w:szCs w:val="36"/>
          <w:lang w:eastAsia="en-GB"/>
        </w:rPr>
      </w:pPr>
      <w:r w:rsidRPr="00476B08">
        <w:rPr>
          <w:rFonts w:ascii="Arial" w:hAnsi="Arial" w:eastAsia="Times New Roman" w:cs="Arial"/>
          <w:b/>
          <w:bCs/>
          <w:color w:val="050505"/>
          <w:sz w:val="36"/>
          <w:szCs w:val="36"/>
          <w:lang w:eastAsia="en-GB"/>
        </w:rPr>
        <w:t>The legal basis for processing your information</w:t>
      </w:r>
    </w:p>
    <w:p w:rsidRPr="00BB42E4" w:rsidR="0078198A" w:rsidP="00753331" w:rsidRDefault="0078198A" w14:paraId="250CD6DE" w14:textId="2BCDFF14">
      <w:pPr>
        <w:shd w:val="clear" w:color="auto" w:fill="FFFFFF"/>
        <w:spacing w:after="300" w:line="240" w:lineRule="auto"/>
        <w:rPr>
          <w:rFonts w:ascii="Arial" w:hAnsi="Arial" w:eastAsia="Times New Roman" w:cs="Arial"/>
          <w:color w:val="050505"/>
          <w:sz w:val="24"/>
          <w:szCs w:val="24"/>
          <w:lang w:eastAsia="en-GB"/>
        </w:rPr>
      </w:pPr>
      <w:r w:rsidRPr="00BB42E4">
        <w:rPr>
          <w:rFonts w:ascii="Arial" w:hAnsi="Arial" w:eastAsia="Times New Roman" w:cs="Arial"/>
          <w:color w:val="050505"/>
          <w:sz w:val="24"/>
          <w:szCs w:val="24"/>
          <w:lang w:eastAsia="en-GB"/>
        </w:rPr>
        <w:t>We have legal grounds to process this information</w:t>
      </w:r>
      <w:r w:rsidR="00753331">
        <w:rPr>
          <w:rFonts w:ascii="Arial" w:hAnsi="Arial" w:eastAsia="Times New Roman" w:cs="Arial"/>
          <w:color w:val="050505"/>
          <w:sz w:val="24"/>
          <w:szCs w:val="24"/>
          <w:lang w:eastAsia="en-GB"/>
        </w:rPr>
        <w:t xml:space="preserve"> u</w:t>
      </w:r>
      <w:r w:rsidRPr="00BB42E4">
        <w:rPr>
          <w:rFonts w:ascii="Arial" w:hAnsi="Arial" w:eastAsia="Times New Roman" w:cs="Arial"/>
          <w:color w:val="050505"/>
          <w:sz w:val="24"/>
          <w:szCs w:val="24"/>
          <w:lang w:eastAsia="en-GB"/>
        </w:rPr>
        <w:t>nder the</w:t>
      </w:r>
      <w:r w:rsidR="00753331">
        <w:rPr>
          <w:rFonts w:ascii="Arial" w:hAnsi="Arial" w:eastAsia="Times New Roman" w:cs="Arial"/>
          <w:color w:val="050505"/>
          <w:sz w:val="24"/>
          <w:szCs w:val="24"/>
          <w:lang w:eastAsia="en-GB"/>
        </w:rPr>
        <w:t xml:space="preserve"> UK</w:t>
      </w:r>
      <w:r w:rsidRPr="00BB42E4">
        <w:rPr>
          <w:rFonts w:ascii="Arial" w:hAnsi="Arial" w:eastAsia="Times New Roman" w:cs="Arial"/>
          <w:color w:val="050505"/>
          <w:sz w:val="24"/>
          <w:szCs w:val="24"/>
          <w:lang w:eastAsia="en-GB"/>
        </w:rPr>
        <w:t xml:space="preserve"> GDPR because it is necessary:</w:t>
      </w:r>
    </w:p>
    <w:p w:rsidRPr="00BB42E4" w:rsidR="0078198A" w:rsidP="000B5AC2" w:rsidRDefault="0078198A" w14:paraId="789BBA51" w14:textId="77777777">
      <w:pPr>
        <w:numPr>
          <w:ilvl w:val="0"/>
          <w:numId w:val="13"/>
        </w:numPr>
        <w:shd w:val="clear" w:color="auto" w:fill="FFFFFF"/>
        <w:spacing w:before="100" w:beforeAutospacing="1" w:after="100" w:afterAutospacing="1" w:line="240" w:lineRule="auto"/>
        <w:ind w:left="870"/>
        <w:rPr>
          <w:rFonts w:ascii="Arial" w:hAnsi="Arial" w:eastAsia="Times New Roman" w:cs="Arial"/>
          <w:color w:val="050505"/>
          <w:sz w:val="24"/>
          <w:szCs w:val="24"/>
          <w:lang w:eastAsia="en-GB"/>
        </w:rPr>
      </w:pPr>
      <w:r w:rsidRPr="00BB42E4">
        <w:rPr>
          <w:rFonts w:ascii="Arial" w:hAnsi="Arial" w:eastAsia="Times New Roman" w:cs="Arial"/>
          <w:color w:val="050505"/>
          <w:sz w:val="24"/>
          <w:szCs w:val="24"/>
          <w:lang w:eastAsia="en-GB"/>
        </w:rPr>
        <w:t>for the performance of a task carried out in the public interest. The tasks we carry out in the public interest are under the:</w:t>
      </w:r>
      <w:r w:rsidRPr="00BB42E4">
        <w:rPr>
          <w:rFonts w:ascii="Arial" w:hAnsi="Arial" w:eastAsia="Times New Roman" w:cs="Arial"/>
          <w:color w:val="050505"/>
          <w:sz w:val="24"/>
          <w:szCs w:val="24"/>
          <w:lang w:eastAsia="en-GB"/>
        </w:rPr>
        <w:softHyphen/>
      </w:r>
    </w:p>
    <w:p w:rsidRPr="00BB42E4" w:rsidR="0078198A" w:rsidP="000B5AC2" w:rsidRDefault="0078198A" w14:paraId="0947B40F" w14:textId="77777777">
      <w:pPr>
        <w:numPr>
          <w:ilvl w:val="0"/>
          <w:numId w:val="14"/>
        </w:numPr>
        <w:shd w:val="clear" w:color="auto" w:fill="FFFFFF"/>
        <w:spacing w:before="100" w:beforeAutospacing="1" w:after="100" w:afterAutospacing="1" w:line="240" w:lineRule="auto"/>
        <w:ind w:left="1470"/>
        <w:rPr>
          <w:rFonts w:ascii="Arial" w:hAnsi="Arial" w:eastAsia="Times New Roman" w:cs="Arial"/>
          <w:color w:val="050505"/>
          <w:sz w:val="24"/>
          <w:szCs w:val="24"/>
          <w:lang w:eastAsia="en-GB"/>
        </w:rPr>
      </w:pPr>
      <w:r w:rsidRPr="00BB42E4">
        <w:rPr>
          <w:rFonts w:ascii="Arial" w:hAnsi="Arial" w:eastAsia="Times New Roman" w:cs="Arial"/>
          <w:color w:val="050505"/>
          <w:sz w:val="24"/>
          <w:szCs w:val="24"/>
          <w:lang w:eastAsia="en-GB"/>
        </w:rPr>
        <w:t>Town and County Planning Act 1990 and associated regulations</w:t>
      </w:r>
    </w:p>
    <w:p w:rsidRPr="00BB42E4" w:rsidR="0078198A" w:rsidP="000B5AC2" w:rsidRDefault="0078198A" w14:paraId="2C981553" w14:textId="77777777">
      <w:pPr>
        <w:numPr>
          <w:ilvl w:val="0"/>
          <w:numId w:val="14"/>
        </w:numPr>
        <w:shd w:val="clear" w:color="auto" w:fill="FFFFFF"/>
        <w:spacing w:before="100" w:beforeAutospacing="1" w:after="100" w:afterAutospacing="1" w:line="240" w:lineRule="auto"/>
        <w:ind w:left="1470"/>
        <w:rPr>
          <w:rFonts w:ascii="Arial" w:hAnsi="Arial" w:eastAsia="Times New Roman" w:cs="Arial"/>
          <w:color w:val="050505"/>
          <w:sz w:val="24"/>
          <w:szCs w:val="24"/>
          <w:lang w:eastAsia="en-GB"/>
        </w:rPr>
      </w:pPr>
      <w:r w:rsidRPr="00BB42E4">
        <w:rPr>
          <w:rFonts w:ascii="Arial" w:hAnsi="Arial" w:eastAsia="Times New Roman" w:cs="Arial"/>
          <w:color w:val="050505"/>
          <w:sz w:val="24"/>
          <w:szCs w:val="24"/>
          <w:lang w:eastAsia="en-GB"/>
        </w:rPr>
        <w:t>Planning (Listed Buildings and Conservation Areas) Act 1990</w:t>
      </w:r>
    </w:p>
    <w:p w:rsidRPr="00BB42E4" w:rsidR="0078198A" w:rsidP="000B5AC2" w:rsidRDefault="0078198A" w14:paraId="6176CF44" w14:textId="77777777">
      <w:pPr>
        <w:numPr>
          <w:ilvl w:val="0"/>
          <w:numId w:val="14"/>
        </w:numPr>
        <w:shd w:val="clear" w:color="auto" w:fill="FFFFFF"/>
        <w:spacing w:before="100" w:beforeAutospacing="1" w:after="100" w:afterAutospacing="1" w:line="240" w:lineRule="auto"/>
        <w:ind w:left="1470"/>
        <w:rPr>
          <w:rFonts w:ascii="Arial" w:hAnsi="Arial" w:eastAsia="Times New Roman" w:cs="Arial"/>
          <w:color w:val="050505"/>
          <w:sz w:val="24"/>
          <w:szCs w:val="24"/>
          <w:lang w:eastAsia="en-GB"/>
        </w:rPr>
      </w:pPr>
      <w:r w:rsidRPr="00BB42E4">
        <w:rPr>
          <w:rFonts w:ascii="Arial" w:hAnsi="Arial" w:eastAsia="Times New Roman" w:cs="Arial"/>
          <w:color w:val="050505"/>
          <w:sz w:val="24"/>
          <w:szCs w:val="24"/>
          <w:lang w:eastAsia="en-GB"/>
        </w:rPr>
        <w:t>Planning and Compulsory Purchase Act 2004 and associated regulations</w:t>
      </w:r>
    </w:p>
    <w:p w:rsidRPr="00BB42E4" w:rsidR="0078198A" w:rsidP="000B5AC2" w:rsidRDefault="0078198A" w14:paraId="25FA53CC" w14:textId="77777777">
      <w:pPr>
        <w:numPr>
          <w:ilvl w:val="0"/>
          <w:numId w:val="14"/>
        </w:numPr>
        <w:shd w:val="clear" w:color="auto" w:fill="FFFFFF"/>
        <w:spacing w:before="100" w:beforeAutospacing="1" w:after="100" w:afterAutospacing="1" w:line="240" w:lineRule="auto"/>
        <w:ind w:left="1470"/>
        <w:rPr>
          <w:rFonts w:ascii="Arial" w:hAnsi="Arial" w:eastAsia="Times New Roman" w:cs="Arial"/>
          <w:color w:val="050505"/>
          <w:sz w:val="24"/>
          <w:szCs w:val="24"/>
          <w:lang w:eastAsia="en-GB"/>
        </w:rPr>
      </w:pPr>
      <w:r w:rsidRPr="00BB42E4">
        <w:rPr>
          <w:rFonts w:ascii="Arial" w:hAnsi="Arial" w:eastAsia="Times New Roman" w:cs="Arial"/>
          <w:color w:val="050505"/>
          <w:sz w:val="24"/>
          <w:szCs w:val="24"/>
          <w:lang w:eastAsia="en-GB"/>
        </w:rPr>
        <w:t>The Openness of Local Government Bodies Regulations 2014</w:t>
      </w:r>
    </w:p>
    <w:p w:rsidRPr="00BB42E4" w:rsidR="0078198A" w:rsidP="000B5AC2" w:rsidRDefault="0078198A" w14:paraId="0F6D88C3" w14:textId="77777777">
      <w:pPr>
        <w:numPr>
          <w:ilvl w:val="0"/>
          <w:numId w:val="15"/>
        </w:numPr>
        <w:shd w:val="clear" w:color="auto" w:fill="FFFFFF"/>
        <w:spacing w:before="100" w:beforeAutospacing="1" w:after="100" w:afterAutospacing="1" w:line="240" w:lineRule="auto"/>
        <w:ind w:left="870"/>
        <w:rPr>
          <w:rFonts w:ascii="Arial" w:hAnsi="Arial" w:eastAsia="Times New Roman" w:cs="Arial"/>
          <w:color w:val="050505"/>
          <w:sz w:val="24"/>
          <w:szCs w:val="24"/>
          <w:lang w:eastAsia="en-GB"/>
        </w:rPr>
      </w:pPr>
      <w:r w:rsidRPr="00BB42E4">
        <w:rPr>
          <w:rFonts w:ascii="Arial" w:hAnsi="Arial" w:eastAsia="Times New Roman" w:cs="Arial"/>
          <w:color w:val="050505"/>
          <w:sz w:val="24"/>
          <w:szCs w:val="24"/>
          <w:lang w:eastAsia="en-GB"/>
        </w:rPr>
        <w:t>for compliance with a legal obligation, such as to determine a planning application.</w:t>
      </w:r>
    </w:p>
    <w:p w:rsidRPr="00476B08" w:rsidR="0078198A" w:rsidP="000B5AC2" w:rsidRDefault="0078198A" w14:paraId="7FDD56D7" w14:textId="77777777">
      <w:pPr>
        <w:shd w:val="clear" w:color="auto" w:fill="FFFFFF"/>
        <w:spacing w:before="300" w:after="150" w:line="240" w:lineRule="auto"/>
        <w:outlineLvl w:val="1"/>
        <w:rPr>
          <w:rFonts w:ascii="Arial" w:hAnsi="Arial" w:eastAsia="Times New Roman" w:cs="Arial"/>
          <w:b/>
          <w:bCs/>
          <w:color w:val="050505"/>
          <w:sz w:val="36"/>
          <w:szCs w:val="36"/>
          <w:lang w:eastAsia="en-GB"/>
        </w:rPr>
      </w:pPr>
      <w:r w:rsidRPr="00476B08">
        <w:rPr>
          <w:rFonts w:ascii="Arial" w:hAnsi="Arial" w:eastAsia="Times New Roman" w:cs="Arial"/>
          <w:b/>
          <w:bCs/>
          <w:color w:val="050505"/>
          <w:sz w:val="36"/>
          <w:szCs w:val="36"/>
          <w:lang w:eastAsia="en-GB"/>
        </w:rPr>
        <w:t>Who we share your personal information with</w:t>
      </w:r>
    </w:p>
    <w:p w:rsidRPr="00577444" w:rsidR="00577444" w:rsidP="00577444" w:rsidRDefault="00577444" w14:paraId="73216B44" w14:textId="24591D71">
      <w:pPr>
        <w:shd w:val="clear" w:color="auto" w:fill="FFFFFF"/>
        <w:spacing w:before="300" w:after="150" w:line="240" w:lineRule="auto"/>
        <w:outlineLvl w:val="2"/>
        <w:rPr>
          <w:rFonts w:ascii="Arial" w:hAnsi="Arial" w:eastAsia="Times New Roman" w:cs="Arial"/>
          <w:b/>
          <w:bCs/>
          <w:color w:val="050505"/>
          <w:sz w:val="32"/>
          <w:szCs w:val="32"/>
          <w:lang w:eastAsia="en-GB"/>
        </w:rPr>
      </w:pPr>
      <w:r w:rsidRPr="00577444">
        <w:rPr>
          <w:rFonts w:ascii="Arial" w:hAnsi="Arial" w:eastAsia="Times New Roman" w:cs="Arial"/>
          <w:b/>
          <w:bCs/>
          <w:color w:val="050505"/>
          <w:sz w:val="32"/>
          <w:szCs w:val="32"/>
          <w:lang w:eastAsia="en-GB"/>
        </w:rPr>
        <w:t xml:space="preserve">Where you </w:t>
      </w:r>
      <w:r w:rsidR="00B75D7E">
        <w:rPr>
          <w:rFonts w:ascii="Arial" w:hAnsi="Arial" w:eastAsia="Times New Roman" w:cs="Arial"/>
          <w:b/>
          <w:bCs/>
          <w:color w:val="050505"/>
          <w:sz w:val="32"/>
          <w:szCs w:val="32"/>
          <w:lang w:eastAsia="en-GB"/>
        </w:rPr>
        <w:t>submit</w:t>
      </w:r>
      <w:r w:rsidRPr="00577444">
        <w:rPr>
          <w:rFonts w:ascii="Arial" w:hAnsi="Arial" w:eastAsia="Times New Roman" w:cs="Arial"/>
          <w:b/>
          <w:bCs/>
          <w:color w:val="050505"/>
          <w:sz w:val="32"/>
          <w:szCs w:val="32"/>
          <w:lang w:eastAsia="en-GB"/>
        </w:rPr>
        <w:t xml:space="preserve"> a planning application</w:t>
      </w:r>
    </w:p>
    <w:p w:rsidRPr="00BB42E4" w:rsidR="0078198A" w:rsidP="000B5AC2" w:rsidRDefault="0078198A" w14:paraId="36A503BD" w14:textId="2DCB2614">
      <w:pPr>
        <w:shd w:val="clear" w:color="auto" w:fill="FFFFFF"/>
        <w:spacing w:after="300" w:line="240" w:lineRule="auto"/>
        <w:rPr>
          <w:rFonts w:ascii="Arial" w:hAnsi="Arial" w:eastAsia="Times New Roman" w:cs="Arial"/>
          <w:color w:val="050505"/>
          <w:sz w:val="24"/>
          <w:szCs w:val="24"/>
          <w:lang w:eastAsia="en-GB"/>
        </w:rPr>
      </w:pPr>
      <w:r w:rsidRPr="00BB42E4">
        <w:rPr>
          <w:rFonts w:ascii="Arial" w:hAnsi="Arial" w:eastAsia="Times New Roman" w:cs="Arial"/>
          <w:color w:val="050505"/>
          <w:sz w:val="24"/>
          <w:szCs w:val="24"/>
          <w:lang w:eastAsia="en-GB"/>
        </w:rPr>
        <w:t>To enable planning application</w:t>
      </w:r>
      <w:r w:rsidR="00BB42E4">
        <w:rPr>
          <w:rFonts w:ascii="Arial" w:hAnsi="Arial" w:eastAsia="Times New Roman" w:cs="Arial"/>
          <w:color w:val="050505"/>
          <w:sz w:val="24"/>
          <w:szCs w:val="24"/>
          <w:lang w:eastAsia="en-GB"/>
        </w:rPr>
        <w:t>s</w:t>
      </w:r>
      <w:r w:rsidRPr="00BB42E4">
        <w:rPr>
          <w:rFonts w:ascii="Arial" w:hAnsi="Arial" w:eastAsia="Times New Roman" w:cs="Arial"/>
          <w:color w:val="050505"/>
          <w:sz w:val="24"/>
          <w:szCs w:val="24"/>
          <w:lang w:eastAsia="en-GB"/>
        </w:rPr>
        <w:t xml:space="preserve"> to be considered in a transparent and open</w:t>
      </w:r>
      <w:r w:rsidRPr="00BB42E4">
        <w:rPr>
          <w:rFonts w:ascii="Arial" w:hAnsi="Arial" w:eastAsia="Times New Roman" w:cs="Arial"/>
          <w:color w:val="050505"/>
          <w:sz w:val="24"/>
          <w:szCs w:val="24"/>
          <w:lang w:eastAsia="en-GB"/>
        </w:rPr>
        <w:br/>
        <w:t>manner, we will</w:t>
      </w:r>
      <w:r w:rsidR="001B57AF">
        <w:rPr>
          <w:rFonts w:ascii="Arial" w:hAnsi="Arial" w:eastAsia="Times New Roman" w:cs="Arial"/>
          <w:color w:val="050505"/>
          <w:sz w:val="24"/>
          <w:szCs w:val="24"/>
          <w:lang w:eastAsia="en-GB"/>
        </w:rPr>
        <w:t>:</w:t>
      </w:r>
    </w:p>
    <w:p w:rsidR="00BB42E4" w:rsidP="00BB42E4" w:rsidRDefault="0078198A" w14:paraId="40D115B0" w14:textId="2002725B">
      <w:pPr>
        <w:numPr>
          <w:ilvl w:val="0"/>
          <w:numId w:val="19"/>
        </w:numPr>
        <w:shd w:val="clear" w:color="auto" w:fill="FFFFFF"/>
        <w:spacing w:before="100" w:beforeAutospacing="1" w:after="100" w:afterAutospacing="1" w:line="240" w:lineRule="auto"/>
        <w:ind w:left="709" w:hanging="283"/>
        <w:rPr>
          <w:rFonts w:ascii="Arial" w:hAnsi="Arial" w:eastAsia="Times New Roman" w:cs="Arial"/>
          <w:color w:val="050505"/>
          <w:sz w:val="24"/>
          <w:szCs w:val="24"/>
          <w:lang w:eastAsia="en-GB"/>
        </w:rPr>
      </w:pPr>
      <w:r w:rsidRPr="00BB42E4">
        <w:rPr>
          <w:rFonts w:ascii="Arial" w:hAnsi="Arial" w:eastAsia="Times New Roman" w:cs="Arial"/>
          <w:color w:val="050505"/>
          <w:sz w:val="24"/>
          <w:szCs w:val="24"/>
          <w:lang w:eastAsia="en-GB"/>
        </w:rPr>
        <w:t>publish the application (including supporting drawings, reports</w:t>
      </w:r>
      <w:r w:rsidR="008D729B">
        <w:rPr>
          <w:rFonts w:ascii="Arial" w:hAnsi="Arial" w:eastAsia="Times New Roman" w:cs="Arial"/>
          <w:color w:val="050505"/>
          <w:sz w:val="24"/>
          <w:szCs w:val="24"/>
          <w:lang w:eastAsia="en-GB"/>
        </w:rPr>
        <w:t>, decision notice</w:t>
      </w:r>
      <w:r w:rsidRPr="00BB42E4">
        <w:rPr>
          <w:rFonts w:ascii="Arial" w:hAnsi="Arial" w:eastAsia="Times New Roman" w:cs="Arial"/>
          <w:color w:val="050505"/>
          <w:sz w:val="24"/>
          <w:szCs w:val="24"/>
          <w:lang w:eastAsia="en-GB"/>
        </w:rPr>
        <w:t xml:space="preserve"> and correspondence) on the Council’s website. </w:t>
      </w:r>
    </w:p>
    <w:p w:rsidR="0078198A" w:rsidP="00BB42E4" w:rsidRDefault="0078198A" w14:paraId="738D35EF" w14:textId="0A215BF4">
      <w:pPr>
        <w:shd w:val="clear" w:color="auto" w:fill="FFFFFF"/>
        <w:spacing w:before="100" w:beforeAutospacing="1" w:after="100" w:afterAutospacing="1" w:line="240" w:lineRule="auto"/>
        <w:ind w:left="709"/>
        <w:rPr>
          <w:rFonts w:ascii="Arial" w:hAnsi="Arial" w:eastAsia="Times New Roman" w:cs="Arial"/>
          <w:color w:val="050505"/>
          <w:sz w:val="24"/>
          <w:szCs w:val="24"/>
          <w:lang w:eastAsia="en-GB"/>
        </w:rPr>
      </w:pPr>
      <w:r w:rsidRPr="00BB42E4">
        <w:rPr>
          <w:rFonts w:ascii="Arial" w:hAnsi="Arial" w:eastAsia="Times New Roman" w:cs="Arial"/>
          <w:b/>
          <w:bCs/>
          <w:color w:val="050505"/>
          <w:sz w:val="24"/>
          <w:szCs w:val="24"/>
          <w:lang w:eastAsia="en-GB"/>
        </w:rPr>
        <w:t>Your name and address will be retained in your application</w:t>
      </w:r>
      <w:r w:rsidR="00BB42E4">
        <w:rPr>
          <w:rFonts w:ascii="Arial" w:hAnsi="Arial" w:eastAsia="Times New Roman" w:cs="Arial"/>
          <w:b/>
          <w:bCs/>
          <w:color w:val="050505"/>
          <w:sz w:val="24"/>
          <w:szCs w:val="24"/>
          <w:lang w:eastAsia="en-GB"/>
        </w:rPr>
        <w:t xml:space="preserve"> and published</w:t>
      </w:r>
      <w:r w:rsidRPr="00BB42E4">
        <w:rPr>
          <w:rFonts w:ascii="Arial" w:hAnsi="Arial" w:eastAsia="Times New Roman" w:cs="Arial"/>
          <w:b/>
          <w:bCs/>
          <w:color w:val="050505"/>
          <w:sz w:val="24"/>
          <w:szCs w:val="24"/>
          <w:lang w:eastAsia="en-GB"/>
        </w:rPr>
        <w:t xml:space="preserve"> on the </w:t>
      </w:r>
      <w:r w:rsidR="00BB42E4">
        <w:rPr>
          <w:rFonts w:ascii="Arial" w:hAnsi="Arial" w:eastAsia="Times New Roman" w:cs="Arial"/>
          <w:b/>
          <w:bCs/>
          <w:color w:val="050505"/>
          <w:sz w:val="24"/>
          <w:szCs w:val="24"/>
          <w:lang w:eastAsia="en-GB"/>
        </w:rPr>
        <w:t xml:space="preserve">Council’s </w:t>
      </w:r>
      <w:r w:rsidRPr="00BB42E4">
        <w:rPr>
          <w:rFonts w:ascii="Arial" w:hAnsi="Arial" w:eastAsia="Times New Roman" w:cs="Arial"/>
          <w:b/>
          <w:bCs/>
          <w:color w:val="050505"/>
          <w:sz w:val="24"/>
          <w:szCs w:val="24"/>
          <w:lang w:eastAsia="en-GB"/>
        </w:rPr>
        <w:t>website</w:t>
      </w:r>
      <w:r w:rsidRPr="00BB42E4">
        <w:rPr>
          <w:rFonts w:ascii="Arial" w:hAnsi="Arial" w:eastAsia="Times New Roman" w:cs="Arial"/>
          <w:color w:val="050505"/>
          <w:sz w:val="24"/>
          <w:szCs w:val="24"/>
          <w:lang w:eastAsia="en-GB"/>
        </w:rPr>
        <w:t xml:space="preserve">, but any signatures and contact details will be </w:t>
      </w:r>
      <w:r w:rsidR="00BB42E4">
        <w:rPr>
          <w:rFonts w:ascii="Arial" w:hAnsi="Arial" w:eastAsia="Times New Roman" w:cs="Arial"/>
          <w:color w:val="050505"/>
          <w:sz w:val="24"/>
          <w:szCs w:val="24"/>
          <w:lang w:eastAsia="en-GB"/>
        </w:rPr>
        <w:t>redacted</w:t>
      </w:r>
      <w:r w:rsidRPr="00BB42E4">
        <w:rPr>
          <w:rFonts w:ascii="Arial" w:hAnsi="Arial" w:eastAsia="Times New Roman" w:cs="Arial"/>
          <w:color w:val="050505"/>
          <w:sz w:val="24"/>
          <w:szCs w:val="24"/>
          <w:lang w:eastAsia="en-GB"/>
        </w:rPr>
        <w:t xml:space="preserve"> from public viewing</w:t>
      </w:r>
    </w:p>
    <w:p w:rsidRPr="00BB42E4" w:rsidR="008D729B" w:rsidP="00BB42E4" w:rsidRDefault="008D729B" w14:paraId="3CD14EFF" w14:textId="2379F931">
      <w:pPr>
        <w:shd w:val="clear" w:color="auto" w:fill="FFFFFF"/>
        <w:spacing w:before="100" w:beforeAutospacing="1" w:after="100" w:afterAutospacing="1" w:line="240" w:lineRule="auto"/>
        <w:ind w:left="709"/>
        <w:rPr>
          <w:rFonts w:ascii="Arial" w:hAnsi="Arial" w:eastAsia="Times New Roman" w:cs="Arial"/>
          <w:color w:val="050505"/>
          <w:sz w:val="24"/>
          <w:szCs w:val="24"/>
          <w:lang w:eastAsia="en-GB"/>
        </w:rPr>
      </w:pPr>
      <w:r>
        <w:rPr>
          <w:rFonts w:ascii="Arial" w:hAnsi="Arial" w:eastAsia="Times New Roman" w:cs="Arial"/>
          <w:b/>
          <w:bCs/>
          <w:color w:val="050505"/>
          <w:sz w:val="24"/>
          <w:szCs w:val="24"/>
          <w:lang w:eastAsia="en-GB"/>
        </w:rPr>
        <w:t>The name and contact details of planning agents will also be published as part of the application.</w:t>
      </w:r>
    </w:p>
    <w:p w:rsidR="00C35F0A" w:rsidP="00D5285F" w:rsidRDefault="0078198A" w14:paraId="6DD299FB" w14:textId="6580A408">
      <w:pPr>
        <w:numPr>
          <w:ilvl w:val="0"/>
          <w:numId w:val="19"/>
        </w:numPr>
        <w:shd w:val="clear" w:color="auto" w:fill="FFFFFF"/>
        <w:spacing w:after="0" w:line="240" w:lineRule="auto"/>
        <w:ind w:left="709" w:hanging="283"/>
        <w:rPr>
          <w:rFonts w:ascii="Arial" w:hAnsi="Arial" w:eastAsia="Times New Roman" w:cs="Arial"/>
          <w:color w:val="050505"/>
          <w:sz w:val="24"/>
          <w:szCs w:val="24"/>
          <w:lang w:eastAsia="en-GB"/>
        </w:rPr>
      </w:pPr>
      <w:r w:rsidRPr="00C35F0A">
        <w:rPr>
          <w:rFonts w:ascii="Arial" w:hAnsi="Arial" w:eastAsia="Times New Roman" w:cs="Arial"/>
          <w:color w:val="050505"/>
          <w:sz w:val="24"/>
          <w:szCs w:val="24"/>
          <w:lang w:eastAsia="en-GB"/>
        </w:rPr>
        <w:t xml:space="preserve">notify statutory consultees such as the Environment Agency, Natural England, and </w:t>
      </w:r>
      <w:r w:rsidR="000702AE">
        <w:rPr>
          <w:rFonts w:ascii="Arial" w:hAnsi="Arial" w:eastAsia="Times New Roman" w:cs="Arial"/>
          <w:color w:val="050505"/>
          <w:sz w:val="24"/>
          <w:szCs w:val="24"/>
          <w:lang w:eastAsia="en-GB"/>
        </w:rPr>
        <w:t>County Council</w:t>
      </w:r>
      <w:r w:rsidRPr="00C35F0A">
        <w:rPr>
          <w:rFonts w:ascii="Arial" w:hAnsi="Arial" w:eastAsia="Times New Roman" w:cs="Arial"/>
          <w:color w:val="050505"/>
          <w:sz w:val="24"/>
          <w:szCs w:val="24"/>
          <w:lang w:eastAsia="en-GB"/>
        </w:rPr>
        <w:t xml:space="preserve"> and town/parish councils and residents</w:t>
      </w:r>
      <w:r w:rsidR="001B57AF">
        <w:rPr>
          <w:rFonts w:ascii="Arial" w:hAnsi="Arial" w:eastAsia="Times New Roman" w:cs="Arial"/>
          <w:color w:val="050505"/>
          <w:sz w:val="24"/>
          <w:szCs w:val="24"/>
          <w:lang w:eastAsia="en-GB"/>
        </w:rPr>
        <w:t>,</w:t>
      </w:r>
      <w:r w:rsidRPr="00C35F0A">
        <w:rPr>
          <w:rFonts w:ascii="Arial" w:hAnsi="Arial" w:eastAsia="Times New Roman" w:cs="Arial"/>
          <w:color w:val="050505"/>
          <w:sz w:val="24"/>
          <w:szCs w:val="24"/>
          <w:lang w:eastAsia="en-GB"/>
        </w:rPr>
        <w:t xml:space="preserve"> of</w:t>
      </w:r>
      <w:r w:rsidRPr="00C35F0A" w:rsidR="002F1D24">
        <w:rPr>
          <w:rFonts w:ascii="Arial" w:hAnsi="Arial" w:eastAsia="Times New Roman" w:cs="Arial"/>
          <w:color w:val="050505"/>
          <w:sz w:val="24"/>
          <w:szCs w:val="24"/>
          <w:lang w:eastAsia="en-GB"/>
        </w:rPr>
        <w:t xml:space="preserve"> your application</w:t>
      </w:r>
      <w:r w:rsidRPr="00C35F0A">
        <w:rPr>
          <w:rFonts w:ascii="Arial" w:hAnsi="Arial" w:eastAsia="Times New Roman" w:cs="Arial"/>
          <w:color w:val="050505"/>
          <w:sz w:val="24"/>
          <w:szCs w:val="24"/>
          <w:lang w:eastAsia="en-GB"/>
        </w:rPr>
        <w:t xml:space="preserve"> and invite comments</w:t>
      </w:r>
    </w:p>
    <w:p w:rsidRPr="00C35F0A" w:rsidR="00C35F0A" w:rsidP="00D5285F" w:rsidRDefault="00C35F0A" w14:paraId="4815E411" w14:textId="77777777">
      <w:pPr>
        <w:shd w:val="clear" w:color="auto" w:fill="FFFFFF"/>
        <w:spacing w:after="0" w:line="240" w:lineRule="auto"/>
        <w:ind w:left="426"/>
        <w:rPr>
          <w:rFonts w:ascii="Arial" w:hAnsi="Arial" w:eastAsia="Times New Roman" w:cs="Arial"/>
          <w:color w:val="050505"/>
          <w:sz w:val="24"/>
          <w:szCs w:val="24"/>
          <w:lang w:eastAsia="en-GB"/>
        </w:rPr>
      </w:pPr>
    </w:p>
    <w:p w:rsidRPr="00D5285F" w:rsidR="0078198A" w:rsidP="00D5285F" w:rsidRDefault="0078198A" w14:paraId="4239B845" w14:textId="23ECE833">
      <w:pPr>
        <w:numPr>
          <w:ilvl w:val="0"/>
          <w:numId w:val="19"/>
        </w:numPr>
        <w:shd w:val="clear" w:color="auto" w:fill="FFFFFF"/>
        <w:spacing w:after="0" w:line="240" w:lineRule="auto"/>
        <w:ind w:left="709" w:hanging="283"/>
        <w:rPr>
          <w:rFonts w:ascii="Arial" w:hAnsi="Arial" w:eastAsia="Times New Roman" w:cs="Arial"/>
          <w:color w:val="050505"/>
          <w:sz w:val="24"/>
          <w:szCs w:val="24"/>
          <w:lang w:eastAsia="en-GB"/>
        </w:rPr>
      </w:pPr>
      <w:r w:rsidRPr="00D5285F">
        <w:rPr>
          <w:rFonts w:ascii="Arial" w:hAnsi="Arial" w:eastAsia="Times New Roman" w:cs="Arial"/>
          <w:color w:val="050505"/>
          <w:sz w:val="24"/>
          <w:szCs w:val="24"/>
          <w:lang w:eastAsia="en-GB"/>
        </w:rPr>
        <w:lastRenderedPageBreak/>
        <w:t xml:space="preserve">In the event of you submitting an appeal in connection with your planning application, your application information </w:t>
      </w:r>
      <w:r w:rsidRPr="00E70188">
        <w:rPr>
          <w:rFonts w:ascii="Arial" w:hAnsi="Arial" w:eastAsia="Times New Roman" w:cs="Arial"/>
          <w:color w:val="050505"/>
          <w:sz w:val="24"/>
          <w:szCs w:val="24"/>
          <w:lang w:eastAsia="en-GB"/>
        </w:rPr>
        <w:t xml:space="preserve">(excluding any redacted personal </w:t>
      </w:r>
      <w:r w:rsidRPr="00E70188" w:rsidR="00BD44C2">
        <w:rPr>
          <w:rFonts w:ascii="Arial" w:hAnsi="Arial" w:eastAsia="Times New Roman" w:cs="Arial"/>
          <w:color w:val="050505"/>
          <w:sz w:val="24"/>
          <w:szCs w:val="24"/>
          <w:lang w:eastAsia="en-GB"/>
        </w:rPr>
        <w:t>data as detailed above</w:t>
      </w:r>
      <w:r w:rsidRPr="00E70188">
        <w:rPr>
          <w:rFonts w:ascii="Arial" w:hAnsi="Arial" w:eastAsia="Times New Roman" w:cs="Arial"/>
          <w:color w:val="050505"/>
          <w:sz w:val="24"/>
          <w:szCs w:val="24"/>
          <w:lang w:eastAsia="en-GB"/>
        </w:rPr>
        <w:t>)</w:t>
      </w:r>
      <w:r w:rsidRPr="00D5285F">
        <w:rPr>
          <w:rFonts w:ascii="Arial" w:hAnsi="Arial" w:eastAsia="Times New Roman" w:cs="Arial"/>
          <w:color w:val="050505"/>
          <w:sz w:val="24"/>
          <w:szCs w:val="24"/>
          <w:lang w:eastAsia="en-GB"/>
        </w:rPr>
        <w:t xml:space="preserve"> will be provided to The Planning Inspectorate.</w:t>
      </w:r>
    </w:p>
    <w:p w:rsidRPr="00476B08" w:rsidR="0078198A" w:rsidP="000B5AC2" w:rsidRDefault="0078198A" w14:paraId="3B5F0E4D" w14:textId="77777777">
      <w:pPr>
        <w:shd w:val="clear" w:color="auto" w:fill="FFFFFF"/>
        <w:spacing w:before="300" w:after="150" w:line="240" w:lineRule="auto"/>
        <w:outlineLvl w:val="2"/>
        <w:rPr>
          <w:rFonts w:ascii="Arial" w:hAnsi="Arial" w:eastAsia="Times New Roman" w:cs="Arial"/>
          <w:b/>
          <w:bCs/>
          <w:color w:val="050505"/>
          <w:sz w:val="32"/>
          <w:szCs w:val="32"/>
          <w:lang w:eastAsia="en-GB"/>
        </w:rPr>
      </w:pPr>
      <w:r w:rsidRPr="00476B08">
        <w:rPr>
          <w:rFonts w:ascii="Arial" w:hAnsi="Arial" w:eastAsia="Times New Roman" w:cs="Arial"/>
          <w:b/>
          <w:bCs/>
          <w:color w:val="050505"/>
          <w:sz w:val="32"/>
          <w:szCs w:val="32"/>
          <w:lang w:eastAsia="en-GB"/>
        </w:rPr>
        <w:t>Where you make representations in respect of an application as part of the consultation process</w:t>
      </w:r>
    </w:p>
    <w:p w:rsidR="0078198A" w:rsidP="00BD44C2" w:rsidRDefault="0078198A" w14:paraId="48B474A4" w14:textId="2727C5D7">
      <w:pPr>
        <w:shd w:val="clear" w:color="auto" w:fill="FFFFFF"/>
        <w:spacing w:after="0" w:line="240" w:lineRule="auto"/>
        <w:rPr>
          <w:rFonts w:ascii="Arial" w:hAnsi="Arial" w:eastAsia="Times New Roman" w:cs="Arial"/>
          <w:color w:val="050505"/>
          <w:sz w:val="24"/>
          <w:szCs w:val="24"/>
          <w:lang w:eastAsia="en-GB"/>
        </w:rPr>
      </w:pPr>
      <w:r w:rsidRPr="00577444">
        <w:rPr>
          <w:rFonts w:ascii="Arial" w:hAnsi="Arial" w:eastAsia="Times New Roman" w:cs="Arial"/>
          <w:color w:val="050505"/>
          <w:sz w:val="24"/>
          <w:szCs w:val="24"/>
          <w:lang w:eastAsia="en-GB"/>
        </w:rPr>
        <w:t>To ensure that planning applications are considered in an open and transparent manner, we will</w:t>
      </w:r>
      <w:r w:rsidR="00452AB5">
        <w:rPr>
          <w:rFonts w:ascii="Arial" w:hAnsi="Arial" w:eastAsia="Times New Roman" w:cs="Arial"/>
          <w:color w:val="050505"/>
          <w:sz w:val="24"/>
          <w:szCs w:val="24"/>
          <w:lang w:eastAsia="en-GB"/>
        </w:rPr>
        <w:t>:</w:t>
      </w:r>
    </w:p>
    <w:p w:rsidRPr="00577444" w:rsidR="00970CC4" w:rsidP="00BD44C2" w:rsidRDefault="00970CC4" w14:paraId="75D43CC3" w14:textId="77777777">
      <w:pPr>
        <w:shd w:val="clear" w:color="auto" w:fill="FFFFFF"/>
        <w:spacing w:after="0" w:line="240" w:lineRule="auto"/>
        <w:rPr>
          <w:rFonts w:ascii="Arial" w:hAnsi="Arial" w:eastAsia="Times New Roman" w:cs="Arial"/>
          <w:color w:val="050505"/>
          <w:sz w:val="24"/>
          <w:szCs w:val="24"/>
          <w:lang w:eastAsia="en-GB"/>
        </w:rPr>
      </w:pPr>
    </w:p>
    <w:p w:rsidR="00BD44C2" w:rsidP="0074685C" w:rsidRDefault="0078198A" w14:paraId="12B4AEE6" w14:textId="00E72A84">
      <w:pPr>
        <w:numPr>
          <w:ilvl w:val="0"/>
          <w:numId w:val="20"/>
        </w:numPr>
        <w:shd w:val="clear" w:color="auto" w:fill="FFFFFF"/>
        <w:tabs>
          <w:tab w:val="clear" w:pos="720"/>
          <w:tab w:val="num" w:pos="851"/>
        </w:tabs>
        <w:spacing w:after="0" w:line="240" w:lineRule="auto"/>
        <w:ind w:left="851" w:hanging="269"/>
        <w:rPr>
          <w:rFonts w:ascii="Arial" w:hAnsi="Arial" w:eastAsia="Times New Roman" w:cs="Arial"/>
          <w:color w:val="050505"/>
          <w:sz w:val="24"/>
          <w:szCs w:val="24"/>
          <w:lang w:eastAsia="en-GB"/>
        </w:rPr>
      </w:pPr>
      <w:r w:rsidRPr="00577444">
        <w:rPr>
          <w:rFonts w:ascii="Arial" w:hAnsi="Arial" w:eastAsia="Times New Roman" w:cs="Arial"/>
          <w:color w:val="050505"/>
          <w:sz w:val="24"/>
          <w:szCs w:val="24"/>
          <w:lang w:eastAsia="en-GB"/>
        </w:rPr>
        <w:t>publish your representation on the Council</w:t>
      </w:r>
      <w:r w:rsidR="00BD44C2">
        <w:rPr>
          <w:rFonts w:ascii="Arial" w:hAnsi="Arial" w:eastAsia="Times New Roman" w:cs="Arial"/>
          <w:color w:val="050505"/>
          <w:sz w:val="24"/>
          <w:szCs w:val="24"/>
          <w:lang w:eastAsia="en-GB"/>
        </w:rPr>
        <w:t>’s</w:t>
      </w:r>
      <w:r w:rsidRPr="00577444">
        <w:rPr>
          <w:rFonts w:ascii="Arial" w:hAnsi="Arial" w:eastAsia="Times New Roman" w:cs="Arial"/>
          <w:color w:val="050505"/>
          <w:sz w:val="24"/>
          <w:szCs w:val="24"/>
          <w:lang w:eastAsia="en-GB"/>
        </w:rPr>
        <w:t xml:space="preserve"> website. </w:t>
      </w:r>
    </w:p>
    <w:p w:rsidR="00BD44C2" w:rsidP="0074685C" w:rsidRDefault="00BD44C2" w14:paraId="3F56AB72" w14:textId="77777777">
      <w:pPr>
        <w:shd w:val="clear" w:color="auto" w:fill="FFFFFF"/>
        <w:spacing w:after="0" w:line="240" w:lineRule="auto"/>
        <w:ind w:left="851" w:hanging="269"/>
        <w:rPr>
          <w:rFonts w:ascii="Arial" w:hAnsi="Arial" w:eastAsia="Times New Roman" w:cs="Arial"/>
          <w:color w:val="050505"/>
          <w:sz w:val="24"/>
          <w:szCs w:val="24"/>
          <w:lang w:eastAsia="en-GB"/>
        </w:rPr>
      </w:pPr>
    </w:p>
    <w:p w:rsidR="00BD44C2" w:rsidP="0074685C" w:rsidRDefault="00BD44C2" w14:paraId="5665B344" w14:textId="4C282C97">
      <w:pPr>
        <w:shd w:val="clear" w:color="auto" w:fill="FFFFFF"/>
        <w:spacing w:after="0" w:line="240" w:lineRule="auto"/>
        <w:ind w:left="851"/>
        <w:rPr>
          <w:rFonts w:ascii="Arial" w:hAnsi="Arial" w:eastAsia="Times New Roman" w:cs="Arial"/>
          <w:color w:val="050505"/>
          <w:sz w:val="24"/>
          <w:szCs w:val="24"/>
          <w:lang w:eastAsia="en-GB"/>
        </w:rPr>
      </w:pPr>
      <w:r w:rsidRPr="00BD44C2">
        <w:rPr>
          <w:rFonts w:ascii="Arial" w:hAnsi="Arial" w:eastAsia="Times New Roman" w:cs="Arial"/>
          <w:b/>
          <w:bCs/>
          <w:color w:val="050505"/>
          <w:sz w:val="24"/>
          <w:szCs w:val="24"/>
          <w:lang w:eastAsia="en-GB"/>
        </w:rPr>
        <w:t xml:space="preserve">Your address will be retained in your </w:t>
      </w:r>
      <w:r>
        <w:rPr>
          <w:rFonts w:ascii="Arial" w:hAnsi="Arial" w:eastAsia="Times New Roman" w:cs="Arial"/>
          <w:b/>
          <w:bCs/>
          <w:color w:val="050505"/>
          <w:sz w:val="24"/>
          <w:szCs w:val="24"/>
          <w:lang w:eastAsia="en-GB"/>
        </w:rPr>
        <w:t>representation</w:t>
      </w:r>
      <w:r w:rsidRPr="00BD44C2">
        <w:rPr>
          <w:rFonts w:ascii="Arial" w:hAnsi="Arial" w:eastAsia="Times New Roman" w:cs="Arial"/>
          <w:b/>
          <w:bCs/>
          <w:color w:val="050505"/>
          <w:sz w:val="24"/>
          <w:szCs w:val="24"/>
          <w:lang w:eastAsia="en-GB"/>
        </w:rPr>
        <w:t xml:space="preserve"> and published on the Council’s website</w:t>
      </w:r>
      <w:r w:rsidRPr="00BD44C2">
        <w:rPr>
          <w:rFonts w:ascii="Arial" w:hAnsi="Arial" w:eastAsia="Times New Roman" w:cs="Arial"/>
          <w:color w:val="050505"/>
          <w:sz w:val="24"/>
          <w:szCs w:val="24"/>
          <w:lang w:eastAsia="en-GB"/>
        </w:rPr>
        <w:t xml:space="preserve">, but </w:t>
      </w:r>
      <w:r w:rsidR="00E70188">
        <w:rPr>
          <w:rFonts w:ascii="Arial" w:hAnsi="Arial" w:eastAsia="Times New Roman" w:cs="Arial"/>
          <w:color w:val="050505"/>
          <w:sz w:val="24"/>
          <w:szCs w:val="24"/>
          <w:lang w:eastAsia="en-GB"/>
        </w:rPr>
        <w:t xml:space="preserve">your name and </w:t>
      </w:r>
      <w:r w:rsidRPr="00BD44C2">
        <w:rPr>
          <w:rFonts w:ascii="Arial" w:hAnsi="Arial" w:eastAsia="Times New Roman" w:cs="Arial"/>
          <w:color w:val="050505"/>
          <w:sz w:val="24"/>
          <w:szCs w:val="24"/>
          <w:lang w:eastAsia="en-GB"/>
        </w:rPr>
        <w:t>any signatures and contact details will be redacted from public viewing</w:t>
      </w:r>
    </w:p>
    <w:p w:rsidRPr="00577444" w:rsidR="00BD44C2" w:rsidP="00BD44C2" w:rsidRDefault="00BD44C2" w14:paraId="226D57F5" w14:textId="77777777">
      <w:pPr>
        <w:shd w:val="clear" w:color="auto" w:fill="FFFFFF"/>
        <w:spacing w:after="0" w:line="240" w:lineRule="auto"/>
        <w:rPr>
          <w:rFonts w:ascii="Arial" w:hAnsi="Arial" w:eastAsia="Times New Roman" w:cs="Arial"/>
          <w:color w:val="050505"/>
          <w:sz w:val="24"/>
          <w:szCs w:val="24"/>
          <w:lang w:eastAsia="en-GB"/>
        </w:rPr>
      </w:pPr>
    </w:p>
    <w:p w:rsidRPr="00577444" w:rsidR="0078198A" w:rsidP="000B5AC2" w:rsidRDefault="0078198A" w14:paraId="03BC7EAD" w14:textId="570C9BB9">
      <w:pPr>
        <w:shd w:val="clear" w:color="auto" w:fill="FFFFFF"/>
        <w:spacing w:after="300" w:line="240" w:lineRule="auto"/>
        <w:rPr>
          <w:rFonts w:ascii="Arial" w:hAnsi="Arial" w:eastAsia="Times New Roman" w:cs="Arial"/>
          <w:color w:val="050505"/>
          <w:sz w:val="24"/>
          <w:szCs w:val="24"/>
          <w:lang w:eastAsia="en-GB"/>
        </w:rPr>
      </w:pPr>
      <w:r w:rsidRPr="00577444">
        <w:rPr>
          <w:rFonts w:ascii="Arial" w:hAnsi="Arial" w:eastAsia="Times New Roman" w:cs="Arial"/>
          <w:color w:val="050505"/>
          <w:sz w:val="24"/>
          <w:szCs w:val="24"/>
          <w:lang w:eastAsia="en-GB"/>
        </w:rPr>
        <w:t xml:space="preserve">Any sensitive personal data, such as medical information that you include in connection with your representation, will be omitted from any documents included </w:t>
      </w:r>
      <w:r w:rsidR="00632C37">
        <w:rPr>
          <w:rFonts w:ascii="Arial" w:hAnsi="Arial" w:eastAsia="Times New Roman" w:cs="Arial"/>
          <w:color w:val="050505"/>
          <w:sz w:val="24"/>
          <w:szCs w:val="24"/>
          <w:lang w:eastAsia="en-GB"/>
        </w:rPr>
        <w:t>o</w:t>
      </w:r>
      <w:r w:rsidRPr="00577444">
        <w:rPr>
          <w:rFonts w:ascii="Arial" w:hAnsi="Arial" w:eastAsia="Times New Roman" w:cs="Arial"/>
          <w:color w:val="050505"/>
          <w:sz w:val="24"/>
          <w:szCs w:val="24"/>
          <w:lang w:eastAsia="en-GB"/>
        </w:rPr>
        <w:t>n the website</w:t>
      </w:r>
      <w:r w:rsidR="00BD44C2">
        <w:rPr>
          <w:rFonts w:ascii="Arial" w:hAnsi="Arial" w:eastAsia="Times New Roman" w:cs="Arial"/>
          <w:color w:val="050505"/>
          <w:sz w:val="24"/>
          <w:szCs w:val="24"/>
          <w:lang w:eastAsia="en-GB"/>
        </w:rPr>
        <w:t>.</w:t>
      </w:r>
      <w:r w:rsidRPr="00577444">
        <w:rPr>
          <w:rFonts w:ascii="Arial" w:hAnsi="Arial" w:eastAsia="Times New Roman" w:cs="Arial"/>
          <w:color w:val="050505"/>
          <w:sz w:val="24"/>
          <w:szCs w:val="24"/>
          <w:lang w:eastAsia="en-GB"/>
        </w:rPr>
        <w:t xml:space="preserve"> However, we will still hold the full consultation response in order to make an informed decision on the planning application.</w:t>
      </w:r>
    </w:p>
    <w:p w:rsidRPr="00577444" w:rsidR="0078198A" w:rsidP="000B5AC2" w:rsidRDefault="0078198A" w14:paraId="7154650C" w14:textId="77777777">
      <w:pPr>
        <w:shd w:val="clear" w:color="auto" w:fill="FFFFFF"/>
        <w:spacing w:after="300" w:line="240" w:lineRule="auto"/>
        <w:rPr>
          <w:rFonts w:ascii="Arial" w:hAnsi="Arial" w:eastAsia="Times New Roman" w:cs="Arial"/>
          <w:color w:val="050505"/>
          <w:sz w:val="24"/>
          <w:szCs w:val="24"/>
          <w:lang w:eastAsia="en-GB"/>
        </w:rPr>
      </w:pPr>
      <w:r w:rsidRPr="00577444">
        <w:rPr>
          <w:rFonts w:ascii="Arial" w:hAnsi="Arial" w:eastAsia="Times New Roman" w:cs="Arial"/>
          <w:color w:val="050505"/>
          <w:sz w:val="24"/>
          <w:szCs w:val="24"/>
          <w:lang w:eastAsia="en-GB"/>
        </w:rPr>
        <w:t>We may also use your information to contact you prior to and following determination of the planning application, including notifying you of any amended proposals together with any subsequent appeal.  </w:t>
      </w:r>
    </w:p>
    <w:p w:rsidRPr="00577444" w:rsidR="0078198A" w:rsidP="000B5AC2" w:rsidRDefault="0078198A" w14:paraId="4DB57206" w14:textId="29CC3FD4">
      <w:pPr>
        <w:shd w:val="clear" w:color="auto" w:fill="FFFFFF"/>
        <w:spacing w:after="300" w:line="240" w:lineRule="auto"/>
        <w:rPr>
          <w:rFonts w:ascii="Arial" w:hAnsi="Arial" w:eastAsia="Times New Roman" w:cs="Arial"/>
          <w:color w:val="050505"/>
          <w:sz w:val="24"/>
          <w:szCs w:val="24"/>
          <w:lang w:eastAsia="en-GB"/>
        </w:rPr>
      </w:pPr>
      <w:r w:rsidRPr="00577444">
        <w:rPr>
          <w:rFonts w:ascii="Arial" w:hAnsi="Arial" w:eastAsia="Times New Roman" w:cs="Arial"/>
          <w:color w:val="050505"/>
          <w:sz w:val="24"/>
          <w:szCs w:val="24"/>
          <w:lang w:eastAsia="en-GB"/>
        </w:rPr>
        <w:t xml:space="preserve">In the event of an appeal being lodged in connection with a planning application, your representation </w:t>
      </w:r>
      <w:r w:rsidRPr="00E70188">
        <w:rPr>
          <w:rFonts w:ascii="Arial" w:hAnsi="Arial" w:eastAsia="Times New Roman" w:cs="Arial"/>
          <w:color w:val="050505"/>
          <w:sz w:val="24"/>
          <w:szCs w:val="24"/>
          <w:lang w:eastAsia="en-GB"/>
        </w:rPr>
        <w:t>(excluding any redacted personal d</w:t>
      </w:r>
      <w:r w:rsidRPr="00E70188" w:rsidR="00BD44C2">
        <w:rPr>
          <w:rFonts w:ascii="Arial" w:hAnsi="Arial" w:eastAsia="Times New Roman" w:cs="Arial"/>
          <w:color w:val="050505"/>
          <w:sz w:val="24"/>
          <w:szCs w:val="24"/>
          <w:lang w:eastAsia="en-GB"/>
        </w:rPr>
        <w:t>ata as detailed above</w:t>
      </w:r>
      <w:r w:rsidRPr="00E70188">
        <w:rPr>
          <w:rFonts w:ascii="Arial" w:hAnsi="Arial" w:eastAsia="Times New Roman" w:cs="Arial"/>
          <w:color w:val="050505"/>
          <w:sz w:val="24"/>
          <w:szCs w:val="24"/>
          <w:lang w:eastAsia="en-GB"/>
        </w:rPr>
        <w:t>)</w:t>
      </w:r>
      <w:r w:rsidRPr="00577444">
        <w:rPr>
          <w:rFonts w:ascii="Arial" w:hAnsi="Arial" w:eastAsia="Times New Roman" w:cs="Arial"/>
          <w:color w:val="050505"/>
          <w:sz w:val="24"/>
          <w:szCs w:val="24"/>
          <w:lang w:eastAsia="en-GB"/>
        </w:rPr>
        <w:t xml:space="preserve"> will be provided to the Planning Inspectorate.</w:t>
      </w:r>
    </w:p>
    <w:p w:rsidR="0078198A" w:rsidP="000B5AC2" w:rsidRDefault="0078198A" w14:paraId="44E422FA" w14:textId="4148CAC3">
      <w:pPr>
        <w:shd w:val="clear" w:color="auto" w:fill="FFFFFF"/>
        <w:spacing w:after="300" w:line="240" w:lineRule="auto"/>
        <w:rPr>
          <w:rFonts w:ascii="Arial" w:hAnsi="Arial" w:eastAsia="Times New Roman" w:cs="Arial"/>
          <w:color w:val="050505"/>
          <w:sz w:val="24"/>
          <w:szCs w:val="24"/>
          <w:lang w:eastAsia="en-GB"/>
        </w:rPr>
      </w:pPr>
      <w:r w:rsidRPr="00577444">
        <w:rPr>
          <w:rFonts w:ascii="Arial" w:hAnsi="Arial" w:eastAsia="Times New Roman" w:cs="Arial"/>
          <w:color w:val="050505"/>
          <w:sz w:val="24"/>
          <w:szCs w:val="24"/>
          <w:lang w:eastAsia="en-GB"/>
        </w:rPr>
        <w:t>Where relevant, all correspondence received will be sent to the courts or the Local Government Ombudsman (LGO) in the event of a legal challenge or complaint to the LGO.</w:t>
      </w:r>
    </w:p>
    <w:p w:rsidRPr="00577444" w:rsidR="000B6F1A" w:rsidP="000B6F1A" w:rsidRDefault="000B6F1A" w14:paraId="6B3941D7" w14:textId="77777777">
      <w:pPr>
        <w:shd w:val="clear" w:color="auto" w:fill="FFFFFF"/>
        <w:spacing w:after="300" w:line="240" w:lineRule="auto"/>
        <w:rPr>
          <w:rFonts w:ascii="Arial" w:hAnsi="Arial" w:eastAsia="Times New Roman" w:cs="Arial"/>
          <w:color w:val="050505"/>
          <w:sz w:val="24"/>
          <w:szCs w:val="24"/>
          <w:lang w:eastAsia="en-GB"/>
        </w:rPr>
      </w:pPr>
      <w:r>
        <w:rPr>
          <w:rFonts w:ascii="Arial" w:hAnsi="Arial" w:eastAsia="Times New Roman" w:cs="Arial"/>
          <w:color w:val="050505"/>
          <w:sz w:val="24"/>
          <w:szCs w:val="24"/>
          <w:lang w:eastAsia="en-GB"/>
        </w:rPr>
        <w:t xml:space="preserve">Personal Information held may also be shared with our software system provider, Idox in the event of data migrations or in order to resolve system issues. </w:t>
      </w:r>
    </w:p>
    <w:p w:rsidRPr="008D729B" w:rsidR="008D729B" w:rsidP="008D729B" w:rsidRDefault="008D729B" w14:paraId="2A5C99D0" w14:textId="71E86F3F">
      <w:pPr>
        <w:shd w:val="clear" w:color="auto" w:fill="FFFFFF"/>
        <w:spacing w:before="300" w:after="150" w:line="240" w:lineRule="auto"/>
        <w:outlineLvl w:val="2"/>
        <w:rPr>
          <w:rFonts w:ascii="Arial" w:hAnsi="Arial" w:eastAsia="Times New Roman" w:cs="Arial"/>
          <w:b/>
          <w:bCs/>
          <w:color w:val="050505"/>
          <w:sz w:val="32"/>
          <w:szCs w:val="32"/>
          <w:lang w:eastAsia="en-GB"/>
        </w:rPr>
      </w:pPr>
      <w:r w:rsidRPr="008D729B">
        <w:rPr>
          <w:rFonts w:ascii="Arial" w:hAnsi="Arial" w:eastAsia="Times New Roman" w:cs="Arial"/>
          <w:b/>
          <w:bCs/>
          <w:color w:val="050505"/>
          <w:sz w:val="32"/>
          <w:szCs w:val="32"/>
          <w:lang w:eastAsia="en-GB"/>
        </w:rPr>
        <w:t xml:space="preserve">Where you comment on a </w:t>
      </w:r>
      <w:r w:rsidR="00632C37">
        <w:rPr>
          <w:rFonts w:ascii="Arial" w:hAnsi="Arial" w:eastAsia="Times New Roman" w:cs="Arial"/>
          <w:b/>
          <w:bCs/>
          <w:color w:val="050505"/>
          <w:sz w:val="32"/>
          <w:szCs w:val="32"/>
          <w:lang w:eastAsia="en-GB"/>
        </w:rPr>
        <w:t>f</w:t>
      </w:r>
      <w:r w:rsidRPr="008D729B">
        <w:rPr>
          <w:rFonts w:ascii="Arial" w:hAnsi="Arial" w:eastAsia="Times New Roman" w:cs="Arial"/>
          <w:b/>
          <w:bCs/>
          <w:color w:val="050505"/>
          <w:sz w:val="32"/>
          <w:szCs w:val="32"/>
          <w:lang w:eastAsia="en-GB"/>
        </w:rPr>
        <w:t xml:space="preserve">ootpath </w:t>
      </w:r>
      <w:r w:rsidR="00632C37">
        <w:rPr>
          <w:rFonts w:ascii="Arial" w:hAnsi="Arial" w:eastAsia="Times New Roman" w:cs="Arial"/>
          <w:b/>
          <w:bCs/>
          <w:color w:val="050505"/>
          <w:sz w:val="32"/>
          <w:szCs w:val="32"/>
          <w:lang w:eastAsia="en-GB"/>
        </w:rPr>
        <w:t>d</w:t>
      </w:r>
      <w:r w:rsidRPr="008D729B">
        <w:rPr>
          <w:rFonts w:ascii="Arial" w:hAnsi="Arial" w:eastAsia="Times New Roman" w:cs="Arial"/>
          <w:b/>
          <w:bCs/>
          <w:color w:val="050505"/>
          <w:sz w:val="32"/>
          <w:szCs w:val="32"/>
          <w:lang w:eastAsia="en-GB"/>
        </w:rPr>
        <w:t>iversion</w:t>
      </w:r>
      <w:r w:rsidR="00632C37">
        <w:rPr>
          <w:rFonts w:ascii="Arial" w:hAnsi="Arial" w:eastAsia="Times New Roman" w:cs="Arial"/>
          <w:b/>
          <w:bCs/>
          <w:color w:val="050505"/>
          <w:sz w:val="32"/>
          <w:szCs w:val="32"/>
          <w:lang w:eastAsia="en-GB"/>
        </w:rPr>
        <w:t xml:space="preserve"> order</w:t>
      </w:r>
    </w:p>
    <w:p w:rsidRPr="00577444" w:rsidR="008D729B" w:rsidP="000B5AC2" w:rsidRDefault="008D729B" w14:paraId="5B890E0F" w14:textId="10A3A9C8">
      <w:pPr>
        <w:shd w:val="clear" w:color="auto" w:fill="FFFFFF"/>
        <w:spacing w:after="300" w:line="240" w:lineRule="auto"/>
        <w:rPr>
          <w:rFonts w:ascii="Arial" w:hAnsi="Arial" w:eastAsia="Times New Roman" w:cs="Arial"/>
          <w:color w:val="050505"/>
          <w:sz w:val="24"/>
          <w:szCs w:val="24"/>
          <w:lang w:eastAsia="en-GB"/>
        </w:rPr>
      </w:pPr>
      <w:r w:rsidRPr="008D729B">
        <w:rPr>
          <w:rFonts w:ascii="Arial" w:hAnsi="Arial" w:eastAsia="Times New Roman" w:cs="Arial"/>
          <w:color w:val="050505"/>
          <w:sz w:val="24"/>
          <w:szCs w:val="24"/>
          <w:lang w:eastAsia="en-GB"/>
        </w:rPr>
        <w:t>If you make a comment to the Council</w:t>
      </w:r>
      <w:r w:rsidR="00632C37">
        <w:rPr>
          <w:rFonts w:ascii="Arial" w:hAnsi="Arial" w:eastAsia="Times New Roman" w:cs="Arial"/>
          <w:color w:val="050505"/>
          <w:sz w:val="24"/>
          <w:szCs w:val="24"/>
          <w:lang w:eastAsia="en-GB"/>
        </w:rPr>
        <w:t xml:space="preserve"> regarding a proposed footpath diversion order</w:t>
      </w:r>
      <w:r w:rsidRPr="008D729B">
        <w:rPr>
          <w:rFonts w:ascii="Arial" w:hAnsi="Arial" w:eastAsia="Times New Roman" w:cs="Arial"/>
          <w:color w:val="050505"/>
          <w:sz w:val="24"/>
          <w:szCs w:val="24"/>
          <w:lang w:eastAsia="en-GB"/>
        </w:rPr>
        <w:t xml:space="preserve">, your details will not be published on our website, however if requested, we will share your name and postal address, along with your comments, with the applicant and any interested parties. </w:t>
      </w:r>
      <w:r w:rsidR="00674A55">
        <w:rPr>
          <w:rFonts w:ascii="Arial" w:hAnsi="Arial" w:eastAsia="Times New Roman" w:cs="Arial"/>
          <w:color w:val="050505"/>
          <w:sz w:val="24"/>
          <w:szCs w:val="24"/>
          <w:lang w:eastAsia="en-GB"/>
        </w:rPr>
        <w:t>Ad</w:t>
      </w:r>
      <w:r w:rsidRPr="008D729B">
        <w:rPr>
          <w:rFonts w:ascii="Arial" w:hAnsi="Arial" w:eastAsia="Times New Roman" w:cs="Arial"/>
          <w:color w:val="050505"/>
          <w:sz w:val="24"/>
          <w:szCs w:val="24"/>
          <w:lang w:eastAsia="en-GB"/>
        </w:rPr>
        <w:t xml:space="preserve">ditional personal information will be redacted and not shared. </w:t>
      </w:r>
    </w:p>
    <w:p w:rsidRPr="008D729B" w:rsidR="0078198A" w:rsidP="000B5AC2" w:rsidRDefault="0078198A" w14:paraId="7F1E9FA4" w14:textId="77777777">
      <w:pPr>
        <w:shd w:val="clear" w:color="auto" w:fill="FFFFFF"/>
        <w:spacing w:before="300" w:after="150" w:line="240" w:lineRule="auto"/>
        <w:outlineLvl w:val="1"/>
        <w:rPr>
          <w:rFonts w:ascii="Arial" w:hAnsi="Arial" w:eastAsia="Times New Roman" w:cs="Arial"/>
          <w:b/>
          <w:bCs/>
          <w:color w:val="050505"/>
          <w:sz w:val="36"/>
          <w:szCs w:val="36"/>
          <w:lang w:eastAsia="en-GB"/>
        </w:rPr>
      </w:pPr>
      <w:r w:rsidRPr="008D729B">
        <w:rPr>
          <w:rFonts w:ascii="Arial" w:hAnsi="Arial" w:eastAsia="Times New Roman" w:cs="Arial"/>
          <w:b/>
          <w:bCs/>
          <w:color w:val="050505"/>
          <w:sz w:val="36"/>
          <w:szCs w:val="36"/>
          <w:lang w:eastAsia="en-GB"/>
        </w:rPr>
        <w:t>How long your personal information will be kept</w:t>
      </w:r>
    </w:p>
    <w:p w:rsidRPr="00577444" w:rsidR="0078198A" w:rsidP="000B5AC2" w:rsidRDefault="0078198A" w14:paraId="54DF5A14" w14:textId="46B11868">
      <w:pPr>
        <w:shd w:val="clear" w:color="auto" w:fill="FFFFFF"/>
        <w:spacing w:after="300" w:line="240" w:lineRule="auto"/>
        <w:rPr>
          <w:rFonts w:ascii="Arial" w:hAnsi="Arial" w:eastAsia="Times New Roman" w:cs="Arial"/>
          <w:color w:val="050505"/>
          <w:sz w:val="24"/>
          <w:szCs w:val="24"/>
          <w:lang w:eastAsia="en-GB"/>
        </w:rPr>
      </w:pPr>
      <w:r w:rsidRPr="00577444">
        <w:rPr>
          <w:rFonts w:ascii="Arial" w:hAnsi="Arial" w:eastAsia="Times New Roman" w:cs="Arial"/>
          <w:color w:val="050505"/>
          <w:sz w:val="24"/>
          <w:szCs w:val="24"/>
          <w:lang w:eastAsia="en-GB"/>
        </w:rPr>
        <w:t>We will retain your information</w:t>
      </w:r>
      <w:r w:rsidR="00642448">
        <w:rPr>
          <w:rFonts w:ascii="Arial" w:hAnsi="Arial" w:eastAsia="Times New Roman" w:cs="Arial"/>
          <w:color w:val="050505"/>
          <w:sz w:val="24"/>
          <w:szCs w:val="24"/>
          <w:lang w:eastAsia="en-GB"/>
        </w:rPr>
        <w:t xml:space="preserve"> relating to comments on planning applications and footpath diversion orders </w:t>
      </w:r>
      <w:r w:rsidR="00687B82">
        <w:rPr>
          <w:rFonts w:ascii="Arial" w:hAnsi="Arial" w:eastAsia="Times New Roman" w:cs="Arial"/>
          <w:color w:val="050505"/>
          <w:sz w:val="24"/>
          <w:szCs w:val="24"/>
          <w:lang w:eastAsia="en-GB"/>
        </w:rPr>
        <w:t>f</w:t>
      </w:r>
      <w:r w:rsidRPr="00577444">
        <w:rPr>
          <w:rFonts w:ascii="Arial" w:hAnsi="Arial" w:eastAsia="Times New Roman" w:cs="Arial"/>
          <w:color w:val="050505"/>
          <w:sz w:val="24"/>
          <w:szCs w:val="24"/>
          <w:lang w:eastAsia="en-GB"/>
        </w:rPr>
        <w:t xml:space="preserve">or </w:t>
      </w:r>
      <w:r w:rsidR="00943D2E">
        <w:rPr>
          <w:rFonts w:ascii="Arial" w:hAnsi="Arial" w:eastAsia="Times New Roman" w:cs="Arial"/>
          <w:color w:val="050505"/>
          <w:sz w:val="24"/>
          <w:szCs w:val="24"/>
          <w:lang w:eastAsia="en-GB"/>
        </w:rPr>
        <w:t>10</w:t>
      </w:r>
      <w:r w:rsidR="00970CC4">
        <w:rPr>
          <w:rFonts w:ascii="Arial" w:hAnsi="Arial" w:eastAsia="Times New Roman" w:cs="Arial"/>
          <w:color w:val="050505"/>
          <w:sz w:val="24"/>
          <w:szCs w:val="24"/>
          <w:lang w:eastAsia="en-GB"/>
        </w:rPr>
        <w:t xml:space="preserve"> </w:t>
      </w:r>
      <w:r w:rsidRPr="00577444">
        <w:rPr>
          <w:rFonts w:ascii="Arial" w:hAnsi="Arial" w:eastAsia="Times New Roman" w:cs="Arial"/>
          <w:color w:val="050505"/>
          <w:sz w:val="24"/>
          <w:szCs w:val="24"/>
          <w:lang w:eastAsia="en-GB"/>
        </w:rPr>
        <w:t>years</w:t>
      </w:r>
      <w:r w:rsidR="00642448">
        <w:rPr>
          <w:rFonts w:ascii="Arial" w:hAnsi="Arial" w:eastAsia="Times New Roman" w:cs="Arial"/>
          <w:color w:val="050505"/>
          <w:sz w:val="24"/>
          <w:szCs w:val="24"/>
          <w:lang w:eastAsia="en-GB"/>
        </w:rPr>
        <w:t xml:space="preserve"> from the date of the </w:t>
      </w:r>
      <w:r w:rsidR="00687B82">
        <w:rPr>
          <w:rFonts w:ascii="Arial" w:hAnsi="Arial" w:eastAsia="Times New Roman" w:cs="Arial"/>
          <w:color w:val="050505"/>
          <w:sz w:val="24"/>
          <w:szCs w:val="24"/>
          <w:lang w:eastAsia="en-GB"/>
        </w:rPr>
        <w:t xml:space="preserve">final </w:t>
      </w:r>
      <w:r w:rsidR="00642448">
        <w:rPr>
          <w:rFonts w:ascii="Arial" w:hAnsi="Arial" w:eastAsia="Times New Roman" w:cs="Arial"/>
          <w:color w:val="050505"/>
          <w:sz w:val="24"/>
          <w:szCs w:val="24"/>
          <w:lang w:eastAsia="en-GB"/>
        </w:rPr>
        <w:t>decision</w:t>
      </w:r>
      <w:r w:rsidR="00D74F98">
        <w:rPr>
          <w:rFonts w:ascii="Arial" w:hAnsi="Arial" w:eastAsia="Times New Roman" w:cs="Arial"/>
          <w:color w:val="050505"/>
          <w:sz w:val="24"/>
          <w:szCs w:val="24"/>
          <w:lang w:eastAsia="en-GB"/>
        </w:rPr>
        <w:t>.</w:t>
      </w:r>
    </w:p>
    <w:p w:rsidR="005D0F7F" w:rsidP="000B5AC2" w:rsidRDefault="0078198A" w14:paraId="4784A97A" w14:textId="1FA31625">
      <w:pPr>
        <w:shd w:val="clear" w:color="auto" w:fill="FFFFFF"/>
        <w:spacing w:after="300" w:line="240" w:lineRule="auto"/>
        <w:rPr>
          <w:rFonts w:ascii="Arial" w:hAnsi="Arial" w:eastAsia="Times New Roman" w:cs="Arial"/>
          <w:color w:val="050505"/>
          <w:sz w:val="24"/>
          <w:szCs w:val="24"/>
          <w:lang w:eastAsia="en-GB"/>
        </w:rPr>
      </w:pPr>
      <w:r w:rsidRPr="00577444">
        <w:rPr>
          <w:rFonts w:ascii="Arial" w:hAnsi="Arial" w:eastAsia="Times New Roman" w:cs="Arial"/>
          <w:color w:val="050505"/>
          <w:sz w:val="24"/>
          <w:szCs w:val="24"/>
          <w:lang w:eastAsia="en-GB"/>
        </w:rPr>
        <w:lastRenderedPageBreak/>
        <w:t>All planning applications are held on a public register</w:t>
      </w:r>
      <w:r w:rsidR="00642448">
        <w:rPr>
          <w:rFonts w:ascii="Arial" w:hAnsi="Arial" w:eastAsia="Times New Roman" w:cs="Arial"/>
          <w:color w:val="050505"/>
          <w:sz w:val="24"/>
          <w:szCs w:val="24"/>
          <w:lang w:eastAsia="en-GB"/>
        </w:rPr>
        <w:t xml:space="preserve">, including your name and address, </w:t>
      </w:r>
      <w:r w:rsidRPr="00577444">
        <w:rPr>
          <w:rFonts w:ascii="Arial" w:hAnsi="Arial" w:eastAsia="Times New Roman" w:cs="Arial"/>
          <w:color w:val="050505"/>
          <w:sz w:val="24"/>
          <w:szCs w:val="24"/>
          <w:lang w:eastAsia="en-GB"/>
        </w:rPr>
        <w:t>and will not be deleted as they may be used for monitoring implementation of permissions and conditions and considering permitted development rights.</w:t>
      </w:r>
      <w:r w:rsidR="005D0F7F">
        <w:rPr>
          <w:rFonts w:ascii="Arial" w:hAnsi="Arial" w:eastAsia="Times New Roman" w:cs="Arial"/>
          <w:color w:val="050505"/>
          <w:sz w:val="24"/>
          <w:szCs w:val="24"/>
          <w:lang w:eastAsia="en-GB"/>
        </w:rPr>
        <w:t xml:space="preserve"> However, personal data will be removed from our electronic system </w:t>
      </w:r>
      <w:r w:rsidR="00943D2E">
        <w:rPr>
          <w:rFonts w:ascii="Arial" w:hAnsi="Arial" w:eastAsia="Times New Roman" w:cs="Arial"/>
          <w:color w:val="050505"/>
          <w:sz w:val="24"/>
          <w:szCs w:val="24"/>
          <w:lang w:eastAsia="en-GB"/>
        </w:rPr>
        <w:t>10</w:t>
      </w:r>
      <w:r w:rsidR="005D0F7F">
        <w:rPr>
          <w:rFonts w:ascii="Arial" w:hAnsi="Arial" w:eastAsia="Times New Roman" w:cs="Arial"/>
          <w:color w:val="050505"/>
          <w:sz w:val="24"/>
          <w:szCs w:val="24"/>
          <w:lang w:eastAsia="en-GB"/>
        </w:rPr>
        <w:t xml:space="preserve"> years after the final decision.</w:t>
      </w:r>
    </w:p>
    <w:p w:rsidRPr="00476B08" w:rsidR="0078198A" w:rsidP="000B5AC2" w:rsidRDefault="0078198A" w14:paraId="60926051" w14:textId="77777777">
      <w:pPr>
        <w:shd w:val="clear" w:color="auto" w:fill="FFFFFF"/>
        <w:spacing w:before="300" w:after="150" w:line="240" w:lineRule="auto"/>
        <w:outlineLvl w:val="1"/>
        <w:rPr>
          <w:rFonts w:ascii="Arial" w:hAnsi="Arial" w:eastAsia="Times New Roman" w:cs="Arial"/>
          <w:b/>
          <w:bCs/>
          <w:color w:val="050505"/>
          <w:sz w:val="36"/>
          <w:szCs w:val="36"/>
          <w:lang w:eastAsia="en-GB"/>
        </w:rPr>
      </w:pPr>
      <w:r w:rsidRPr="00476B08">
        <w:rPr>
          <w:rFonts w:ascii="Arial" w:hAnsi="Arial" w:eastAsia="Times New Roman" w:cs="Arial"/>
          <w:b/>
          <w:bCs/>
          <w:color w:val="050505"/>
          <w:sz w:val="36"/>
          <w:szCs w:val="36"/>
          <w:lang w:eastAsia="en-GB"/>
        </w:rPr>
        <w:t>How we keep your information</w:t>
      </w:r>
    </w:p>
    <w:p w:rsidRPr="00BD44C2" w:rsidR="0078198A" w:rsidP="000B5AC2" w:rsidRDefault="0078198A" w14:paraId="6A85F47E" w14:textId="66F708B4">
      <w:pPr>
        <w:shd w:val="clear" w:color="auto" w:fill="FFFFFF"/>
        <w:spacing w:after="300" w:line="240" w:lineRule="auto"/>
        <w:rPr>
          <w:rFonts w:ascii="Arial" w:hAnsi="Arial" w:eastAsia="Times New Roman" w:cs="Arial"/>
          <w:color w:val="050505"/>
          <w:sz w:val="24"/>
          <w:szCs w:val="24"/>
          <w:lang w:eastAsia="en-GB"/>
        </w:rPr>
      </w:pPr>
      <w:r w:rsidRPr="00BD44C2">
        <w:rPr>
          <w:rFonts w:ascii="Arial" w:hAnsi="Arial" w:eastAsia="Times New Roman" w:cs="Arial"/>
          <w:color w:val="050505"/>
          <w:sz w:val="24"/>
          <w:szCs w:val="24"/>
          <w:lang w:eastAsia="en-GB"/>
        </w:rPr>
        <w:t>The information is stored electronically on the Council’s secure system</w:t>
      </w:r>
      <w:r w:rsidR="008D729B">
        <w:rPr>
          <w:rFonts w:ascii="Arial" w:hAnsi="Arial" w:eastAsia="Times New Roman" w:cs="Arial"/>
          <w:color w:val="050505"/>
          <w:sz w:val="24"/>
          <w:szCs w:val="24"/>
          <w:lang w:eastAsia="en-GB"/>
        </w:rPr>
        <w:t xml:space="preserve"> and </w:t>
      </w:r>
      <w:r w:rsidR="00863174">
        <w:rPr>
          <w:rFonts w:ascii="Arial" w:hAnsi="Arial" w:eastAsia="Times New Roman" w:cs="Arial"/>
          <w:color w:val="050505"/>
          <w:sz w:val="24"/>
          <w:szCs w:val="24"/>
          <w:lang w:eastAsia="en-GB"/>
        </w:rPr>
        <w:t>on our software system</w:t>
      </w:r>
      <w:r w:rsidR="000B6F1A">
        <w:rPr>
          <w:rFonts w:ascii="Arial" w:hAnsi="Arial" w:eastAsia="Times New Roman" w:cs="Arial"/>
          <w:color w:val="050505"/>
          <w:sz w:val="24"/>
          <w:szCs w:val="24"/>
          <w:lang w:eastAsia="en-GB"/>
        </w:rPr>
        <w:t>, Idox</w:t>
      </w:r>
      <w:r w:rsidR="001D6DB0">
        <w:rPr>
          <w:rFonts w:ascii="Arial" w:hAnsi="Arial" w:eastAsia="Times New Roman" w:cs="Arial"/>
          <w:color w:val="050505"/>
          <w:sz w:val="24"/>
          <w:szCs w:val="24"/>
          <w:lang w:eastAsia="en-GB"/>
        </w:rPr>
        <w:t xml:space="preserve"> - Uniform</w:t>
      </w:r>
      <w:r w:rsidR="00863174">
        <w:rPr>
          <w:rFonts w:ascii="Arial" w:hAnsi="Arial" w:eastAsia="Times New Roman" w:cs="Arial"/>
          <w:color w:val="050505"/>
          <w:sz w:val="24"/>
          <w:szCs w:val="24"/>
          <w:lang w:eastAsia="en-GB"/>
        </w:rPr>
        <w:t>.</w:t>
      </w:r>
      <w:r w:rsidR="00AE6AB1">
        <w:rPr>
          <w:rFonts w:ascii="Arial" w:hAnsi="Arial" w:eastAsia="Times New Roman" w:cs="Arial"/>
          <w:color w:val="050505"/>
          <w:sz w:val="24"/>
          <w:szCs w:val="24"/>
          <w:lang w:eastAsia="en-GB"/>
        </w:rPr>
        <w:t xml:space="preserve"> </w:t>
      </w:r>
    </w:p>
    <w:p w:rsidRPr="00BD44C2" w:rsidR="0078198A" w:rsidP="000B5AC2" w:rsidRDefault="0078198A" w14:paraId="30016349" w14:textId="77777777">
      <w:pPr>
        <w:shd w:val="clear" w:color="auto" w:fill="FFFFFF"/>
        <w:spacing w:after="300" w:line="240" w:lineRule="auto"/>
        <w:rPr>
          <w:rFonts w:ascii="Arial" w:hAnsi="Arial" w:eastAsia="Times New Roman" w:cs="Arial"/>
          <w:color w:val="050505"/>
          <w:sz w:val="24"/>
          <w:szCs w:val="24"/>
          <w:lang w:eastAsia="en-GB"/>
        </w:rPr>
      </w:pPr>
      <w:r w:rsidRPr="00BD44C2">
        <w:rPr>
          <w:rFonts w:ascii="Arial" w:hAnsi="Arial" w:eastAsia="Times New Roman" w:cs="Arial"/>
          <w:color w:val="050505"/>
          <w:sz w:val="24"/>
          <w:szCs w:val="24"/>
          <w:lang w:eastAsia="en-GB"/>
        </w:rPr>
        <w:t>We do not process your information outside of the UK. </w:t>
      </w:r>
    </w:p>
    <w:p w:rsidRPr="00476B08" w:rsidR="0078198A" w:rsidP="000B5AC2" w:rsidRDefault="0078198A" w14:paraId="24E91B9B" w14:textId="77777777">
      <w:pPr>
        <w:shd w:val="clear" w:color="auto" w:fill="FFFFFF"/>
        <w:spacing w:before="300" w:after="150" w:line="240" w:lineRule="auto"/>
        <w:outlineLvl w:val="1"/>
        <w:rPr>
          <w:rFonts w:ascii="Arial" w:hAnsi="Arial" w:eastAsia="Times New Roman" w:cs="Arial"/>
          <w:b/>
          <w:bCs/>
          <w:color w:val="050505"/>
          <w:sz w:val="36"/>
          <w:szCs w:val="36"/>
          <w:lang w:eastAsia="en-GB"/>
        </w:rPr>
      </w:pPr>
      <w:r w:rsidRPr="00476B08">
        <w:rPr>
          <w:rFonts w:ascii="Arial" w:hAnsi="Arial" w:eastAsia="Times New Roman" w:cs="Arial"/>
          <w:b/>
          <w:bCs/>
          <w:color w:val="050505"/>
          <w:sz w:val="36"/>
          <w:szCs w:val="36"/>
          <w:lang w:eastAsia="en-GB"/>
        </w:rPr>
        <w:t>Changes to this notice</w:t>
      </w:r>
    </w:p>
    <w:p w:rsidRPr="00BD44C2" w:rsidR="0078198A" w:rsidP="000B5AC2" w:rsidRDefault="0078198A" w14:paraId="1DD4C1F5" w14:textId="77777777">
      <w:pPr>
        <w:shd w:val="clear" w:color="auto" w:fill="FFFFFF"/>
        <w:spacing w:after="300" w:line="240" w:lineRule="auto"/>
        <w:rPr>
          <w:rFonts w:ascii="Arial" w:hAnsi="Arial" w:eastAsia="Times New Roman" w:cs="Arial"/>
          <w:color w:val="050505"/>
          <w:sz w:val="24"/>
          <w:szCs w:val="24"/>
          <w:lang w:eastAsia="en-GB"/>
        </w:rPr>
      </w:pPr>
      <w:r w:rsidRPr="00BD44C2">
        <w:rPr>
          <w:rFonts w:ascii="Arial" w:hAnsi="Arial" w:eastAsia="Times New Roman" w:cs="Arial"/>
          <w:color w:val="050505"/>
          <w:sz w:val="24"/>
          <w:szCs w:val="24"/>
          <w:lang w:eastAsia="en-GB"/>
        </w:rPr>
        <w:t>We may amend this privacy notice at any time so please review it frequently. The date below will be amended each time this notice is updated. </w:t>
      </w:r>
    </w:p>
    <w:p w:rsidRPr="00BD44C2" w:rsidR="0078198A" w:rsidP="000B5AC2" w:rsidRDefault="0078198A" w14:paraId="062193C6" w14:textId="5555BD32">
      <w:pPr>
        <w:shd w:val="clear" w:color="auto" w:fill="FFFFFF"/>
        <w:spacing w:line="240" w:lineRule="auto"/>
        <w:rPr>
          <w:rFonts w:ascii="Arial" w:hAnsi="Arial" w:eastAsia="Times New Roman" w:cs="Arial"/>
          <w:color w:val="050505"/>
          <w:sz w:val="24"/>
          <w:szCs w:val="24"/>
          <w:lang w:eastAsia="en-GB"/>
        </w:rPr>
      </w:pPr>
      <w:r w:rsidRPr="00BD44C2">
        <w:rPr>
          <w:rFonts w:ascii="Arial" w:hAnsi="Arial" w:eastAsia="Times New Roman" w:cs="Arial"/>
          <w:color w:val="050505"/>
          <w:sz w:val="24"/>
          <w:szCs w:val="24"/>
          <w:lang w:eastAsia="en-GB"/>
        </w:rPr>
        <w:t xml:space="preserve">This notice was </w:t>
      </w:r>
      <w:r w:rsidRPr="00BD44C2" w:rsidR="00A76D32">
        <w:rPr>
          <w:rFonts w:ascii="Arial" w:hAnsi="Arial" w:eastAsia="Times New Roman" w:cs="Arial"/>
          <w:color w:val="050505"/>
          <w:sz w:val="24"/>
          <w:szCs w:val="24"/>
          <w:lang w:eastAsia="en-GB"/>
        </w:rPr>
        <w:t>created</w:t>
      </w:r>
      <w:r w:rsidRPr="00BD44C2">
        <w:rPr>
          <w:rFonts w:ascii="Arial" w:hAnsi="Arial" w:eastAsia="Times New Roman" w:cs="Arial"/>
          <w:color w:val="050505"/>
          <w:sz w:val="24"/>
          <w:szCs w:val="24"/>
          <w:lang w:eastAsia="en-GB"/>
        </w:rPr>
        <w:t xml:space="preserve"> on </w:t>
      </w:r>
      <w:r w:rsidRPr="003F3238" w:rsidR="003F3238">
        <w:rPr>
          <w:rFonts w:ascii="Arial" w:hAnsi="Arial" w:eastAsia="Times New Roman" w:cs="Arial"/>
          <w:color w:val="050505"/>
          <w:sz w:val="24"/>
          <w:szCs w:val="24"/>
          <w:lang w:eastAsia="en-GB"/>
        </w:rPr>
        <w:t>6</w:t>
      </w:r>
      <w:r w:rsidRPr="003F3238">
        <w:rPr>
          <w:rFonts w:ascii="Arial" w:hAnsi="Arial" w:eastAsia="Times New Roman" w:cs="Arial"/>
          <w:color w:val="050505"/>
          <w:sz w:val="24"/>
          <w:szCs w:val="24"/>
          <w:lang w:eastAsia="en-GB"/>
        </w:rPr>
        <w:t>/</w:t>
      </w:r>
      <w:r w:rsidRPr="003F3238" w:rsidR="003F3238">
        <w:rPr>
          <w:rFonts w:ascii="Arial" w:hAnsi="Arial" w:eastAsia="Times New Roman" w:cs="Arial"/>
          <w:color w:val="050505"/>
          <w:sz w:val="24"/>
          <w:szCs w:val="24"/>
          <w:lang w:eastAsia="en-GB"/>
        </w:rPr>
        <w:t>2</w:t>
      </w:r>
      <w:r w:rsidRPr="003F3238">
        <w:rPr>
          <w:rFonts w:ascii="Arial" w:hAnsi="Arial" w:eastAsia="Times New Roman" w:cs="Arial"/>
          <w:color w:val="050505"/>
          <w:sz w:val="24"/>
          <w:szCs w:val="24"/>
          <w:lang w:eastAsia="en-GB"/>
        </w:rPr>
        <w:t>/202</w:t>
      </w:r>
      <w:r w:rsidRPr="003F3238" w:rsidR="003F3238">
        <w:rPr>
          <w:rFonts w:ascii="Arial" w:hAnsi="Arial" w:eastAsia="Times New Roman" w:cs="Arial"/>
          <w:color w:val="050505"/>
          <w:sz w:val="24"/>
          <w:szCs w:val="24"/>
          <w:lang w:eastAsia="en-GB"/>
        </w:rPr>
        <w:t>3</w:t>
      </w:r>
    </w:p>
    <w:p w:rsidRPr="00476B08" w:rsidR="00730F8F" w:rsidP="000B5AC2" w:rsidRDefault="00730F8F" w14:paraId="56EE2ADD" w14:textId="77777777">
      <w:pPr>
        <w:spacing w:line="240" w:lineRule="auto"/>
        <w:rPr>
          <w:rFonts w:ascii="Arial" w:hAnsi="Arial" w:cs="Arial"/>
        </w:rPr>
      </w:pPr>
    </w:p>
    <w:sectPr w:rsidRPr="00476B08" w:rsidR="00730F8F" w:rsidSect="00476B08">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76CB"/>
    <w:multiLevelType w:val="multilevel"/>
    <w:tmpl w:val="58F8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E7215"/>
    <w:multiLevelType w:val="multilevel"/>
    <w:tmpl w:val="A5DC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B238D"/>
    <w:multiLevelType w:val="multilevel"/>
    <w:tmpl w:val="2466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335AD6"/>
    <w:multiLevelType w:val="multilevel"/>
    <w:tmpl w:val="F9F4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F4B53"/>
    <w:multiLevelType w:val="multilevel"/>
    <w:tmpl w:val="EF22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8B3C36"/>
    <w:multiLevelType w:val="multilevel"/>
    <w:tmpl w:val="302C6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BC76C6"/>
    <w:multiLevelType w:val="multilevel"/>
    <w:tmpl w:val="9DA8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F4259C"/>
    <w:multiLevelType w:val="multilevel"/>
    <w:tmpl w:val="F744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8110EC"/>
    <w:multiLevelType w:val="multilevel"/>
    <w:tmpl w:val="DB06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03714E"/>
    <w:multiLevelType w:val="multilevel"/>
    <w:tmpl w:val="2B82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6353BD"/>
    <w:multiLevelType w:val="multilevel"/>
    <w:tmpl w:val="7A8C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393313"/>
    <w:multiLevelType w:val="multilevel"/>
    <w:tmpl w:val="393E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1B2425"/>
    <w:multiLevelType w:val="multilevel"/>
    <w:tmpl w:val="D0B4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D57DDC"/>
    <w:multiLevelType w:val="multilevel"/>
    <w:tmpl w:val="805A6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89373A"/>
    <w:multiLevelType w:val="multilevel"/>
    <w:tmpl w:val="DF86B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C95EC8"/>
    <w:multiLevelType w:val="multilevel"/>
    <w:tmpl w:val="CC68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5978E8"/>
    <w:multiLevelType w:val="multilevel"/>
    <w:tmpl w:val="5274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4F5E4A"/>
    <w:multiLevelType w:val="multilevel"/>
    <w:tmpl w:val="2122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DE45F8"/>
    <w:multiLevelType w:val="multilevel"/>
    <w:tmpl w:val="2248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061BAF"/>
    <w:multiLevelType w:val="multilevel"/>
    <w:tmpl w:val="82F69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D8632E"/>
    <w:multiLevelType w:val="multilevel"/>
    <w:tmpl w:val="2EF2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36312E"/>
    <w:multiLevelType w:val="multilevel"/>
    <w:tmpl w:val="D9C8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E57FD9"/>
    <w:multiLevelType w:val="multilevel"/>
    <w:tmpl w:val="142E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1114906">
    <w:abstractNumId w:val="8"/>
  </w:num>
  <w:num w:numId="2" w16cid:durableId="975648235">
    <w:abstractNumId w:val="14"/>
  </w:num>
  <w:num w:numId="3" w16cid:durableId="1830168013">
    <w:abstractNumId w:val="13"/>
  </w:num>
  <w:num w:numId="4" w16cid:durableId="414323863">
    <w:abstractNumId w:val="1"/>
  </w:num>
  <w:num w:numId="5" w16cid:durableId="21788776">
    <w:abstractNumId w:val="0"/>
  </w:num>
  <w:num w:numId="6" w16cid:durableId="1172641227">
    <w:abstractNumId w:val="22"/>
  </w:num>
  <w:num w:numId="7" w16cid:durableId="183178352">
    <w:abstractNumId w:val="15"/>
  </w:num>
  <w:num w:numId="8" w16cid:durableId="564341802">
    <w:abstractNumId w:val="3"/>
  </w:num>
  <w:num w:numId="9" w16cid:durableId="731582239">
    <w:abstractNumId w:val="12"/>
  </w:num>
  <w:num w:numId="10" w16cid:durableId="1270501839">
    <w:abstractNumId w:val="11"/>
  </w:num>
  <w:num w:numId="11" w16cid:durableId="248083932">
    <w:abstractNumId w:val="7"/>
  </w:num>
  <w:num w:numId="12" w16cid:durableId="727998976">
    <w:abstractNumId w:val="5"/>
  </w:num>
  <w:num w:numId="13" w16cid:durableId="5138201">
    <w:abstractNumId w:val="9"/>
  </w:num>
  <w:num w:numId="14" w16cid:durableId="1641955530">
    <w:abstractNumId w:val="21"/>
  </w:num>
  <w:num w:numId="15" w16cid:durableId="1750957316">
    <w:abstractNumId w:val="4"/>
  </w:num>
  <w:num w:numId="16" w16cid:durableId="750354227">
    <w:abstractNumId w:val="19"/>
  </w:num>
  <w:num w:numId="17" w16cid:durableId="844200626">
    <w:abstractNumId w:val="6"/>
  </w:num>
  <w:num w:numId="18" w16cid:durableId="686372525">
    <w:abstractNumId w:val="16"/>
  </w:num>
  <w:num w:numId="19" w16cid:durableId="1656185701">
    <w:abstractNumId w:val="2"/>
  </w:num>
  <w:num w:numId="20" w16cid:durableId="125900263">
    <w:abstractNumId w:val="17"/>
  </w:num>
  <w:num w:numId="21" w16cid:durableId="1791128019">
    <w:abstractNumId w:val="10"/>
  </w:num>
  <w:num w:numId="22" w16cid:durableId="50731924">
    <w:abstractNumId w:val="18"/>
  </w:num>
  <w:num w:numId="23" w16cid:durableId="11561406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98A"/>
    <w:rsid w:val="000702AE"/>
    <w:rsid w:val="0008599E"/>
    <w:rsid w:val="000B5AC2"/>
    <w:rsid w:val="000B6F1A"/>
    <w:rsid w:val="001B57AF"/>
    <w:rsid w:val="001D1ED8"/>
    <w:rsid w:val="001D6DB0"/>
    <w:rsid w:val="0022413A"/>
    <w:rsid w:val="002F1D24"/>
    <w:rsid w:val="003F3238"/>
    <w:rsid w:val="0040220E"/>
    <w:rsid w:val="00452AB5"/>
    <w:rsid w:val="00476B08"/>
    <w:rsid w:val="00572845"/>
    <w:rsid w:val="00577444"/>
    <w:rsid w:val="005D0F7F"/>
    <w:rsid w:val="005F13CB"/>
    <w:rsid w:val="00632C37"/>
    <w:rsid w:val="00634A0B"/>
    <w:rsid w:val="00642448"/>
    <w:rsid w:val="00674A55"/>
    <w:rsid w:val="00687B82"/>
    <w:rsid w:val="006F2B62"/>
    <w:rsid w:val="00730F8F"/>
    <w:rsid w:val="0074685C"/>
    <w:rsid w:val="00753331"/>
    <w:rsid w:val="0078198A"/>
    <w:rsid w:val="00836A6C"/>
    <w:rsid w:val="00841B63"/>
    <w:rsid w:val="00863174"/>
    <w:rsid w:val="008D729B"/>
    <w:rsid w:val="008F6A00"/>
    <w:rsid w:val="00943D2E"/>
    <w:rsid w:val="00970CC4"/>
    <w:rsid w:val="009E33BD"/>
    <w:rsid w:val="00A276E5"/>
    <w:rsid w:val="00A3390C"/>
    <w:rsid w:val="00A76D32"/>
    <w:rsid w:val="00AE6AB1"/>
    <w:rsid w:val="00B75D7E"/>
    <w:rsid w:val="00BB42E4"/>
    <w:rsid w:val="00BD44C2"/>
    <w:rsid w:val="00C35F0A"/>
    <w:rsid w:val="00C542A6"/>
    <w:rsid w:val="00C73D3C"/>
    <w:rsid w:val="00D5285F"/>
    <w:rsid w:val="00D74F98"/>
    <w:rsid w:val="00DE7BF7"/>
    <w:rsid w:val="00E0109C"/>
    <w:rsid w:val="00E31FAF"/>
    <w:rsid w:val="00E70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0871"/>
  <w15:chartTrackingRefBased/>
  <w15:docId w15:val="{8EFAFF3D-1AD9-49B9-B7E1-42B265F3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819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8198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8198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98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8198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8198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78198A"/>
    <w:rPr>
      <w:color w:val="0000FF"/>
      <w:u w:val="single"/>
    </w:rPr>
  </w:style>
  <w:style w:type="paragraph" w:styleId="z-TopofForm">
    <w:name w:val="HTML Top of Form"/>
    <w:basedOn w:val="Normal"/>
    <w:next w:val="Normal"/>
    <w:link w:val="z-TopofFormChar"/>
    <w:hidden/>
    <w:uiPriority w:val="99"/>
    <w:semiHidden/>
    <w:unhideWhenUsed/>
    <w:rsid w:val="0078198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8198A"/>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78198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78198A"/>
    <w:rPr>
      <w:rFonts w:ascii="Arial" w:eastAsia="Times New Roman" w:hAnsi="Arial" w:cs="Arial"/>
      <w:vanish/>
      <w:sz w:val="16"/>
      <w:szCs w:val="16"/>
      <w:lang w:eastAsia="en-GB"/>
    </w:rPr>
  </w:style>
  <w:style w:type="paragraph" w:styleId="NormalWeb">
    <w:name w:val="Normal (Web)"/>
    <w:basedOn w:val="Normal"/>
    <w:uiPriority w:val="99"/>
    <w:semiHidden/>
    <w:unhideWhenUsed/>
    <w:rsid w:val="007819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ve">
    <w:name w:val="active"/>
    <w:basedOn w:val="Normal"/>
    <w:rsid w:val="007819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isually-hidden">
    <w:name w:val="visually-hidden"/>
    <w:basedOn w:val="DefaultParagraphFont"/>
    <w:rsid w:val="0078198A"/>
  </w:style>
  <w:style w:type="paragraph" w:styleId="ListParagraph">
    <w:name w:val="List Paragraph"/>
    <w:basedOn w:val="Normal"/>
    <w:uiPriority w:val="34"/>
    <w:qFormat/>
    <w:rsid w:val="00D5285F"/>
    <w:pPr>
      <w:ind w:left="720"/>
      <w:contextualSpacing/>
    </w:pPr>
  </w:style>
  <w:style w:type="character" w:styleId="CommentReference">
    <w:name w:val="annotation reference"/>
    <w:basedOn w:val="DefaultParagraphFont"/>
    <w:uiPriority w:val="99"/>
    <w:semiHidden/>
    <w:unhideWhenUsed/>
    <w:rsid w:val="00BD44C2"/>
    <w:rPr>
      <w:sz w:val="16"/>
      <w:szCs w:val="16"/>
    </w:rPr>
  </w:style>
  <w:style w:type="paragraph" w:styleId="CommentText">
    <w:name w:val="annotation text"/>
    <w:basedOn w:val="Normal"/>
    <w:link w:val="CommentTextChar"/>
    <w:uiPriority w:val="99"/>
    <w:semiHidden/>
    <w:unhideWhenUsed/>
    <w:rsid w:val="00BD44C2"/>
    <w:pPr>
      <w:spacing w:line="240" w:lineRule="auto"/>
    </w:pPr>
    <w:rPr>
      <w:sz w:val="20"/>
      <w:szCs w:val="20"/>
    </w:rPr>
  </w:style>
  <w:style w:type="character" w:customStyle="1" w:styleId="CommentTextChar">
    <w:name w:val="Comment Text Char"/>
    <w:basedOn w:val="DefaultParagraphFont"/>
    <w:link w:val="CommentText"/>
    <w:uiPriority w:val="99"/>
    <w:semiHidden/>
    <w:rsid w:val="00BD44C2"/>
    <w:rPr>
      <w:sz w:val="20"/>
      <w:szCs w:val="20"/>
    </w:rPr>
  </w:style>
  <w:style w:type="paragraph" w:styleId="CommentSubject">
    <w:name w:val="annotation subject"/>
    <w:basedOn w:val="CommentText"/>
    <w:next w:val="CommentText"/>
    <w:link w:val="CommentSubjectChar"/>
    <w:uiPriority w:val="99"/>
    <w:semiHidden/>
    <w:unhideWhenUsed/>
    <w:rsid w:val="00BD44C2"/>
    <w:rPr>
      <w:b/>
      <w:bCs/>
    </w:rPr>
  </w:style>
  <w:style w:type="character" w:customStyle="1" w:styleId="CommentSubjectChar">
    <w:name w:val="Comment Subject Char"/>
    <w:basedOn w:val="CommentTextChar"/>
    <w:link w:val="CommentSubject"/>
    <w:uiPriority w:val="99"/>
    <w:semiHidden/>
    <w:rsid w:val="00BD44C2"/>
    <w:rPr>
      <w:b/>
      <w:bCs/>
      <w:sz w:val="20"/>
      <w:szCs w:val="20"/>
    </w:rPr>
  </w:style>
  <w:style w:type="character" w:styleId="UnresolvedMention">
    <w:name w:val="Unresolved Mention"/>
    <w:basedOn w:val="DefaultParagraphFont"/>
    <w:uiPriority w:val="99"/>
    <w:semiHidden/>
    <w:unhideWhenUsed/>
    <w:rsid w:val="00DE7BF7"/>
    <w:rPr>
      <w:color w:val="605E5C"/>
      <w:shd w:val="clear" w:color="auto" w:fill="E1DFDD"/>
    </w:rPr>
  </w:style>
  <w:style w:type="paragraph" w:styleId="Revision">
    <w:name w:val="Revision"/>
    <w:hidden/>
    <w:uiPriority w:val="99"/>
    <w:semiHidden/>
    <w:rsid w:val="001D1E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759512">
      <w:bodyDiv w:val="1"/>
      <w:marLeft w:val="0"/>
      <w:marRight w:val="0"/>
      <w:marTop w:val="0"/>
      <w:marBottom w:val="0"/>
      <w:divBdr>
        <w:top w:val="none" w:sz="0" w:space="0" w:color="auto"/>
        <w:left w:val="none" w:sz="0" w:space="0" w:color="auto"/>
        <w:bottom w:val="none" w:sz="0" w:space="0" w:color="auto"/>
        <w:right w:val="none" w:sz="0" w:space="0" w:color="auto"/>
      </w:divBdr>
      <w:divsChild>
        <w:div w:id="1549951795">
          <w:marLeft w:val="0"/>
          <w:marRight w:val="0"/>
          <w:marTop w:val="0"/>
          <w:marBottom w:val="0"/>
          <w:divBdr>
            <w:top w:val="none" w:sz="0" w:space="0" w:color="auto"/>
            <w:left w:val="none" w:sz="0" w:space="0" w:color="auto"/>
            <w:bottom w:val="none" w:sz="0" w:space="0" w:color="auto"/>
            <w:right w:val="none" w:sz="0" w:space="0" w:color="auto"/>
          </w:divBdr>
          <w:divsChild>
            <w:div w:id="1178471941">
              <w:marLeft w:val="0"/>
              <w:marRight w:val="0"/>
              <w:marTop w:val="0"/>
              <w:marBottom w:val="0"/>
              <w:divBdr>
                <w:top w:val="none" w:sz="0" w:space="0" w:color="auto"/>
                <w:left w:val="none" w:sz="0" w:space="0" w:color="auto"/>
                <w:bottom w:val="none" w:sz="0" w:space="0" w:color="auto"/>
                <w:right w:val="none" w:sz="0" w:space="0" w:color="auto"/>
              </w:divBdr>
              <w:divsChild>
                <w:div w:id="248468678">
                  <w:marLeft w:val="0"/>
                  <w:marRight w:val="0"/>
                  <w:marTop w:val="0"/>
                  <w:marBottom w:val="0"/>
                  <w:divBdr>
                    <w:top w:val="none" w:sz="0" w:space="0" w:color="auto"/>
                    <w:left w:val="none" w:sz="0" w:space="0" w:color="auto"/>
                    <w:bottom w:val="none" w:sz="0" w:space="0" w:color="auto"/>
                    <w:right w:val="none" w:sz="0" w:space="0" w:color="auto"/>
                  </w:divBdr>
                  <w:divsChild>
                    <w:div w:id="1806390191">
                      <w:marLeft w:val="0"/>
                      <w:marRight w:val="0"/>
                      <w:marTop w:val="0"/>
                      <w:marBottom w:val="0"/>
                      <w:divBdr>
                        <w:top w:val="none" w:sz="0" w:space="0" w:color="auto"/>
                        <w:left w:val="none" w:sz="0" w:space="0" w:color="auto"/>
                        <w:bottom w:val="none" w:sz="0" w:space="0" w:color="auto"/>
                        <w:right w:val="none" w:sz="0" w:space="0" w:color="auto"/>
                      </w:divBdr>
                      <w:divsChild>
                        <w:div w:id="1035010851">
                          <w:marLeft w:val="0"/>
                          <w:marRight w:val="0"/>
                          <w:marTop w:val="0"/>
                          <w:marBottom w:val="0"/>
                          <w:divBdr>
                            <w:top w:val="none" w:sz="0" w:space="0" w:color="auto"/>
                            <w:left w:val="none" w:sz="0" w:space="0" w:color="auto"/>
                            <w:bottom w:val="none" w:sz="0" w:space="0" w:color="auto"/>
                            <w:right w:val="none" w:sz="0" w:space="0" w:color="auto"/>
                          </w:divBdr>
                        </w:div>
                        <w:div w:id="1791045643">
                          <w:marLeft w:val="0"/>
                          <w:marRight w:val="0"/>
                          <w:marTop w:val="0"/>
                          <w:marBottom w:val="0"/>
                          <w:divBdr>
                            <w:top w:val="none" w:sz="0" w:space="0" w:color="auto"/>
                            <w:left w:val="none" w:sz="0" w:space="0" w:color="auto"/>
                            <w:bottom w:val="none" w:sz="0" w:space="0" w:color="auto"/>
                            <w:right w:val="none" w:sz="0" w:space="0" w:color="auto"/>
                          </w:divBdr>
                          <w:divsChild>
                            <w:div w:id="1319963902">
                              <w:marLeft w:val="0"/>
                              <w:marRight w:val="0"/>
                              <w:marTop w:val="0"/>
                              <w:marBottom w:val="0"/>
                              <w:divBdr>
                                <w:top w:val="none" w:sz="0" w:space="0" w:color="auto"/>
                                <w:left w:val="none" w:sz="0" w:space="0" w:color="auto"/>
                                <w:bottom w:val="none" w:sz="0" w:space="0" w:color="auto"/>
                                <w:right w:val="none" w:sz="0" w:space="0" w:color="auto"/>
                              </w:divBdr>
                            </w:div>
                          </w:divsChild>
                        </w:div>
                        <w:div w:id="1440639396">
                          <w:marLeft w:val="0"/>
                          <w:marRight w:val="0"/>
                          <w:marTop w:val="0"/>
                          <w:marBottom w:val="0"/>
                          <w:divBdr>
                            <w:top w:val="single" w:sz="6" w:space="15" w:color="CCCCCC"/>
                            <w:left w:val="single" w:sz="6" w:space="15" w:color="CCCCCC"/>
                            <w:bottom w:val="single" w:sz="6" w:space="15" w:color="CCCCCC"/>
                            <w:right w:val="single" w:sz="6" w:space="15" w:color="CCCCCC"/>
                          </w:divBdr>
                        </w:div>
                      </w:divsChild>
                    </w:div>
                  </w:divsChild>
                </w:div>
              </w:divsChild>
            </w:div>
            <w:div w:id="1897429617">
              <w:marLeft w:val="0"/>
              <w:marRight w:val="0"/>
              <w:marTop w:val="0"/>
              <w:marBottom w:val="0"/>
              <w:divBdr>
                <w:top w:val="none" w:sz="0" w:space="0" w:color="auto"/>
                <w:left w:val="none" w:sz="0" w:space="0" w:color="auto"/>
                <w:bottom w:val="none" w:sz="0" w:space="0" w:color="auto"/>
                <w:right w:val="none" w:sz="0" w:space="0" w:color="auto"/>
              </w:divBdr>
              <w:divsChild>
                <w:div w:id="759250931">
                  <w:marLeft w:val="0"/>
                  <w:marRight w:val="0"/>
                  <w:marTop w:val="0"/>
                  <w:marBottom w:val="0"/>
                  <w:divBdr>
                    <w:top w:val="single" w:sz="6" w:space="0" w:color="CCCCCC"/>
                    <w:left w:val="single" w:sz="6" w:space="0" w:color="CCCCCC"/>
                    <w:bottom w:val="single" w:sz="6" w:space="0" w:color="CCCCCC"/>
                    <w:right w:val="single" w:sz="6" w:space="0" w:color="CCCCCC"/>
                  </w:divBdr>
                  <w:divsChild>
                    <w:div w:id="15694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98233">
              <w:marLeft w:val="0"/>
              <w:marRight w:val="0"/>
              <w:marTop w:val="0"/>
              <w:marBottom w:val="0"/>
              <w:divBdr>
                <w:top w:val="none" w:sz="0" w:space="0" w:color="auto"/>
                <w:left w:val="none" w:sz="0" w:space="0" w:color="auto"/>
                <w:bottom w:val="none" w:sz="0" w:space="0" w:color="auto"/>
                <w:right w:val="none" w:sz="0" w:space="0" w:color="auto"/>
              </w:divBdr>
              <w:divsChild>
                <w:div w:id="735013988">
                  <w:marLeft w:val="0"/>
                  <w:marRight w:val="0"/>
                  <w:marTop w:val="0"/>
                  <w:marBottom w:val="0"/>
                  <w:divBdr>
                    <w:top w:val="none" w:sz="0" w:space="0" w:color="auto"/>
                    <w:left w:val="none" w:sz="0" w:space="0" w:color="auto"/>
                    <w:bottom w:val="none" w:sz="0" w:space="0" w:color="auto"/>
                    <w:right w:val="none" w:sz="0" w:space="0" w:color="auto"/>
                  </w:divBdr>
                  <w:divsChild>
                    <w:div w:id="617419325">
                      <w:marLeft w:val="-225"/>
                      <w:marRight w:val="-225"/>
                      <w:marTop w:val="0"/>
                      <w:marBottom w:val="0"/>
                      <w:divBdr>
                        <w:top w:val="none" w:sz="0" w:space="0" w:color="auto"/>
                        <w:left w:val="none" w:sz="0" w:space="0" w:color="auto"/>
                        <w:bottom w:val="none" w:sz="0" w:space="0" w:color="auto"/>
                        <w:right w:val="none" w:sz="0" w:space="0" w:color="auto"/>
                      </w:divBdr>
                      <w:divsChild>
                        <w:div w:id="310985290">
                          <w:marLeft w:val="0"/>
                          <w:marRight w:val="0"/>
                          <w:marTop w:val="0"/>
                          <w:marBottom w:val="0"/>
                          <w:divBdr>
                            <w:top w:val="none" w:sz="0" w:space="0" w:color="auto"/>
                            <w:left w:val="none" w:sz="0" w:space="0" w:color="auto"/>
                            <w:bottom w:val="none" w:sz="0" w:space="0" w:color="auto"/>
                            <w:right w:val="none" w:sz="0" w:space="0" w:color="auto"/>
                          </w:divBdr>
                          <w:divsChild>
                            <w:div w:id="412971812">
                              <w:marLeft w:val="-225"/>
                              <w:marRight w:val="-225"/>
                              <w:marTop w:val="0"/>
                              <w:marBottom w:val="0"/>
                              <w:divBdr>
                                <w:top w:val="none" w:sz="0" w:space="0" w:color="auto"/>
                                <w:left w:val="none" w:sz="0" w:space="0" w:color="auto"/>
                                <w:bottom w:val="none" w:sz="0" w:space="0" w:color="auto"/>
                                <w:right w:val="none" w:sz="0" w:space="0" w:color="auto"/>
                              </w:divBdr>
                              <w:divsChild>
                                <w:div w:id="2033995609">
                                  <w:marLeft w:val="0"/>
                                  <w:marRight w:val="0"/>
                                  <w:marTop w:val="0"/>
                                  <w:marBottom w:val="0"/>
                                  <w:divBdr>
                                    <w:top w:val="none" w:sz="0" w:space="0" w:color="auto"/>
                                    <w:left w:val="none" w:sz="0" w:space="0" w:color="auto"/>
                                    <w:bottom w:val="none" w:sz="0" w:space="0" w:color="auto"/>
                                    <w:right w:val="none" w:sz="0" w:space="0" w:color="auto"/>
                                  </w:divBdr>
                                </w:div>
                              </w:divsChild>
                            </w:div>
                            <w:div w:id="1538421718">
                              <w:marLeft w:val="0"/>
                              <w:marRight w:val="0"/>
                              <w:marTop w:val="0"/>
                              <w:marBottom w:val="0"/>
                              <w:divBdr>
                                <w:top w:val="none" w:sz="0" w:space="0" w:color="auto"/>
                                <w:left w:val="none" w:sz="0" w:space="0" w:color="auto"/>
                                <w:bottom w:val="none" w:sz="0" w:space="0" w:color="auto"/>
                                <w:right w:val="none" w:sz="0" w:space="0" w:color="auto"/>
                              </w:divBdr>
                              <w:divsChild>
                                <w:div w:id="1585264416">
                                  <w:marLeft w:val="-225"/>
                                  <w:marRight w:val="-225"/>
                                  <w:marTop w:val="0"/>
                                  <w:marBottom w:val="480"/>
                                  <w:divBdr>
                                    <w:top w:val="none" w:sz="0" w:space="0" w:color="auto"/>
                                    <w:left w:val="none" w:sz="0" w:space="0" w:color="auto"/>
                                    <w:bottom w:val="none" w:sz="0" w:space="0" w:color="auto"/>
                                    <w:right w:val="none" w:sz="0" w:space="0" w:color="auto"/>
                                  </w:divBdr>
                                  <w:divsChild>
                                    <w:div w:id="19585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046781">
              <w:marLeft w:val="0"/>
              <w:marRight w:val="0"/>
              <w:marTop w:val="0"/>
              <w:marBottom w:val="600"/>
              <w:divBdr>
                <w:top w:val="none" w:sz="0" w:space="0" w:color="auto"/>
                <w:left w:val="none" w:sz="0" w:space="0" w:color="auto"/>
                <w:bottom w:val="none" w:sz="0" w:space="0" w:color="auto"/>
                <w:right w:val="none" w:sz="0" w:space="0" w:color="auto"/>
              </w:divBdr>
              <w:divsChild>
                <w:div w:id="618806370">
                  <w:marLeft w:val="0"/>
                  <w:marRight w:val="0"/>
                  <w:marTop w:val="0"/>
                  <w:marBottom w:val="0"/>
                  <w:divBdr>
                    <w:top w:val="none" w:sz="0" w:space="0" w:color="auto"/>
                    <w:left w:val="none" w:sz="0" w:space="0" w:color="auto"/>
                    <w:bottom w:val="none" w:sz="0" w:space="0" w:color="auto"/>
                    <w:right w:val="none" w:sz="0" w:space="0" w:color="auto"/>
                  </w:divBdr>
                </w:div>
              </w:divsChild>
            </w:div>
            <w:div w:id="123812927">
              <w:marLeft w:val="0"/>
              <w:marRight w:val="0"/>
              <w:marTop w:val="0"/>
              <w:marBottom w:val="0"/>
              <w:divBdr>
                <w:top w:val="none" w:sz="0" w:space="0" w:color="auto"/>
                <w:left w:val="none" w:sz="0" w:space="0" w:color="auto"/>
                <w:bottom w:val="none" w:sz="0" w:space="0" w:color="auto"/>
                <w:right w:val="none" w:sz="0" w:space="0" w:color="auto"/>
              </w:divBdr>
              <w:divsChild>
                <w:div w:id="1463691301">
                  <w:marLeft w:val="-225"/>
                  <w:marRight w:val="-225"/>
                  <w:marTop w:val="0"/>
                  <w:marBottom w:val="0"/>
                  <w:divBdr>
                    <w:top w:val="none" w:sz="0" w:space="0" w:color="auto"/>
                    <w:left w:val="none" w:sz="0" w:space="0" w:color="auto"/>
                    <w:bottom w:val="single" w:sz="6" w:space="19" w:color="C3C7CA"/>
                    <w:right w:val="none" w:sz="0" w:space="0" w:color="auto"/>
                  </w:divBdr>
                  <w:divsChild>
                    <w:div w:id="134761213">
                      <w:marLeft w:val="0"/>
                      <w:marRight w:val="0"/>
                      <w:marTop w:val="0"/>
                      <w:marBottom w:val="0"/>
                      <w:divBdr>
                        <w:top w:val="none" w:sz="0" w:space="0" w:color="auto"/>
                        <w:left w:val="none" w:sz="0" w:space="0" w:color="auto"/>
                        <w:bottom w:val="none" w:sz="0" w:space="0" w:color="auto"/>
                        <w:right w:val="none" w:sz="0" w:space="0" w:color="auto"/>
                      </w:divBdr>
                    </w:div>
                    <w:div w:id="971909128">
                      <w:marLeft w:val="0"/>
                      <w:marRight w:val="0"/>
                      <w:marTop w:val="0"/>
                      <w:marBottom w:val="0"/>
                      <w:divBdr>
                        <w:top w:val="none" w:sz="0" w:space="0" w:color="auto"/>
                        <w:left w:val="none" w:sz="0" w:space="0" w:color="auto"/>
                        <w:bottom w:val="none" w:sz="0" w:space="0" w:color="auto"/>
                        <w:right w:val="none" w:sz="0" w:space="0" w:color="auto"/>
                      </w:divBdr>
                      <w:divsChild>
                        <w:div w:id="7414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03485">
                  <w:marLeft w:val="-225"/>
                  <w:marRight w:val="-225"/>
                  <w:marTop w:val="0"/>
                  <w:marBottom w:val="0"/>
                  <w:divBdr>
                    <w:top w:val="none" w:sz="0" w:space="0" w:color="auto"/>
                    <w:left w:val="none" w:sz="0" w:space="0" w:color="auto"/>
                    <w:bottom w:val="none" w:sz="0" w:space="0" w:color="auto"/>
                    <w:right w:val="none" w:sz="0" w:space="0" w:color="auto"/>
                  </w:divBdr>
                </w:div>
                <w:div w:id="786777337">
                  <w:marLeft w:val="-225"/>
                  <w:marRight w:val="-225"/>
                  <w:marTop w:val="0"/>
                  <w:marBottom w:val="0"/>
                  <w:divBdr>
                    <w:top w:val="none" w:sz="0" w:space="0" w:color="auto"/>
                    <w:left w:val="none" w:sz="0" w:space="0" w:color="auto"/>
                    <w:bottom w:val="none" w:sz="0" w:space="0" w:color="auto"/>
                    <w:right w:val="none" w:sz="0" w:space="0" w:color="auto"/>
                  </w:divBdr>
                  <w:divsChild>
                    <w:div w:id="1150705288">
                      <w:marLeft w:val="0"/>
                      <w:marRight w:val="0"/>
                      <w:marTop w:val="0"/>
                      <w:marBottom w:val="0"/>
                      <w:divBdr>
                        <w:top w:val="none" w:sz="0" w:space="0" w:color="auto"/>
                        <w:left w:val="none" w:sz="0" w:space="0" w:color="auto"/>
                        <w:bottom w:val="none" w:sz="0" w:space="0" w:color="auto"/>
                        <w:right w:val="none" w:sz="0" w:space="0" w:color="auto"/>
                      </w:divBdr>
                    </w:div>
                  </w:divsChild>
                </w:div>
                <w:div w:id="67738912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2231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outhnorfolkandbroadland.gov.uk/data-protection/privacy-polic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7100A-1199-451D-BA26-5774547DF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Broadland District Council and South Norfolk Council</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BDC_planning_privacy_notice_2023_v2___FINAL</dc:title>
  <dc:subject>
  </dc:subject>
  <dc:creator>Emma Goddard</dc:creator>
  <cp:keywords>
  </cp:keywords>
  <dc:description>
  </dc:description>
  <cp:lastModifiedBy>snab-importer</cp:lastModifiedBy>
  <cp:revision>2</cp:revision>
  <dcterms:created xsi:type="dcterms:W3CDTF">2023-08-15T12:09:00Z</dcterms:created>
  <dcterms:modified xsi:type="dcterms:W3CDTF">2024-06-26T12:06:28Z</dcterms:modified>
</cp:coreProperties>
</file>