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7A98" w:rsidP="00877A98" w:rsidRDefault="00657196" w14:paraId="33F9F0E6" w14:textId="77777777">
      <w:pPr>
        <w:spacing w:after="0"/>
        <w:jc w:val="center"/>
        <w:rPr>
          <w:rFonts w:ascii="Arial" w:hAnsi="Arial" w:cs="Arial"/>
          <w:b/>
          <w:bCs/>
          <w:sz w:val="44"/>
          <w:szCs w:val="44"/>
        </w:rPr>
      </w:pPr>
      <w:r w:rsidRPr="00C55079">
        <w:rPr>
          <w:rFonts w:ascii="Arial" w:hAnsi="Arial" w:cs="Arial"/>
          <w:b/>
          <w:bCs/>
          <w:sz w:val="44"/>
          <w:szCs w:val="44"/>
        </w:rPr>
        <w:t>P</w:t>
      </w:r>
      <w:r w:rsidRPr="00C55079" w:rsidR="00435CF3">
        <w:rPr>
          <w:rFonts w:ascii="Arial" w:hAnsi="Arial" w:cs="Arial"/>
          <w:b/>
          <w:bCs/>
          <w:sz w:val="44"/>
          <w:szCs w:val="44"/>
        </w:rPr>
        <w:t xml:space="preserve">rivacy </w:t>
      </w:r>
      <w:r w:rsidRPr="00C55079">
        <w:rPr>
          <w:rFonts w:ascii="Arial" w:hAnsi="Arial" w:cs="Arial"/>
          <w:b/>
          <w:bCs/>
          <w:sz w:val="44"/>
          <w:szCs w:val="44"/>
        </w:rPr>
        <w:t>N</w:t>
      </w:r>
      <w:r w:rsidRPr="00C55079" w:rsidR="00435CF3">
        <w:rPr>
          <w:rFonts w:ascii="Arial" w:hAnsi="Arial" w:cs="Arial"/>
          <w:b/>
          <w:bCs/>
          <w:sz w:val="44"/>
          <w:szCs w:val="44"/>
        </w:rPr>
        <w:t>otice for</w:t>
      </w:r>
    </w:p>
    <w:p w:rsidRPr="00C55079" w:rsidR="00135BE6" w:rsidP="00877A98" w:rsidRDefault="00466758" w14:paraId="346C993C" w14:textId="35A5C817">
      <w:pPr>
        <w:spacing w:after="0"/>
        <w:jc w:val="center"/>
        <w:rPr>
          <w:rFonts w:ascii="Arial" w:hAnsi="Arial" w:cs="Arial"/>
          <w:b/>
          <w:bCs/>
          <w:sz w:val="44"/>
          <w:szCs w:val="44"/>
        </w:rPr>
      </w:pPr>
      <w:r w:rsidRPr="00C55079">
        <w:rPr>
          <w:rFonts w:ascii="Arial" w:hAnsi="Arial" w:cs="Arial"/>
          <w:b/>
          <w:bCs/>
          <w:sz w:val="44"/>
          <w:szCs w:val="44"/>
        </w:rPr>
        <w:t>Business Regulatory Support Hub</w:t>
      </w:r>
    </w:p>
    <w:p w:rsidRPr="000457CE" w:rsidR="64C03DEE" w:rsidP="00877A98" w:rsidRDefault="64C03DEE" w14:paraId="4E5AB7EF" w14:textId="5808F159">
      <w:pPr>
        <w:ind w:firstLine="284"/>
        <w:rPr>
          <w:rFonts w:ascii="Arial" w:hAnsi="Arial" w:cs="Arial"/>
        </w:rPr>
      </w:pPr>
    </w:p>
    <w:p w:rsidRPr="000457CE" w:rsidR="64C03DEE" w:rsidP="00237C41" w:rsidRDefault="00435CF3" w14:paraId="30F98B3D" w14:textId="3329E42A">
      <w:pPr>
        <w:rPr>
          <w:rFonts w:ascii="Arial" w:hAnsi="Arial" w:cs="Arial"/>
          <w:b/>
          <w:bCs/>
          <w:sz w:val="32"/>
          <w:szCs w:val="32"/>
        </w:rPr>
      </w:pPr>
      <w:r w:rsidRPr="000457CE">
        <w:rPr>
          <w:rFonts w:ascii="Arial" w:hAnsi="Arial" w:cs="Arial"/>
          <w:b/>
          <w:bCs/>
          <w:sz w:val="32"/>
          <w:szCs w:val="32"/>
        </w:rPr>
        <w:t>What this document is for</w:t>
      </w:r>
    </w:p>
    <w:p w:rsidRPr="000457CE" w:rsidR="00ED1EDB" w:rsidP="00877A98" w:rsidRDefault="00435CF3" w14:paraId="49701BB4" w14:textId="1068BE82">
      <w:pPr>
        <w:rPr>
          <w:rFonts w:ascii="Arial" w:hAnsi="Arial" w:cs="Arial"/>
        </w:rPr>
      </w:pPr>
      <w:r w:rsidRPr="000457CE">
        <w:rPr>
          <w:rFonts w:ascii="Arial" w:hAnsi="Arial" w:cs="Arial"/>
        </w:rPr>
        <w:t xml:space="preserve">This privacy notice provides details on how we, </w:t>
      </w:r>
      <w:r w:rsidRPr="000457CE" w:rsidR="00135BE6">
        <w:rPr>
          <w:rFonts w:ascii="Arial" w:hAnsi="Arial" w:cs="Arial"/>
        </w:rPr>
        <w:t xml:space="preserve">Broadland District Council and </w:t>
      </w:r>
      <w:r w:rsidRPr="000457CE" w:rsidR="00E11DD7">
        <w:rPr>
          <w:rFonts w:ascii="Arial" w:hAnsi="Arial" w:cs="Arial"/>
        </w:rPr>
        <w:t>South Norfolk</w:t>
      </w:r>
      <w:r w:rsidRPr="000457CE">
        <w:rPr>
          <w:rFonts w:ascii="Arial" w:hAnsi="Arial" w:cs="Arial"/>
        </w:rPr>
        <w:t xml:space="preserve"> Council</w:t>
      </w:r>
      <w:r w:rsidRPr="000457CE" w:rsidR="00135BE6">
        <w:rPr>
          <w:rFonts w:ascii="Arial" w:hAnsi="Arial" w:cs="Arial"/>
        </w:rPr>
        <w:t xml:space="preserve"> (“the councils”)</w:t>
      </w:r>
      <w:r w:rsidRPr="000457CE">
        <w:rPr>
          <w:rFonts w:ascii="Arial" w:hAnsi="Arial" w:cs="Arial"/>
        </w:rPr>
        <w:t>, use your personal information</w:t>
      </w:r>
      <w:r w:rsidRPr="000457CE" w:rsidR="00965368">
        <w:rPr>
          <w:rFonts w:ascii="Arial" w:hAnsi="Arial" w:cs="Arial"/>
        </w:rPr>
        <w:t>, w</w:t>
      </w:r>
      <w:r w:rsidRPr="000457CE" w:rsidR="00C8225A">
        <w:rPr>
          <w:rFonts w:ascii="Arial" w:hAnsi="Arial" w:cs="Arial"/>
          <w:lang w:eastAsia="en-GB"/>
        </w:rPr>
        <w:t xml:space="preserve">hen </w:t>
      </w:r>
      <w:r w:rsidRPr="000457CE" w:rsidR="00C17049">
        <w:rPr>
          <w:rFonts w:ascii="Arial" w:hAnsi="Arial" w:cs="Arial"/>
          <w:lang w:eastAsia="en-GB"/>
        </w:rPr>
        <w:t xml:space="preserve">providing services and assistance </w:t>
      </w:r>
      <w:r w:rsidRPr="000457CE" w:rsidR="002117C2">
        <w:rPr>
          <w:rFonts w:ascii="Arial" w:hAnsi="Arial" w:cs="Arial"/>
          <w:lang w:eastAsia="en-GB"/>
        </w:rPr>
        <w:t xml:space="preserve">by </w:t>
      </w:r>
      <w:r w:rsidR="00B77A1F">
        <w:rPr>
          <w:rFonts w:ascii="Arial" w:hAnsi="Arial" w:cs="Arial"/>
          <w:lang w:eastAsia="en-GB"/>
        </w:rPr>
        <w:t xml:space="preserve">our </w:t>
      </w:r>
      <w:r w:rsidRPr="000457CE" w:rsidR="002117C2">
        <w:rPr>
          <w:rFonts w:ascii="Arial" w:hAnsi="Arial" w:cs="Arial"/>
          <w:lang w:eastAsia="en-GB"/>
        </w:rPr>
        <w:t>Business Regulatory Support Hub</w:t>
      </w:r>
      <w:r w:rsidRPr="000457CE" w:rsidR="002C5457">
        <w:rPr>
          <w:rFonts w:ascii="Arial" w:hAnsi="Arial" w:cs="Arial"/>
        </w:rPr>
        <w:t>.</w:t>
      </w:r>
      <w:r w:rsidRPr="000457CE" w:rsidR="00C8225A">
        <w:rPr>
          <w:rFonts w:ascii="Arial" w:hAnsi="Arial" w:cs="Arial"/>
          <w:lang w:eastAsia="en-GB"/>
        </w:rPr>
        <w:t xml:space="preserve"> </w:t>
      </w:r>
    </w:p>
    <w:p w:rsidRPr="000457CE" w:rsidR="00D94F3A" w:rsidP="00877A98" w:rsidRDefault="00435CF3" w14:paraId="60DBB62C" w14:textId="2ACB8F6C">
      <w:pPr>
        <w:rPr>
          <w:rFonts w:ascii="Arial" w:hAnsi="Arial" w:cs="Arial"/>
        </w:rPr>
      </w:pPr>
      <w:r w:rsidRPr="000457CE">
        <w:rPr>
          <w:rFonts w:ascii="Arial" w:hAnsi="Arial" w:cs="Arial"/>
        </w:rPr>
        <w:t>By ‘use’ we mean the various ways it may be processed, including storing and sharing the information.</w:t>
      </w:r>
    </w:p>
    <w:p w:rsidRPr="000457CE" w:rsidR="00135BE6" w:rsidP="00877A98" w:rsidRDefault="00135BE6" w14:paraId="66D7FEEB" w14:textId="3A193837">
      <w:pPr>
        <w:rPr>
          <w:rFonts w:ascii="Arial" w:hAnsi="Arial" w:cs="Arial"/>
        </w:rPr>
      </w:pPr>
      <w:r w:rsidRPr="000457CE">
        <w:rPr>
          <w:rFonts w:ascii="Arial" w:hAnsi="Arial" w:cs="Arial"/>
        </w:rPr>
        <w:t xml:space="preserve">The Councils are what is known as the ‘Data Controller’ for your data, and act as independent, sole data controllers. </w:t>
      </w:r>
      <w:r w:rsidRPr="000457CE" w:rsidR="00D547D7">
        <w:rPr>
          <w:rFonts w:ascii="Arial" w:hAnsi="Arial" w:cs="Arial"/>
        </w:rPr>
        <w:t xml:space="preserve">The Council that you </w:t>
      </w:r>
      <w:r w:rsidRPr="000457CE" w:rsidR="008A5FF7">
        <w:rPr>
          <w:rFonts w:ascii="Arial" w:hAnsi="Arial" w:cs="Arial"/>
        </w:rPr>
        <w:t xml:space="preserve">are </w:t>
      </w:r>
      <w:r w:rsidRPr="000457CE" w:rsidR="006F6678">
        <w:rPr>
          <w:rFonts w:ascii="Arial" w:hAnsi="Arial" w:cs="Arial"/>
        </w:rPr>
        <w:t>operating</w:t>
      </w:r>
      <w:r w:rsidRPr="000457CE" w:rsidR="00C24944">
        <w:rPr>
          <w:rFonts w:ascii="Arial" w:hAnsi="Arial" w:cs="Arial"/>
        </w:rPr>
        <w:t xml:space="preserve"> in</w:t>
      </w:r>
      <w:r w:rsidRPr="000457CE" w:rsidR="008A5FF7">
        <w:rPr>
          <w:rFonts w:ascii="Arial" w:hAnsi="Arial" w:cs="Arial"/>
        </w:rPr>
        <w:t>/</w:t>
      </w:r>
      <w:r w:rsidRPr="000457CE" w:rsidR="00213806">
        <w:rPr>
          <w:rFonts w:ascii="Arial" w:hAnsi="Arial" w:cs="Arial"/>
        </w:rPr>
        <w:t>planning to operate in</w:t>
      </w:r>
      <w:r w:rsidRPr="000457CE" w:rsidR="00D547D7">
        <w:rPr>
          <w:rFonts w:ascii="Arial" w:hAnsi="Arial" w:cs="Arial"/>
        </w:rPr>
        <w:t xml:space="preserve"> is the ‘Data Controller’ for your personal data</w:t>
      </w:r>
      <w:r w:rsidR="00152BD5">
        <w:rPr>
          <w:rFonts w:ascii="Arial" w:hAnsi="Arial" w:cs="Arial"/>
        </w:rPr>
        <w:t>.</w:t>
      </w:r>
    </w:p>
    <w:p w:rsidRPr="000457CE" w:rsidR="64C03DEE" w:rsidP="00877A98" w:rsidRDefault="00435CF3" w14:paraId="322E092E" w14:textId="6ED19317">
      <w:pPr>
        <w:ind w:firstLine="284"/>
        <w:rPr>
          <w:rFonts w:ascii="Arial" w:hAnsi="Arial" w:cs="Arial"/>
          <w:b/>
          <w:bCs/>
          <w:sz w:val="32"/>
          <w:szCs w:val="32"/>
        </w:rPr>
      </w:pPr>
      <w:r w:rsidRPr="000457CE">
        <w:rPr>
          <w:rFonts w:ascii="Arial" w:hAnsi="Arial" w:cs="Arial"/>
          <w:b/>
          <w:bCs/>
        </w:rPr>
        <w:br/>
      </w:r>
      <w:r w:rsidRPr="000457CE">
        <w:rPr>
          <w:rFonts w:ascii="Arial" w:hAnsi="Arial" w:cs="Arial"/>
          <w:b/>
          <w:bCs/>
          <w:sz w:val="32"/>
          <w:szCs w:val="32"/>
        </w:rPr>
        <w:t>Further details</w:t>
      </w:r>
    </w:p>
    <w:p w:rsidRPr="000457CE" w:rsidR="00435CF3" w:rsidP="00877A98" w:rsidRDefault="00435CF3" w14:paraId="5A3FD6AA" w14:textId="050428C3">
      <w:pPr>
        <w:rPr>
          <w:rFonts w:ascii="Arial" w:hAnsi="Arial" w:cs="Arial"/>
        </w:rPr>
      </w:pPr>
      <w:r w:rsidRPr="000457CE">
        <w:rPr>
          <w:rFonts w:ascii="Arial" w:hAnsi="Arial" w:cs="Arial"/>
        </w:rPr>
        <w:t xml:space="preserve">We also provide the following details in our </w:t>
      </w:r>
      <w:r w:rsidRPr="000457CE" w:rsidR="007867FB">
        <w:rPr>
          <w:rFonts w:ascii="Arial" w:hAnsi="Arial" w:cs="Arial"/>
        </w:rPr>
        <w:t>general privacy notice on our websites</w:t>
      </w:r>
      <w:r w:rsidRPr="000457CE" w:rsidR="0089492E">
        <w:rPr>
          <w:rFonts w:ascii="Arial" w:hAnsi="Arial" w:cs="Arial"/>
        </w:rPr>
        <w:t xml:space="preserve"> (please follow relevant link below to access these)</w:t>
      </w:r>
      <w:r w:rsidRPr="000457CE" w:rsidR="00194EAA">
        <w:rPr>
          <w:rFonts w:ascii="Arial" w:hAnsi="Arial" w:cs="Arial"/>
        </w:rPr>
        <w:t>:</w:t>
      </w:r>
    </w:p>
    <w:p w:rsidRPr="000457CE" w:rsidR="00ED1EDB" w:rsidP="00877A98" w:rsidRDefault="009C4AB6" w14:paraId="51455F0B" w14:textId="004724A5">
      <w:pPr>
        <w:pStyle w:val="ListParagraph"/>
        <w:numPr>
          <w:ilvl w:val="0"/>
          <w:numId w:val="23"/>
        </w:numPr>
        <w:tabs>
          <w:tab w:val="clear" w:pos="0"/>
        </w:tabs>
        <w:ind w:left="709" w:hanging="425"/>
        <w:rPr>
          <w:rFonts w:ascii="Arial" w:hAnsi="Arial" w:cs="Arial"/>
        </w:rPr>
      </w:pPr>
      <w:r w:rsidRPr="000457CE">
        <w:rPr>
          <w:rFonts w:ascii="Arial" w:hAnsi="Arial" w:cs="Arial"/>
        </w:rPr>
        <w:t>Your rights under the UK General Data Protection Regulation (the UK GDPR) and</w:t>
      </w:r>
      <w:r w:rsidRPr="000457CE" w:rsidR="00ED1EDB">
        <w:rPr>
          <w:rFonts w:ascii="Arial" w:hAnsi="Arial" w:cs="Arial"/>
        </w:rPr>
        <w:t xml:space="preserve"> h</w:t>
      </w:r>
      <w:r w:rsidRPr="000457CE">
        <w:rPr>
          <w:rFonts w:ascii="Arial" w:hAnsi="Arial" w:cs="Arial"/>
        </w:rPr>
        <w:t xml:space="preserve">ow to exercise </w:t>
      </w:r>
      <w:r w:rsidRPr="000457CE" w:rsidR="00444A3C">
        <w:rPr>
          <w:rFonts w:ascii="Arial" w:hAnsi="Arial" w:cs="Arial"/>
        </w:rPr>
        <w:t>them.</w:t>
      </w:r>
    </w:p>
    <w:p w:rsidRPr="000457CE" w:rsidR="00ED1EDB" w:rsidP="00877A98" w:rsidRDefault="00ED1EDB" w14:paraId="63BC6DE6" w14:textId="5E0124AD">
      <w:pPr>
        <w:pStyle w:val="ListParagraph"/>
        <w:numPr>
          <w:ilvl w:val="0"/>
          <w:numId w:val="23"/>
        </w:numPr>
        <w:ind w:firstLine="284"/>
        <w:rPr>
          <w:rFonts w:ascii="Arial" w:hAnsi="Arial" w:cs="Arial"/>
        </w:rPr>
      </w:pPr>
      <w:r w:rsidRPr="000457CE">
        <w:rPr>
          <w:rFonts w:ascii="Arial" w:hAnsi="Arial" w:cs="Arial"/>
        </w:rPr>
        <w:t>How to make a complaint</w:t>
      </w:r>
      <w:r w:rsidRPr="000457CE" w:rsidR="00CD3439">
        <w:rPr>
          <w:rFonts w:ascii="Arial" w:hAnsi="Arial" w:cs="Arial"/>
        </w:rPr>
        <w:t xml:space="preserve"> and contact our Data Protection Officer</w:t>
      </w:r>
      <w:r w:rsidRPr="000457CE" w:rsidR="00EB0985">
        <w:rPr>
          <w:rFonts w:ascii="Arial" w:hAnsi="Arial" w:cs="Arial"/>
        </w:rPr>
        <w:t>; and</w:t>
      </w:r>
    </w:p>
    <w:p w:rsidRPr="000457CE" w:rsidR="009C4AB6" w:rsidP="00877A98" w:rsidRDefault="00ED1EDB" w14:paraId="38E292C3" w14:textId="22F83B82">
      <w:pPr>
        <w:pStyle w:val="ListParagraph"/>
        <w:numPr>
          <w:ilvl w:val="0"/>
          <w:numId w:val="23"/>
        </w:numPr>
        <w:ind w:firstLine="284"/>
        <w:rPr>
          <w:rFonts w:ascii="Arial" w:hAnsi="Arial" w:cs="Arial"/>
        </w:rPr>
      </w:pPr>
      <w:r w:rsidRPr="000457CE">
        <w:rPr>
          <w:rFonts w:ascii="Arial" w:hAnsi="Arial" w:cs="Arial"/>
        </w:rPr>
        <w:t>How to contact the regulator, the Information Commissioner’s Office</w:t>
      </w:r>
      <w:r w:rsidRPr="000457CE" w:rsidR="009C4AB6">
        <w:rPr>
          <w:rFonts w:ascii="Arial" w:hAnsi="Arial" w:cs="Arial"/>
        </w:rPr>
        <w:t> </w:t>
      </w:r>
    </w:p>
    <w:bookmarkStart w:name="_Hlk179204614" w:id="0"/>
    <w:p w:rsidRPr="000457CE" w:rsidR="007867FB" w:rsidP="00877A98" w:rsidRDefault="0062688F" w14:paraId="1034FAC9" w14:textId="7406ABC3">
      <w:pPr>
        <w:ind w:firstLine="284"/>
        <w:rPr>
          <w:rFonts w:ascii="Arial" w:hAnsi="Arial" w:cs="Arial"/>
        </w:rPr>
      </w:pPr>
      <w:r w:rsidRPr="000457CE">
        <w:rPr>
          <w:rFonts w:ascii="Arial" w:hAnsi="Arial" w:cs="Arial"/>
        </w:rPr>
        <w:fldChar w:fldCharType="begin"/>
      </w:r>
      <w:r w:rsidRPr="000457CE">
        <w:rPr>
          <w:rFonts w:ascii="Arial" w:hAnsi="Arial" w:cs="Arial"/>
        </w:rPr>
        <w:instrText>HYPERLINK "https://www.southnorfolkandbroadland.gov.uk/council/data-protection/south-norfolk-council-data-protection"</w:instrText>
      </w:r>
      <w:r w:rsidRPr="000457CE">
        <w:rPr>
          <w:rFonts w:ascii="Arial" w:hAnsi="Arial" w:cs="Arial"/>
        </w:rPr>
      </w:r>
      <w:r w:rsidRPr="000457CE">
        <w:rPr>
          <w:rFonts w:ascii="Arial" w:hAnsi="Arial" w:cs="Arial"/>
        </w:rPr>
        <w:fldChar w:fldCharType="separate"/>
      </w:r>
      <w:r w:rsidRPr="000457CE" w:rsidR="007867FB">
        <w:rPr>
          <w:rStyle w:val="Hyperlink"/>
          <w:rFonts w:ascii="Arial" w:hAnsi="Arial" w:cs="Arial"/>
        </w:rPr>
        <w:t>South Norfolk Council</w:t>
      </w:r>
      <w:r w:rsidRPr="000457CE">
        <w:rPr>
          <w:rFonts w:ascii="Arial" w:hAnsi="Arial" w:cs="Arial"/>
        </w:rPr>
        <w:fldChar w:fldCharType="end"/>
      </w:r>
      <w:r w:rsidRPr="000457CE" w:rsidR="00D93DD1">
        <w:rPr>
          <w:rFonts w:ascii="Arial" w:hAnsi="Arial" w:cs="Arial"/>
        </w:rPr>
        <w:t xml:space="preserve">    </w:t>
      </w:r>
      <w:hyperlink r:id="rId10">
        <w:r w:rsidRPr="000457CE" w:rsidR="007867FB">
          <w:rPr>
            <w:rStyle w:val="Hyperlink"/>
            <w:rFonts w:ascii="Arial" w:hAnsi="Arial" w:cs="Arial"/>
          </w:rPr>
          <w:t>Broadland District Council</w:t>
        </w:r>
      </w:hyperlink>
      <w:r w:rsidRPr="000457CE" w:rsidR="007867FB">
        <w:rPr>
          <w:rFonts w:ascii="Arial" w:hAnsi="Arial" w:cs="Arial"/>
        </w:rPr>
        <w:t xml:space="preserve"> </w:t>
      </w:r>
    </w:p>
    <w:bookmarkEnd w:id="0"/>
    <w:p w:rsidRPr="000457CE" w:rsidR="64C03DEE" w:rsidP="00877A98" w:rsidRDefault="64C03DEE" w14:paraId="2F4C6C1A" w14:textId="2D72ED36">
      <w:pPr>
        <w:ind w:firstLine="284"/>
        <w:rPr>
          <w:rFonts w:ascii="Arial" w:hAnsi="Arial" w:cs="Arial"/>
        </w:rPr>
      </w:pPr>
    </w:p>
    <w:p w:rsidRPr="000457CE" w:rsidR="00DA3767" w:rsidP="00237C41" w:rsidRDefault="00435CF3" w14:paraId="418A1CDD" w14:textId="31DAAAF4">
      <w:pPr>
        <w:rPr>
          <w:rFonts w:ascii="Arial" w:hAnsi="Arial" w:cs="Arial"/>
          <w:b/>
          <w:bCs/>
          <w:sz w:val="32"/>
          <w:szCs w:val="32"/>
        </w:rPr>
      </w:pPr>
      <w:r w:rsidRPr="000457CE">
        <w:rPr>
          <w:rFonts w:ascii="Arial" w:hAnsi="Arial" w:cs="Arial"/>
          <w:b/>
          <w:bCs/>
          <w:sz w:val="32"/>
          <w:szCs w:val="32"/>
        </w:rPr>
        <w:t>What we use your information for</w:t>
      </w:r>
    </w:p>
    <w:p w:rsidRPr="000457CE" w:rsidR="00DA3767" w:rsidP="00877A98" w:rsidRDefault="00DA3767" w14:paraId="5ED4F22B" w14:textId="0229C147">
      <w:pPr>
        <w:rPr>
          <w:rFonts w:ascii="Arial" w:hAnsi="Arial" w:cs="Arial"/>
          <w:lang w:eastAsia="en-GB"/>
        </w:rPr>
      </w:pPr>
      <w:r w:rsidRPr="000457CE">
        <w:rPr>
          <w:rFonts w:ascii="Arial" w:hAnsi="Arial" w:cs="Arial"/>
          <w:lang w:eastAsia="en-GB"/>
        </w:rPr>
        <w:t>The Business Regulatory Support Hub will use your personal information for the following purposes:</w:t>
      </w:r>
    </w:p>
    <w:p w:rsidRPr="000457CE" w:rsidR="00DA3767" w:rsidP="00877A98" w:rsidRDefault="00DA3767" w14:paraId="2A5B3E3A" w14:textId="54584A81">
      <w:pPr>
        <w:pStyle w:val="ListParagraph"/>
        <w:numPr>
          <w:ilvl w:val="0"/>
          <w:numId w:val="23"/>
        </w:numPr>
        <w:tabs>
          <w:tab w:val="clear" w:pos="0"/>
        </w:tabs>
        <w:ind w:left="709" w:hanging="425"/>
        <w:rPr>
          <w:rFonts w:ascii="Arial" w:hAnsi="Arial" w:cs="Arial"/>
        </w:rPr>
      </w:pPr>
      <w:r w:rsidRPr="000457CE">
        <w:rPr>
          <w:rFonts w:ascii="Arial" w:hAnsi="Arial" w:cs="Arial"/>
        </w:rPr>
        <w:t>To provide tailored advice and guidance in response to your enquiry, and to deliver services and benefits that meet your needs.</w:t>
      </w:r>
    </w:p>
    <w:p w:rsidRPr="000457CE" w:rsidR="00DA3767" w:rsidP="00877A98" w:rsidRDefault="00DA3767" w14:paraId="096F1269" w14:textId="2FC7C902">
      <w:pPr>
        <w:pStyle w:val="ListParagraph"/>
        <w:numPr>
          <w:ilvl w:val="0"/>
          <w:numId w:val="23"/>
        </w:numPr>
        <w:tabs>
          <w:tab w:val="clear" w:pos="0"/>
        </w:tabs>
        <w:ind w:left="709" w:hanging="425"/>
        <w:rPr>
          <w:rFonts w:ascii="Arial" w:hAnsi="Arial" w:cs="Arial"/>
        </w:rPr>
      </w:pPr>
      <w:r w:rsidRPr="000457CE">
        <w:rPr>
          <w:rFonts w:ascii="Arial" w:hAnsi="Arial" w:cs="Arial"/>
        </w:rPr>
        <w:t>To make appropriate enquiries and referrals to other public authorities, partner agencies, or internal departments within the Council.</w:t>
      </w:r>
    </w:p>
    <w:p w:rsidRPr="000457CE" w:rsidR="00DA3767" w:rsidP="00877A98" w:rsidRDefault="00DA3767" w14:paraId="052209BC" w14:textId="77777777">
      <w:pPr>
        <w:pStyle w:val="ListParagraph"/>
        <w:numPr>
          <w:ilvl w:val="0"/>
          <w:numId w:val="23"/>
        </w:numPr>
        <w:tabs>
          <w:tab w:val="clear" w:pos="0"/>
        </w:tabs>
        <w:ind w:left="709" w:hanging="425"/>
        <w:rPr>
          <w:rFonts w:ascii="Arial" w:hAnsi="Arial" w:cs="Arial"/>
        </w:rPr>
      </w:pPr>
      <w:r w:rsidRPr="000457CE">
        <w:rPr>
          <w:rFonts w:ascii="Arial" w:hAnsi="Arial" w:cs="Arial"/>
        </w:rPr>
        <w:t>To verify your eligibility for certain services.</w:t>
      </w:r>
    </w:p>
    <w:p w:rsidRPr="000457CE" w:rsidR="00DA3767" w:rsidP="00877A98" w:rsidRDefault="00DA3767" w14:paraId="05DC1EA2" w14:textId="77777777">
      <w:pPr>
        <w:pStyle w:val="ListParagraph"/>
        <w:numPr>
          <w:ilvl w:val="0"/>
          <w:numId w:val="23"/>
        </w:numPr>
        <w:tabs>
          <w:tab w:val="clear" w:pos="0"/>
        </w:tabs>
        <w:ind w:left="709" w:hanging="425"/>
        <w:rPr>
          <w:rFonts w:ascii="Arial" w:hAnsi="Arial" w:cs="Arial"/>
        </w:rPr>
      </w:pPr>
      <w:r w:rsidRPr="000457CE">
        <w:rPr>
          <w:rFonts w:ascii="Arial" w:hAnsi="Arial" w:cs="Arial"/>
        </w:rPr>
        <w:t>To maintain and update your customer records.</w:t>
      </w:r>
    </w:p>
    <w:p w:rsidRPr="000457CE" w:rsidR="00DA3767" w:rsidP="00877A98" w:rsidRDefault="00DA3767" w14:paraId="688FDC34" w14:textId="5D3B9C17">
      <w:pPr>
        <w:pStyle w:val="ListParagraph"/>
        <w:numPr>
          <w:ilvl w:val="0"/>
          <w:numId w:val="23"/>
        </w:numPr>
        <w:tabs>
          <w:tab w:val="clear" w:pos="0"/>
        </w:tabs>
        <w:ind w:left="709" w:hanging="425"/>
        <w:rPr>
          <w:rFonts w:ascii="Arial" w:hAnsi="Arial" w:cs="Arial"/>
        </w:rPr>
      </w:pPr>
      <w:r w:rsidRPr="000457CE">
        <w:rPr>
          <w:rFonts w:ascii="Arial" w:hAnsi="Arial" w:cs="Arial"/>
        </w:rPr>
        <w:t xml:space="preserve">To support service planning and performance monitoring by helping us understand how effectively we are delivering services and identifying the needs of residents and businesses in </w:t>
      </w:r>
      <w:r w:rsidR="00B419DC">
        <w:rPr>
          <w:rFonts w:ascii="Arial" w:hAnsi="Arial" w:cs="Arial"/>
        </w:rPr>
        <w:t>the District</w:t>
      </w:r>
      <w:r w:rsidRPr="000457CE">
        <w:rPr>
          <w:rFonts w:ascii="Arial" w:hAnsi="Arial" w:cs="Arial"/>
        </w:rPr>
        <w:t>.</w:t>
      </w:r>
    </w:p>
    <w:p w:rsidR="001F3C1E" w:rsidP="00877A98" w:rsidRDefault="00DA3767" w14:paraId="43D2AE55" w14:textId="59D605AC">
      <w:pPr>
        <w:pStyle w:val="ListParagraph"/>
        <w:numPr>
          <w:ilvl w:val="0"/>
          <w:numId w:val="23"/>
        </w:numPr>
        <w:tabs>
          <w:tab w:val="clear" w:pos="0"/>
        </w:tabs>
        <w:ind w:left="709" w:hanging="425"/>
        <w:rPr>
          <w:rFonts w:ascii="Arial" w:hAnsi="Arial" w:cs="Arial"/>
          <w:lang w:eastAsia="en-GB"/>
        </w:rPr>
      </w:pPr>
      <w:r w:rsidRPr="000457CE">
        <w:rPr>
          <w:rFonts w:ascii="Arial" w:hAnsi="Arial" w:cs="Arial"/>
        </w:rPr>
        <w:t>To seek your feedback and opinions on the services we provide, in order to improve quality and</w:t>
      </w:r>
      <w:r w:rsidRPr="000457CE">
        <w:rPr>
          <w:rFonts w:ascii="Arial" w:hAnsi="Arial" w:cs="Arial"/>
          <w:lang w:eastAsia="en-GB"/>
        </w:rPr>
        <w:t xml:space="preserve"> responsiveness.</w:t>
      </w:r>
    </w:p>
    <w:p w:rsidR="00237C41" w:rsidP="00877A98" w:rsidRDefault="00237C41" w14:paraId="06150C83" w14:textId="77777777">
      <w:pPr>
        <w:ind w:left="720" w:firstLine="284"/>
        <w:rPr>
          <w:rFonts w:ascii="Arial" w:hAnsi="Arial" w:cs="Arial"/>
          <w:lang w:eastAsia="en-GB"/>
        </w:rPr>
      </w:pPr>
    </w:p>
    <w:p w:rsidR="00237C41" w:rsidP="00877A98" w:rsidRDefault="00237C41" w14:paraId="6B617831" w14:textId="77777777">
      <w:pPr>
        <w:ind w:left="720" w:firstLine="284"/>
        <w:rPr>
          <w:rFonts w:ascii="Arial" w:hAnsi="Arial" w:cs="Arial"/>
          <w:lang w:eastAsia="en-GB"/>
        </w:rPr>
      </w:pPr>
    </w:p>
    <w:p w:rsidR="00237C41" w:rsidP="00877A98" w:rsidRDefault="00237C41" w14:paraId="707D105C" w14:textId="77777777">
      <w:pPr>
        <w:ind w:firstLine="284"/>
        <w:rPr>
          <w:rFonts w:ascii="Arial" w:hAnsi="Arial" w:cs="Arial"/>
          <w:lang w:eastAsia="en-GB"/>
        </w:rPr>
      </w:pPr>
    </w:p>
    <w:p w:rsidRPr="000457CE" w:rsidR="64C03DEE" w:rsidP="00237C41" w:rsidRDefault="00435CF3" w14:paraId="2339B751" w14:textId="3A8EB346">
      <w:pPr>
        <w:rPr>
          <w:rFonts w:ascii="Arial" w:hAnsi="Arial" w:cs="Arial"/>
          <w:b/>
          <w:bCs/>
          <w:sz w:val="32"/>
          <w:szCs w:val="32"/>
        </w:rPr>
      </w:pPr>
      <w:r w:rsidRPr="000457CE">
        <w:rPr>
          <w:rFonts w:ascii="Arial" w:hAnsi="Arial" w:cs="Arial"/>
          <w:b/>
          <w:bCs/>
          <w:sz w:val="32"/>
          <w:szCs w:val="32"/>
        </w:rPr>
        <w:lastRenderedPageBreak/>
        <w:t>What personal data we collect and use about you</w:t>
      </w:r>
    </w:p>
    <w:p w:rsidRPr="000457CE" w:rsidR="00435CF3" w:rsidP="00237C41" w:rsidRDefault="00435CF3" w14:paraId="39735A09" w14:textId="7D020300">
      <w:pPr>
        <w:rPr>
          <w:rFonts w:ascii="Arial" w:hAnsi="Arial" w:cs="Arial"/>
        </w:rPr>
      </w:pPr>
      <w:r w:rsidRPr="000457CE">
        <w:rPr>
          <w:rFonts w:ascii="Arial" w:hAnsi="Arial" w:cs="Arial"/>
        </w:rPr>
        <w:t>We will collect and use</w:t>
      </w:r>
      <w:r w:rsidRPr="000457CE" w:rsidR="00EA4955">
        <w:rPr>
          <w:rFonts w:ascii="Arial" w:hAnsi="Arial" w:cs="Arial"/>
        </w:rPr>
        <w:t xml:space="preserve"> the following information in relation to yourself and your </w:t>
      </w:r>
      <w:r w:rsidRPr="000457CE" w:rsidR="00EA6C20">
        <w:rPr>
          <w:rFonts w:ascii="Arial" w:hAnsi="Arial" w:cs="Arial"/>
        </w:rPr>
        <w:t>business</w:t>
      </w:r>
      <w:r w:rsidRPr="000457CE" w:rsidR="007D3F8E">
        <w:rPr>
          <w:rFonts w:ascii="Arial" w:hAnsi="Arial" w:cs="Arial"/>
        </w:rPr>
        <w:t xml:space="preserve"> or anyone included </w:t>
      </w:r>
      <w:r w:rsidRPr="000457CE" w:rsidR="000615DA">
        <w:rPr>
          <w:rFonts w:ascii="Arial" w:hAnsi="Arial" w:cs="Arial"/>
        </w:rPr>
        <w:t>in your business regulatory ca</w:t>
      </w:r>
      <w:r w:rsidRPr="000457CE" w:rsidR="00840105">
        <w:rPr>
          <w:rFonts w:ascii="Arial" w:hAnsi="Arial" w:cs="Arial"/>
        </w:rPr>
        <w:t>se/enquiry</w:t>
      </w:r>
      <w:r w:rsidRPr="000457CE">
        <w:rPr>
          <w:rFonts w:ascii="Arial" w:hAnsi="Arial" w:cs="Arial"/>
        </w:rPr>
        <w:t>:</w:t>
      </w:r>
    </w:p>
    <w:p w:rsidRPr="000457CE" w:rsidR="00E5417D" w:rsidP="00877A98" w:rsidRDefault="00E62CB1" w14:paraId="14B90616" w14:textId="1105B023">
      <w:pPr>
        <w:pStyle w:val="ListParagraph"/>
        <w:numPr>
          <w:ilvl w:val="0"/>
          <w:numId w:val="23"/>
        </w:numPr>
        <w:tabs>
          <w:tab w:val="clear" w:pos="0"/>
        </w:tabs>
        <w:ind w:left="709" w:hanging="425"/>
        <w:rPr>
          <w:rFonts w:ascii="Arial" w:hAnsi="Arial" w:cs="Arial"/>
        </w:rPr>
      </w:pPr>
      <w:r w:rsidRPr="000457CE">
        <w:rPr>
          <w:rFonts w:ascii="Arial" w:hAnsi="Arial" w:cs="Arial"/>
        </w:rPr>
        <w:t xml:space="preserve">Contact </w:t>
      </w:r>
      <w:r w:rsidRPr="000457CE" w:rsidR="00435CF3">
        <w:rPr>
          <w:rFonts w:ascii="Arial" w:hAnsi="Arial" w:cs="Arial"/>
        </w:rPr>
        <w:t>Information</w:t>
      </w:r>
      <w:r w:rsidRPr="000457CE">
        <w:rPr>
          <w:rFonts w:ascii="Arial" w:hAnsi="Arial" w:cs="Arial"/>
        </w:rPr>
        <w:t xml:space="preserve"> -</w:t>
      </w:r>
      <w:r w:rsidRPr="000457CE" w:rsidR="00435CF3">
        <w:rPr>
          <w:rFonts w:ascii="Arial" w:hAnsi="Arial" w:cs="Arial"/>
        </w:rPr>
        <w:t xml:space="preserve"> this could include your </w:t>
      </w:r>
      <w:r w:rsidRPr="000457CE" w:rsidR="00A418C2">
        <w:rPr>
          <w:rFonts w:ascii="Arial" w:hAnsi="Arial" w:cs="Arial"/>
        </w:rPr>
        <w:t xml:space="preserve">full </w:t>
      </w:r>
      <w:r w:rsidRPr="000457CE" w:rsidR="00435CF3">
        <w:rPr>
          <w:rFonts w:ascii="Arial" w:hAnsi="Arial" w:cs="Arial"/>
        </w:rPr>
        <w:t xml:space="preserve">name, </w:t>
      </w:r>
      <w:r w:rsidR="00CF4A6C">
        <w:rPr>
          <w:rFonts w:ascii="Arial" w:hAnsi="Arial" w:cs="Arial"/>
        </w:rPr>
        <w:t xml:space="preserve">postal </w:t>
      </w:r>
      <w:r w:rsidRPr="000457CE" w:rsidR="00435CF3">
        <w:rPr>
          <w:rFonts w:ascii="Arial" w:hAnsi="Arial" w:cs="Arial"/>
        </w:rPr>
        <w:t>address</w:t>
      </w:r>
      <w:r w:rsidR="00CF4A6C">
        <w:rPr>
          <w:rFonts w:ascii="Arial" w:hAnsi="Arial" w:cs="Arial"/>
        </w:rPr>
        <w:t xml:space="preserve"> (home or operating)</w:t>
      </w:r>
      <w:r w:rsidRPr="000457CE" w:rsidR="006B36B2">
        <w:rPr>
          <w:rFonts w:ascii="Arial" w:hAnsi="Arial" w:cs="Arial"/>
        </w:rPr>
        <w:t>,</w:t>
      </w:r>
      <w:r w:rsidRPr="000457CE" w:rsidR="00435CF3">
        <w:rPr>
          <w:rFonts w:ascii="Arial" w:hAnsi="Arial" w:cs="Arial"/>
        </w:rPr>
        <w:t xml:space="preserve"> email address, telephone number</w:t>
      </w:r>
      <w:r w:rsidRPr="000457CE" w:rsidR="00A418C2">
        <w:rPr>
          <w:rFonts w:ascii="Arial" w:hAnsi="Arial" w:cs="Arial"/>
        </w:rPr>
        <w:t xml:space="preserve">, WhatsApp </w:t>
      </w:r>
      <w:r w:rsidRPr="000457CE" w:rsidR="00B356C8">
        <w:rPr>
          <w:rFonts w:ascii="Arial" w:hAnsi="Arial" w:cs="Arial"/>
        </w:rPr>
        <w:t>number</w:t>
      </w:r>
      <w:r w:rsidR="007B4897">
        <w:rPr>
          <w:rFonts w:ascii="Arial" w:hAnsi="Arial" w:cs="Arial"/>
        </w:rPr>
        <w:t>.</w:t>
      </w:r>
    </w:p>
    <w:p w:rsidRPr="00123423" w:rsidR="00B51A06" w:rsidP="00E2555A" w:rsidRDefault="00B51A06" w14:paraId="081C72E1" w14:textId="3921AA4A">
      <w:pPr>
        <w:pStyle w:val="ListParagraph"/>
        <w:numPr>
          <w:ilvl w:val="0"/>
          <w:numId w:val="23"/>
        </w:numPr>
        <w:tabs>
          <w:tab w:val="clear" w:pos="0"/>
        </w:tabs>
        <w:ind w:left="709" w:hanging="425"/>
        <w:rPr>
          <w:rFonts w:ascii="Arial" w:hAnsi="Arial" w:cs="Arial"/>
        </w:rPr>
      </w:pPr>
      <w:r w:rsidRPr="00123423">
        <w:rPr>
          <w:rFonts w:ascii="Arial" w:hAnsi="Arial" w:cs="Arial"/>
        </w:rPr>
        <w:t>Information about your busines</w:t>
      </w:r>
      <w:r w:rsidRPr="00123423" w:rsidR="00123423">
        <w:rPr>
          <w:rFonts w:ascii="Arial" w:hAnsi="Arial" w:cs="Arial"/>
        </w:rPr>
        <w:t xml:space="preserve">s, </w:t>
      </w:r>
      <w:r w:rsidRPr="00123423" w:rsidR="006A1C70">
        <w:rPr>
          <w:rFonts w:ascii="Arial" w:hAnsi="Arial" w:cs="Arial"/>
        </w:rPr>
        <w:t xml:space="preserve">your </w:t>
      </w:r>
      <w:r w:rsidRPr="00123423" w:rsidR="00B356C8">
        <w:rPr>
          <w:rFonts w:ascii="Arial" w:hAnsi="Arial" w:cs="Arial"/>
        </w:rPr>
        <w:t>business plans</w:t>
      </w:r>
      <w:r w:rsidRPr="00123423" w:rsidR="00123423">
        <w:rPr>
          <w:rFonts w:ascii="Arial" w:hAnsi="Arial" w:cs="Arial"/>
        </w:rPr>
        <w:t xml:space="preserve">, </w:t>
      </w:r>
      <w:r w:rsidRPr="00123423" w:rsidR="001F3B31">
        <w:rPr>
          <w:rFonts w:ascii="Arial" w:hAnsi="Arial" w:cs="Arial"/>
        </w:rPr>
        <w:t>business type,</w:t>
      </w:r>
      <w:r w:rsidRPr="00123423" w:rsidR="0062688F">
        <w:rPr>
          <w:rFonts w:ascii="Arial" w:hAnsi="Arial" w:cs="Arial"/>
        </w:rPr>
        <w:t xml:space="preserve"> business activities,</w:t>
      </w:r>
      <w:r w:rsidRPr="00123423" w:rsidR="001F3B31">
        <w:rPr>
          <w:rFonts w:ascii="Arial" w:hAnsi="Arial" w:cs="Arial"/>
        </w:rPr>
        <w:t xml:space="preserve"> business </w:t>
      </w:r>
      <w:r w:rsidRPr="00123423" w:rsidR="009C2D90">
        <w:rPr>
          <w:rFonts w:ascii="Arial" w:hAnsi="Arial" w:cs="Arial"/>
        </w:rPr>
        <w:t>premises,</w:t>
      </w:r>
      <w:r w:rsidRPr="00123423" w:rsidR="00B4237D">
        <w:rPr>
          <w:rFonts w:ascii="Arial" w:hAnsi="Arial" w:cs="Arial"/>
        </w:rPr>
        <w:t xml:space="preserve"> business registrations/training courses</w:t>
      </w:r>
      <w:r w:rsidRPr="00123423" w:rsidR="00366C2C">
        <w:rPr>
          <w:rFonts w:ascii="Arial" w:hAnsi="Arial" w:cs="Arial"/>
        </w:rPr>
        <w:t>/licensing</w:t>
      </w:r>
      <w:r w:rsidRPr="00123423" w:rsidR="006A1C70">
        <w:rPr>
          <w:rFonts w:ascii="Arial" w:hAnsi="Arial" w:cs="Arial"/>
        </w:rPr>
        <w:t xml:space="preserve"> etc.</w:t>
      </w:r>
    </w:p>
    <w:p w:rsidRPr="000457CE" w:rsidR="009D1FB4" w:rsidP="00877A98" w:rsidRDefault="009D1FB4" w14:paraId="2973EDFD" w14:textId="6B81CA17">
      <w:pPr>
        <w:ind w:firstLine="284"/>
        <w:rPr>
          <w:rFonts w:ascii="Arial" w:hAnsi="Arial" w:cs="Arial"/>
        </w:rPr>
      </w:pPr>
    </w:p>
    <w:p w:rsidRPr="000457CE" w:rsidR="64C03DEE" w:rsidP="00877A98" w:rsidRDefault="00435CF3" w14:paraId="6D550321" w14:textId="09D30B7C">
      <w:pPr>
        <w:ind w:firstLine="284"/>
        <w:rPr>
          <w:rFonts w:ascii="Arial" w:hAnsi="Arial" w:cs="Arial"/>
          <w:b/>
          <w:bCs/>
          <w:sz w:val="32"/>
          <w:szCs w:val="32"/>
        </w:rPr>
      </w:pPr>
      <w:r w:rsidRPr="000457CE">
        <w:rPr>
          <w:rFonts w:ascii="Arial" w:hAnsi="Arial" w:cs="Arial"/>
          <w:b/>
          <w:bCs/>
          <w:sz w:val="32"/>
          <w:szCs w:val="32"/>
        </w:rPr>
        <w:t>Who provides this information</w:t>
      </w:r>
    </w:p>
    <w:p w:rsidRPr="000457CE" w:rsidR="00AE5D14" w:rsidP="00E555D0" w:rsidRDefault="00AE5D14" w14:paraId="6BB403CB" w14:textId="06744AAD">
      <w:pPr>
        <w:rPr>
          <w:rFonts w:ascii="Arial" w:hAnsi="Arial" w:cs="Arial"/>
        </w:rPr>
      </w:pPr>
      <w:r w:rsidRPr="000457CE">
        <w:rPr>
          <w:rFonts w:ascii="Arial" w:hAnsi="Arial" w:cs="Arial"/>
        </w:rPr>
        <w:t>We receive most of this information directly from you</w:t>
      </w:r>
      <w:r w:rsidRPr="000457CE" w:rsidR="00B22293">
        <w:rPr>
          <w:rFonts w:ascii="Arial" w:hAnsi="Arial" w:cs="Arial"/>
        </w:rPr>
        <w:t>.</w:t>
      </w:r>
      <w:r w:rsidRPr="000457CE">
        <w:rPr>
          <w:rFonts w:ascii="Arial" w:hAnsi="Arial" w:cs="Arial"/>
        </w:rPr>
        <w:t xml:space="preserve"> </w:t>
      </w:r>
      <w:r w:rsidRPr="000457CE" w:rsidR="00B22293">
        <w:rPr>
          <w:rFonts w:ascii="Arial" w:hAnsi="Arial" w:cs="Arial"/>
        </w:rPr>
        <w:t>H</w:t>
      </w:r>
      <w:r w:rsidRPr="000457CE">
        <w:rPr>
          <w:rFonts w:ascii="Arial" w:hAnsi="Arial" w:cs="Arial"/>
        </w:rPr>
        <w:t>owever, where relevant, we may also obtain some data from the following sources:</w:t>
      </w:r>
    </w:p>
    <w:p w:rsidRPr="000457CE" w:rsidR="00ED70CE" w:rsidP="00877A98" w:rsidRDefault="006471FF" w14:paraId="65014048" w14:textId="06F1220D">
      <w:pPr>
        <w:pStyle w:val="ListParagraph"/>
        <w:numPr>
          <w:ilvl w:val="0"/>
          <w:numId w:val="23"/>
        </w:numPr>
        <w:tabs>
          <w:tab w:val="clear" w:pos="0"/>
        </w:tabs>
        <w:ind w:left="709" w:hanging="425"/>
        <w:rPr>
          <w:rFonts w:ascii="Arial" w:hAnsi="Arial" w:cs="Arial"/>
        </w:rPr>
      </w:pPr>
      <w:r w:rsidRPr="000457CE">
        <w:rPr>
          <w:rFonts w:ascii="Arial" w:hAnsi="Arial" w:cs="Arial"/>
        </w:rPr>
        <w:t>Other local authorities</w:t>
      </w:r>
    </w:p>
    <w:p w:rsidRPr="000457CE" w:rsidR="64C03DEE" w:rsidP="00877A98" w:rsidRDefault="006471FF" w14:paraId="43D9CF37" w14:textId="4F69373B">
      <w:pPr>
        <w:pStyle w:val="ListParagraph"/>
        <w:numPr>
          <w:ilvl w:val="0"/>
          <w:numId w:val="23"/>
        </w:numPr>
        <w:tabs>
          <w:tab w:val="clear" w:pos="0"/>
        </w:tabs>
        <w:ind w:left="709" w:hanging="425"/>
        <w:rPr>
          <w:rFonts w:ascii="Arial" w:hAnsi="Arial" w:cs="Arial"/>
        </w:rPr>
      </w:pPr>
      <w:r w:rsidRPr="000457CE">
        <w:rPr>
          <w:rFonts w:ascii="Arial" w:hAnsi="Arial" w:cs="Arial"/>
        </w:rPr>
        <w:t>Other internal council departments</w:t>
      </w:r>
    </w:p>
    <w:p w:rsidRPr="000457CE" w:rsidR="00043EAD" w:rsidP="00877A98" w:rsidRDefault="00043EAD" w14:paraId="1A316B71" w14:textId="34B728F8">
      <w:pPr>
        <w:pStyle w:val="ListParagraph"/>
        <w:numPr>
          <w:ilvl w:val="0"/>
          <w:numId w:val="23"/>
        </w:numPr>
        <w:tabs>
          <w:tab w:val="clear" w:pos="0"/>
        </w:tabs>
        <w:ind w:left="709" w:hanging="425"/>
        <w:rPr>
          <w:rFonts w:ascii="Arial" w:hAnsi="Arial" w:cs="Arial"/>
          <w:lang w:eastAsia="en-GB"/>
        </w:rPr>
      </w:pPr>
      <w:r w:rsidRPr="000457CE">
        <w:rPr>
          <w:rFonts w:ascii="Arial" w:hAnsi="Arial" w:cs="Arial"/>
        </w:rPr>
        <w:t>Publicly</w:t>
      </w:r>
      <w:r w:rsidRPr="000457CE">
        <w:rPr>
          <w:rFonts w:ascii="Arial" w:hAnsi="Arial" w:cs="Arial"/>
          <w:lang w:eastAsia="en-GB"/>
        </w:rPr>
        <w:t xml:space="preserve"> available content (e.g. posts, photos, business details on Facebook, Instagram, LinkedIn, etc.) can be viewed and used by </w:t>
      </w:r>
      <w:r w:rsidR="00E555D0">
        <w:rPr>
          <w:rFonts w:ascii="Arial" w:hAnsi="Arial" w:cs="Arial"/>
          <w:lang w:eastAsia="en-GB"/>
        </w:rPr>
        <w:t xml:space="preserve">the </w:t>
      </w:r>
      <w:r w:rsidRPr="000457CE">
        <w:rPr>
          <w:rFonts w:ascii="Arial" w:hAnsi="Arial" w:cs="Arial"/>
          <w:lang w:eastAsia="en-GB"/>
        </w:rPr>
        <w:t>council as part of their regulatory duties</w:t>
      </w:r>
      <w:r w:rsidR="00BD6B90">
        <w:rPr>
          <w:rFonts w:ascii="Arial" w:hAnsi="Arial" w:cs="Arial"/>
          <w:lang w:eastAsia="en-GB"/>
        </w:rPr>
        <w:t>, where</w:t>
      </w:r>
      <w:r w:rsidRPr="000457CE">
        <w:rPr>
          <w:rFonts w:ascii="Arial" w:hAnsi="Arial" w:cs="Arial"/>
          <w:lang w:eastAsia="en-GB"/>
        </w:rPr>
        <w:t xml:space="preserve"> </w:t>
      </w:r>
      <w:r w:rsidR="0007602B">
        <w:rPr>
          <w:rFonts w:ascii="Arial" w:hAnsi="Arial" w:cs="Arial"/>
          <w:lang w:eastAsia="en-GB"/>
        </w:rPr>
        <w:t>we</w:t>
      </w:r>
      <w:r w:rsidRPr="000457CE" w:rsidR="0007602B">
        <w:rPr>
          <w:rFonts w:ascii="Arial" w:hAnsi="Arial" w:cs="Arial"/>
          <w:lang w:eastAsia="en-GB"/>
        </w:rPr>
        <w:t xml:space="preserve"> </w:t>
      </w:r>
      <w:r w:rsidRPr="000457CE">
        <w:rPr>
          <w:rFonts w:ascii="Arial" w:hAnsi="Arial" w:cs="Arial"/>
          <w:lang w:eastAsia="en-GB"/>
        </w:rPr>
        <w:t>may use social media to verify business</w:t>
      </w:r>
      <w:r w:rsidR="0062688F">
        <w:rPr>
          <w:rFonts w:ascii="Arial" w:hAnsi="Arial" w:cs="Arial"/>
          <w:lang w:eastAsia="en-GB"/>
        </w:rPr>
        <w:t xml:space="preserve"> type and</w:t>
      </w:r>
      <w:r w:rsidRPr="000457CE">
        <w:rPr>
          <w:rFonts w:ascii="Arial" w:hAnsi="Arial" w:cs="Arial"/>
          <w:lang w:eastAsia="en-GB"/>
        </w:rPr>
        <w:t xml:space="preserve"> activit</w:t>
      </w:r>
      <w:r w:rsidR="0062688F">
        <w:rPr>
          <w:rFonts w:ascii="Arial" w:hAnsi="Arial" w:cs="Arial"/>
          <w:lang w:eastAsia="en-GB"/>
        </w:rPr>
        <w:t>ies.</w:t>
      </w:r>
    </w:p>
    <w:p w:rsidRPr="000457CE" w:rsidR="00471D55" w:rsidP="00877A98" w:rsidRDefault="00471D55" w14:paraId="7BA0CB9A" w14:textId="77777777">
      <w:pPr>
        <w:ind w:firstLine="284"/>
        <w:rPr>
          <w:rFonts w:ascii="Arial" w:hAnsi="Arial" w:cs="Arial"/>
        </w:rPr>
      </w:pPr>
    </w:p>
    <w:p w:rsidRPr="000457CE" w:rsidR="00435CF3" w:rsidP="00237C41" w:rsidRDefault="00D547D7" w14:paraId="1C3AFCB2" w14:textId="4072D633">
      <w:pPr>
        <w:rPr>
          <w:rFonts w:ascii="Arial" w:hAnsi="Arial" w:cs="Arial"/>
          <w:b/>
          <w:bCs/>
          <w:sz w:val="32"/>
          <w:szCs w:val="32"/>
        </w:rPr>
      </w:pPr>
      <w:r w:rsidRPr="000457CE">
        <w:rPr>
          <w:rFonts w:ascii="Arial" w:hAnsi="Arial" w:cs="Arial"/>
          <w:b/>
          <w:bCs/>
          <w:sz w:val="32"/>
          <w:szCs w:val="32"/>
        </w:rPr>
        <w:t>How</w:t>
      </w:r>
      <w:r w:rsidRPr="000457CE" w:rsidR="00435CF3">
        <w:rPr>
          <w:rFonts w:ascii="Arial" w:hAnsi="Arial" w:cs="Arial"/>
          <w:b/>
          <w:bCs/>
          <w:sz w:val="32"/>
          <w:szCs w:val="32"/>
        </w:rPr>
        <w:t xml:space="preserve"> we share your information </w:t>
      </w:r>
    </w:p>
    <w:p w:rsidRPr="000457CE" w:rsidR="64C03DEE" w:rsidP="00237C41" w:rsidRDefault="00B80E44" w14:paraId="2FED6E65" w14:textId="70B179BB">
      <w:pPr>
        <w:rPr>
          <w:rFonts w:ascii="Arial" w:hAnsi="Arial" w:cs="Arial"/>
        </w:rPr>
      </w:pPr>
      <w:r w:rsidRPr="000457CE">
        <w:rPr>
          <w:rFonts w:ascii="Arial" w:hAnsi="Arial" w:cs="Arial"/>
        </w:rPr>
        <w:t xml:space="preserve">We may </w:t>
      </w:r>
      <w:r w:rsidR="00071347">
        <w:rPr>
          <w:rFonts w:ascii="Arial" w:hAnsi="Arial" w:cs="Arial"/>
        </w:rPr>
        <w:t>share</w:t>
      </w:r>
      <w:r w:rsidRPr="000457CE" w:rsidR="00071347">
        <w:rPr>
          <w:rFonts w:ascii="Arial" w:hAnsi="Arial" w:cs="Arial"/>
        </w:rPr>
        <w:t xml:space="preserve"> </w:t>
      </w:r>
      <w:r w:rsidRPr="000457CE">
        <w:rPr>
          <w:rFonts w:ascii="Arial" w:hAnsi="Arial" w:cs="Arial"/>
        </w:rPr>
        <w:t xml:space="preserve">the information provided to </w:t>
      </w:r>
      <w:r w:rsidR="00071347">
        <w:rPr>
          <w:rFonts w:ascii="Arial" w:hAnsi="Arial" w:cs="Arial"/>
        </w:rPr>
        <w:t xml:space="preserve">the following </w:t>
      </w:r>
      <w:r w:rsidRPr="000457CE">
        <w:rPr>
          <w:rFonts w:ascii="Arial" w:hAnsi="Arial" w:cs="Arial"/>
        </w:rPr>
        <w:t xml:space="preserve">departments within the council </w:t>
      </w:r>
      <w:r w:rsidR="00F316EB">
        <w:rPr>
          <w:rFonts w:ascii="Arial" w:hAnsi="Arial" w:cs="Arial"/>
        </w:rPr>
        <w:t xml:space="preserve">in order </w:t>
      </w:r>
      <w:r w:rsidRPr="000457CE">
        <w:rPr>
          <w:rFonts w:ascii="Arial" w:hAnsi="Arial" w:cs="Arial"/>
        </w:rPr>
        <w:t xml:space="preserve">to </w:t>
      </w:r>
      <w:r w:rsidR="00F316EB">
        <w:rPr>
          <w:rFonts w:ascii="Arial" w:hAnsi="Arial" w:cs="Arial"/>
        </w:rPr>
        <w:t xml:space="preserve">further </w:t>
      </w:r>
      <w:r w:rsidRPr="000457CE">
        <w:rPr>
          <w:rFonts w:ascii="Arial" w:hAnsi="Arial" w:cs="Arial"/>
        </w:rPr>
        <w:t>assist you. This can include (but is not limited to):</w:t>
      </w:r>
    </w:p>
    <w:p w:rsidRPr="000457CE" w:rsidR="00B80E44" w:rsidP="00877A98" w:rsidRDefault="00C26963" w14:paraId="4F716A30" w14:textId="4CD84362">
      <w:pPr>
        <w:pStyle w:val="ListParagraph"/>
        <w:numPr>
          <w:ilvl w:val="0"/>
          <w:numId w:val="23"/>
        </w:numPr>
        <w:tabs>
          <w:tab w:val="clear" w:pos="0"/>
        </w:tabs>
        <w:ind w:left="709" w:hanging="425"/>
        <w:rPr>
          <w:rFonts w:ascii="Arial" w:hAnsi="Arial" w:cs="Arial"/>
        </w:rPr>
      </w:pPr>
      <w:r w:rsidRPr="000457CE">
        <w:rPr>
          <w:rFonts w:ascii="Arial" w:hAnsi="Arial" w:cs="Arial"/>
        </w:rPr>
        <w:t>Food and Safety</w:t>
      </w:r>
    </w:p>
    <w:p w:rsidRPr="000457CE" w:rsidR="00C26963" w:rsidP="00877A98" w:rsidRDefault="00C26963" w14:paraId="50AFD611" w14:textId="4B0C4193">
      <w:pPr>
        <w:pStyle w:val="ListParagraph"/>
        <w:numPr>
          <w:ilvl w:val="0"/>
          <w:numId w:val="23"/>
        </w:numPr>
        <w:tabs>
          <w:tab w:val="clear" w:pos="0"/>
        </w:tabs>
        <w:ind w:left="709" w:hanging="425"/>
        <w:rPr>
          <w:rFonts w:ascii="Arial" w:hAnsi="Arial" w:cs="Arial"/>
        </w:rPr>
      </w:pPr>
      <w:r w:rsidRPr="000457CE">
        <w:rPr>
          <w:rFonts w:ascii="Arial" w:hAnsi="Arial" w:cs="Arial"/>
        </w:rPr>
        <w:t>Health and Safety</w:t>
      </w:r>
    </w:p>
    <w:p w:rsidRPr="000457CE" w:rsidR="00251943" w:rsidP="00877A98" w:rsidRDefault="00251943" w14:paraId="7A40F455" w14:textId="37133B8D">
      <w:pPr>
        <w:pStyle w:val="ListParagraph"/>
        <w:numPr>
          <w:ilvl w:val="0"/>
          <w:numId w:val="23"/>
        </w:numPr>
        <w:tabs>
          <w:tab w:val="clear" w:pos="0"/>
        </w:tabs>
        <w:ind w:left="709" w:hanging="425"/>
        <w:rPr>
          <w:rFonts w:ascii="Arial" w:hAnsi="Arial" w:cs="Arial"/>
        </w:rPr>
      </w:pPr>
      <w:r w:rsidRPr="000457CE">
        <w:rPr>
          <w:rFonts w:ascii="Arial" w:hAnsi="Arial" w:cs="Arial"/>
        </w:rPr>
        <w:t xml:space="preserve">Environmental </w:t>
      </w:r>
      <w:r w:rsidRPr="000457CE" w:rsidR="0066705B">
        <w:rPr>
          <w:rFonts w:ascii="Arial" w:hAnsi="Arial" w:cs="Arial"/>
        </w:rPr>
        <w:t>team</w:t>
      </w:r>
    </w:p>
    <w:p w:rsidRPr="000457CE" w:rsidR="00C26963" w:rsidP="00877A98" w:rsidRDefault="00C26963" w14:paraId="04B877BF" w14:textId="45541685">
      <w:pPr>
        <w:pStyle w:val="ListParagraph"/>
        <w:numPr>
          <w:ilvl w:val="0"/>
          <w:numId w:val="23"/>
        </w:numPr>
        <w:tabs>
          <w:tab w:val="clear" w:pos="0"/>
        </w:tabs>
        <w:ind w:left="709" w:hanging="425"/>
        <w:rPr>
          <w:rFonts w:ascii="Arial" w:hAnsi="Arial" w:cs="Arial"/>
        </w:rPr>
      </w:pPr>
      <w:r w:rsidRPr="000457CE">
        <w:rPr>
          <w:rFonts w:ascii="Arial" w:hAnsi="Arial" w:cs="Arial"/>
        </w:rPr>
        <w:t>Licensing</w:t>
      </w:r>
      <w:r w:rsidRPr="000457CE" w:rsidR="001C3C28">
        <w:rPr>
          <w:rFonts w:ascii="Arial" w:hAnsi="Arial" w:cs="Arial"/>
        </w:rPr>
        <w:t xml:space="preserve"> team</w:t>
      </w:r>
    </w:p>
    <w:p w:rsidRPr="000457CE" w:rsidR="00C26963" w:rsidP="00877A98" w:rsidRDefault="00C26963" w14:paraId="715C8DA4" w14:textId="548203FB">
      <w:pPr>
        <w:pStyle w:val="ListParagraph"/>
        <w:numPr>
          <w:ilvl w:val="0"/>
          <w:numId w:val="23"/>
        </w:numPr>
        <w:tabs>
          <w:tab w:val="clear" w:pos="0"/>
        </w:tabs>
        <w:ind w:left="709" w:hanging="425"/>
        <w:rPr>
          <w:rFonts w:ascii="Arial" w:hAnsi="Arial" w:cs="Arial"/>
        </w:rPr>
      </w:pPr>
      <w:r w:rsidRPr="000457CE">
        <w:rPr>
          <w:rFonts w:ascii="Arial" w:hAnsi="Arial" w:cs="Arial"/>
        </w:rPr>
        <w:t>Planning</w:t>
      </w:r>
      <w:r w:rsidRPr="000457CE" w:rsidR="001C3C28">
        <w:rPr>
          <w:rFonts w:ascii="Arial" w:hAnsi="Arial" w:cs="Arial"/>
        </w:rPr>
        <w:t xml:space="preserve"> team</w:t>
      </w:r>
    </w:p>
    <w:p w:rsidRPr="000457CE" w:rsidR="00C26963" w:rsidP="00877A98" w:rsidRDefault="00C26963" w14:paraId="65BFE0A9" w14:textId="09BBF4E5">
      <w:pPr>
        <w:pStyle w:val="ListParagraph"/>
        <w:numPr>
          <w:ilvl w:val="0"/>
          <w:numId w:val="23"/>
        </w:numPr>
        <w:tabs>
          <w:tab w:val="clear" w:pos="0"/>
        </w:tabs>
        <w:ind w:left="709" w:hanging="425"/>
        <w:rPr>
          <w:rFonts w:ascii="Arial" w:hAnsi="Arial" w:cs="Arial"/>
        </w:rPr>
      </w:pPr>
      <w:r w:rsidRPr="000457CE">
        <w:rPr>
          <w:rFonts w:ascii="Arial" w:hAnsi="Arial" w:cs="Arial"/>
        </w:rPr>
        <w:t>Business rates</w:t>
      </w:r>
    </w:p>
    <w:p w:rsidRPr="000457CE" w:rsidR="00C26963" w:rsidP="00877A98" w:rsidRDefault="00C26963" w14:paraId="6764727E" w14:textId="65B6BB02">
      <w:pPr>
        <w:pStyle w:val="ListParagraph"/>
        <w:numPr>
          <w:ilvl w:val="0"/>
          <w:numId w:val="23"/>
        </w:numPr>
        <w:tabs>
          <w:tab w:val="clear" w:pos="0"/>
        </w:tabs>
        <w:ind w:left="709" w:hanging="425"/>
        <w:rPr>
          <w:rFonts w:ascii="Arial" w:hAnsi="Arial" w:cs="Arial"/>
        </w:rPr>
      </w:pPr>
      <w:r w:rsidRPr="000457CE">
        <w:rPr>
          <w:rFonts w:ascii="Arial" w:hAnsi="Arial" w:cs="Arial"/>
        </w:rPr>
        <w:t>Business support</w:t>
      </w:r>
    </w:p>
    <w:p w:rsidRPr="000457CE" w:rsidR="00C26963" w:rsidP="00877A98" w:rsidRDefault="00C26963" w14:paraId="2FECD356" w14:textId="4CAD0595">
      <w:pPr>
        <w:pStyle w:val="ListParagraph"/>
        <w:numPr>
          <w:ilvl w:val="0"/>
          <w:numId w:val="23"/>
        </w:numPr>
        <w:tabs>
          <w:tab w:val="clear" w:pos="0"/>
        </w:tabs>
        <w:ind w:left="709" w:hanging="425"/>
        <w:rPr>
          <w:rFonts w:ascii="Arial" w:hAnsi="Arial" w:cs="Arial"/>
        </w:rPr>
      </w:pPr>
      <w:r w:rsidRPr="000457CE">
        <w:rPr>
          <w:rFonts w:ascii="Arial" w:hAnsi="Arial" w:cs="Arial"/>
        </w:rPr>
        <w:t xml:space="preserve">Economic Development </w:t>
      </w:r>
    </w:p>
    <w:p w:rsidRPr="000457CE" w:rsidR="00C26963" w:rsidP="00877A98" w:rsidRDefault="00C26963" w14:paraId="2FE68161" w14:textId="0C6C3397">
      <w:pPr>
        <w:pStyle w:val="ListParagraph"/>
        <w:numPr>
          <w:ilvl w:val="0"/>
          <w:numId w:val="23"/>
        </w:numPr>
        <w:tabs>
          <w:tab w:val="clear" w:pos="0"/>
        </w:tabs>
        <w:ind w:left="709" w:hanging="425"/>
        <w:rPr>
          <w:rFonts w:ascii="Arial" w:hAnsi="Arial" w:cs="Arial"/>
        </w:rPr>
      </w:pPr>
      <w:r w:rsidRPr="000457CE">
        <w:rPr>
          <w:rFonts w:ascii="Arial" w:hAnsi="Arial" w:cs="Arial"/>
        </w:rPr>
        <w:t>Carrowbreck training centre</w:t>
      </w:r>
      <w:r w:rsidR="003973C3">
        <w:rPr>
          <w:rFonts w:ascii="Arial" w:hAnsi="Arial" w:cs="Arial"/>
        </w:rPr>
        <w:t xml:space="preserve"> </w:t>
      </w:r>
    </w:p>
    <w:p w:rsidRPr="000457CE" w:rsidR="00435CF3" w:rsidP="00237C41" w:rsidRDefault="00435CF3" w14:paraId="79C11419" w14:textId="5925EC73">
      <w:pPr>
        <w:rPr>
          <w:rFonts w:ascii="Arial" w:hAnsi="Arial" w:cs="Arial"/>
        </w:rPr>
      </w:pPr>
      <w:r w:rsidRPr="000457CE">
        <w:rPr>
          <w:rFonts w:ascii="Arial" w:hAnsi="Arial" w:cs="Arial"/>
        </w:rPr>
        <w:t xml:space="preserve">Any information which is shared will only be shared on a </w:t>
      </w:r>
      <w:r w:rsidRPr="000457CE" w:rsidR="00BE2A37">
        <w:rPr>
          <w:rFonts w:ascii="Arial" w:hAnsi="Arial" w:cs="Arial"/>
        </w:rPr>
        <w:t>need-to-know</w:t>
      </w:r>
      <w:r w:rsidRPr="000457CE">
        <w:rPr>
          <w:rFonts w:ascii="Arial" w:hAnsi="Arial" w:cs="Arial"/>
        </w:rPr>
        <w:t xml:space="preserve"> basis, with appropriate individuals. Only the minimum information for the purpose will be shared.</w:t>
      </w:r>
    </w:p>
    <w:p w:rsidRPr="000457CE" w:rsidR="00DA11C0" w:rsidP="00877A98" w:rsidRDefault="00DA11C0" w14:paraId="5A83ECD4" w14:textId="77777777">
      <w:pPr>
        <w:ind w:firstLine="284"/>
        <w:rPr>
          <w:rFonts w:ascii="Arial" w:hAnsi="Arial" w:cs="Arial"/>
          <w:b/>
          <w:bCs/>
          <w:lang w:eastAsia="en-GB"/>
        </w:rPr>
      </w:pPr>
      <w:r w:rsidRPr="000457CE">
        <w:rPr>
          <w:rFonts w:ascii="Arial" w:hAnsi="Arial" w:cs="Arial"/>
          <w:b/>
          <w:bCs/>
          <w:lang w:eastAsia="en-GB"/>
        </w:rPr>
        <w:t>We will not:</w:t>
      </w:r>
    </w:p>
    <w:p w:rsidRPr="000457CE" w:rsidR="00DA11C0" w:rsidP="00877A98" w:rsidRDefault="00DA11C0" w14:paraId="12216B58" w14:textId="77777777">
      <w:pPr>
        <w:pStyle w:val="ListParagraph"/>
        <w:numPr>
          <w:ilvl w:val="0"/>
          <w:numId w:val="23"/>
        </w:numPr>
        <w:tabs>
          <w:tab w:val="clear" w:pos="0"/>
        </w:tabs>
        <w:ind w:left="709" w:hanging="425"/>
        <w:rPr>
          <w:rFonts w:ascii="Arial" w:hAnsi="Arial" w:cs="Arial"/>
        </w:rPr>
      </w:pPr>
      <w:r w:rsidRPr="000457CE">
        <w:rPr>
          <w:rFonts w:ascii="Arial" w:hAnsi="Arial" w:cs="Arial"/>
          <w:lang w:eastAsia="en-GB"/>
        </w:rPr>
        <w:t xml:space="preserve">sell or </w:t>
      </w:r>
      <w:r w:rsidRPr="000457CE">
        <w:rPr>
          <w:rFonts w:ascii="Arial" w:hAnsi="Arial" w:cs="Arial"/>
        </w:rPr>
        <w:t>rent your data to third parties.</w:t>
      </w:r>
    </w:p>
    <w:p w:rsidRPr="000457CE" w:rsidR="00DA11C0" w:rsidP="00877A98" w:rsidRDefault="00DA11C0" w14:paraId="271FB8C8" w14:textId="77777777">
      <w:pPr>
        <w:pStyle w:val="ListParagraph"/>
        <w:numPr>
          <w:ilvl w:val="0"/>
          <w:numId w:val="23"/>
        </w:numPr>
        <w:tabs>
          <w:tab w:val="clear" w:pos="0"/>
        </w:tabs>
        <w:ind w:left="709" w:hanging="425"/>
        <w:rPr>
          <w:rFonts w:ascii="Arial" w:hAnsi="Arial" w:cs="Arial"/>
        </w:rPr>
      </w:pPr>
      <w:r w:rsidRPr="000457CE">
        <w:rPr>
          <w:rFonts w:ascii="Arial" w:hAnsi="Arial" w:cs="Arial"/>
        </w:rPr>
        <w:t>share your data with third parties for marketing purposes. </w:t>
      </w:r>
    </w:p>
    <w:p w:rsidRPr="000457CE" w:rsidR="00DA11C0" w:rsidP="00877A98" w:rsidRDefault="00DA11C0" w14:paraId="070091C6" w14:textId="77777777">
      <w:pPr>
        <w:pStyle w:val="ListParagraph"/>
        <w:numPr>
          <w:ilvl w:val="0"/>
          <w:numId w:val="23"/>
        </w:numPr>
        <w:tabs>
          <w:tab w:val="clear" w:pos="0"/>
        </w:tabs>
        <w:ind w:left="709" w:hanging="425"/>
        <w:rPr>
          <w:rFonts w:ascii="Arial" w:hAnsi="Arial" w:eastAsia="Times New Roman" w:cs="Arial"/>
          <w:lang w:eastAsia="en-GB"/>
        </w:rPr>
      </w:pPr>
      <w:r w:rsidRPr="00877A98">
        <w:rPr>
          <w:rFonts w:ascii="Arial" w:hAnsi="Arial" w:cs="Arial"/>
        </w:rPr>
        <w:t>share your personal data with any third parties unless required by law, such as in cases of fraud</w:t>
      </w:r>
      <w:r w:rsidRPr="000457CE">
        <w:rPr>
          <w:rFonts w:ascii="Arial" w:hAnsi="Arial" w:eastAsia="Times New Roman" w:cs="Arial"/>
          <w:lang w:eastAsia="en-GB"/>
        </w:rPr>
        <w:t xml:space="preserve"> investigation or legal processes.</w:t>
      </w:r>
    </w:p>
    <w:p w:rsidRPr="000457CE" w:rsidR="64C03DEE" w:rsidP="00877A98" w:rsidRDefault="64C03DEE" w14:paraId="295CAD72" w14:textId="17B32A8E">
      <w:pPr>
        <w:ind w:firstLine="284"/>
        <w:rPr>
          <w:rFonts w:ascii="Arial" w:hAnsi="Arial" w:cs="Arial"/>
        </w:rPr>
      </w:pPr>
    </w:p>
    <w:p w:rsidRPr="000457CE" w:rsidR="008A2B75" w:rsidP="00877A98" w:rsidRDefault="008A2B75" w14:paraId="62AA29B3" w14:textId="77777777">
      <w:pPr>
        <w:ind w:firstLine="284"/>
        <w:rPr>
          <w:rFonts w:ascii="Arial" w:hAnsi="Arial" w:cs="Arial"/>
        </w:rPr>
      </w:pPr>
    </w:p>
    <w:p w:rsidRPr="000457CE" w:rsidR="008A2B75" w:rsidP="00877A98" w:rsidRDefault="008A2B75" w14:paraId="6AD3779B" w14:textId="77777777">
      <w:pPr>
        <w:ind w:firstLine="284"/>
        <w:rPr>
          <w:rFonts w:ascii="Arial" w:hAnsi="Arial" w:cs="Arial"/>
        </w:rPr>
      </w:pPr>
    </w:p>
    <w:p w:rsidRPr="000457CE" w:rsidR="64C03DEE" w:rsidP="00237C41" w:rsidRDefault="00435CF3" w14:paraId="07132D23" w14:textId="320C6EE6">
      <w:pPr>
        <w:rPr>
          <w:rFonts w:ascii="Arial" w:hAnsi="Arial" w:cs="Arial"/>
          <w:b/>
          <w:bCs/>
          <w:sz w:val="32"/>
          <w:szCs w:val="32"/>
        </w:rPr>
      </w:pPr>
      <w:r w:rsidRPr="000457CE">
        <w:rPr>
          <w:rFonts w:ascii="Arial" w:hAnsi="Arial" w:cs="Arial"/>
          <w:b/>
          <w:bCs/>
          <w:sz w:val="32"/>
          <w:szCs w:val="32"/>
        </w:rPr>
        <w:lastRenderedPageBreak/>
        <w:t>How the law protects you and the legal basis for processing your information</w:t>
      </w:r>
    </w:p>
    <w:p w:rsidRPr="000457CE" w:rsidR="00E43E37" w:rsidP="00877A98" w:rsidRDefault="00435CF3" w14:paraId="39B5E644" w14:textId="2E39180B">
      <w:pPr>
        <w:rPr>
          <w:rFonts w:ascii="Arial" w:hAnsi="Arial" w:cs="Arial"/>
        </w:rPr>
      </w:pPr>
      <w:r w:rsidRPr="000457CE">
        <w:rPr>
          <w:rFonts w:ascii="Arial" w:hAnsi="Arial" w:cs="Arial"/>
        </w:rPr>
        <w:t>We have legal grounds under the</w:t>
      </w:r>
      <w:r w:rsidRPr="000457CE" w:rsidR="00C648EB">
        <w:rPr>
          <w:rFonts w:ascii="Arial" w:hAnsi="Arial" w:cs="Arial"/>
        </w:rPr>
        <w:t xml:space="preserve"> UK</w:t>
      </w:r>
      <w:r w:rsidRPr="000457CE">
        <w:rPr>
          <w:rFonts w:ascii="Arial" w:hAnsi="Arial" w:cs="Arial"/>
        </w:rPr>
        <w:t xml:space="preserve"> GDPR to process this information because it is necessary</w:t>
      </w:r>
      <w:r w:rsidRPr="000457CE" w:rsidR="008500CC">
        <w:rPr>
          <w:rFonts w:ascii="Arial" w:hAnsi="Arial" w:cs="Arial"/>
        </w:rPr>
        <w:t xml:space="preserve"> f</w:t>
      </w:r>
      <w:r w:rsidRPr="000457CE">
        <w:rPr>
          <w:rFonts w:ascii="Arial" w:hAnsi="Arial" w:cs="Arial"/>
        </w:rPr>
        <w:t>or the performance of a task carried out in the public interest and the task or function has a clear basis in law</w:t>
      </w:r>
      <w:r w:rsidRPr="000457CE" w:rsidR="00C44A06">
        <w:rPr>
          <w:rFonts w:ascii="Arial" w:hAnsi="Arial" w:cs="Arial"/>
        </w:rPr>
        <w:t xml:space="preserve"> under</w:t>
      </w:r>
      <w:r w:rsidR="00501B30">
        <w:rPr>
          <w:rFonts w:ascii="Arial" w:hAnsi="Arial" w:cs="Arial"/>
        </w:rPr>
        <w:t xml:space="preserve"> the </w:t>
      </w:r>
      <w:r w:rsidR="004A4DE2">
        <w:rPr>
          <w:rFonts w:ascii="Arial" w:hAnsi="Arial" w:cs="Arial"/>
        </w:rPr>
        <w:t xml:space="preserve">various legislation </w:t>
      </w:r>
      <w:r w:rsidR="00853C78">
        <w:rPr>
          <w:rFonts w:ascii="Arial" w:hAnsi="Arial" w:cs="Arial"/>
        </w:rPr>
        <w:t xml:space="preserve">that governs the work of the </w:t>
      </w:r>
      <w:r w:rsidR="00771383">
        <w:rPr>
          <w:rFonts w:ascii="Arial" w:hAnsi="Arial" w:cs="Arial"/>
        </w:rPr>
        <w:t>undertaken by the departments that the</w:t>
      </w:r>
      <w:r w:rsidR="00152BD5">
        <w:rPr>
          <w:rFonts w:ascii="Arial" w:hAnsi="Arial" w:cs="Arial"/>
        </w:rPr>
        <w:t xml:space="preserve"> Business</w:t>
      </w:r>
      <w:r w:rsidR="00771383">
        <w:rPr>
          <w:rFonts w:ascii="Arial" w:hAnsi="Arial" w:cs="Arial"/>
        </w:rPr>
        <w:t xml:space="preserve"> Regulatory Support Hub assists</w:t>
      </w:r>
      <w:r w:rsidRPr="000457CE" w:rsidR="0073279D">
        <w:rPr>
          <w:rFonts w:ascii="Arial" w:hAnsi="Arial" w:cs="Arial"/>
        </w:rPr>
        <w:t>.</w:t>
      </w:r>
    </w:p>
    <w:p w:rsidRPr="000457CE" w:rsidR="64C03DEE" w:rsidP="00877A98" w:rsidRDefault="64C03DEE" w14:paraId="5509BD3E" w14:textId="717AD815">
      <w:pPr>
        <w:ind w:firstLine="284"/>
        <w:rPr>
          <w:rFonts w:ascii="Arial" w:hAnsi="Arial" w:cs="Arial"/>
        </w:rPr>
      </w:pPr>
    </w:p>
    <w:p w:rsidRPr="000457CE" w:rsidR="00435CF3" w:rsidP="00237C41" w:rsidRDefault="00435CF3" w14:paraId="45B47DE8" w14:textId="6079A317">
      <w:pPr>
        <w:rPr>
          <w:rFonts w:ascii="Arial" w:hAnsi="Arial" w:cs="Arial"/>
          <w:b/>
          <w:bCs/>
          <w:sz w:val="32"/>
          <w:szCs w:val="32"/>
        </w:rPr>
      </w:pPr>
      <w:r w:rsidRPr="000457CE">
        <w:rPr>
          <w:rFonts w:ascii="Arial" w:hAnsi="Arial" w:cs="Arial"/>
          <w:b/>
          <w:bCs/>
          <w:sz w:val="32"/>
          <w:szCs w:val="32"/>
        </w:rPr>
        <w:t>How long will we keep your personal information for</w:t>
      </w:r>
    </w:p>
    <w:p w:rsidRPr="000457CE" w:rsidR="00135BE6" w:rsidP="00877A98" w:rsidRDefault="00135BE6" w14:paraId="6C00C3D8" w14:textId="0746B456">
      <w:pPr>
        <w:rPr>
          <w:rFonts w:ascii="Arial" w:hAnsi="Arial" w:eastAsia="Times New Roman" w:cs="Arial"/>
          <w:lang w:eastAsia="en-GB"/>
        </w:rPr>
      </w:pPr>
      <w:r w:rsidRPr="000457CE">
        <w:rPr>
          <w:rFonts w:ascii="Arial" w:hAnsi="Arial" w:cs="Arial"/>
        </w:rPr>
        <w:t xml:space="preserve">The information you provide will be held securely by us for a period of no longer than </w:t>
      </w:r>
      <w:r w:rsidRPr="000457CE" w:rsidR="00A7269D">
        <w:rPr>
          <w:rFonts w:ascii="Arial" w:hAnsi="Arial" w:cs="Arial"/>
        </w:rPr>
        <w:t>3</w:t>
      </w:r>
      <w:r w:rsidRPr="000457CE">
        <w:rPr>
          <w:rFonts w:ascii="Arial" w:hAnsi="Arial" w:cs="Arial"/>
        </w:rPr>
        <w:t xml:space="preserve"> years following the closure of your case</w:t>
      </w:r>
      <w:r w:rsidR="00F54DAC">
        <w:rPr>
          <w:rFonts w:ascii="Arial" w:hAnsi="Arial" w:cs="Arial"/>
        </w:rPr>
        <w:t xml:space="preserve"> within the Regulatory Support Hub</w:t>
      </w:r>
      <w:r w:rsidRPr="000457CE" w:rsidR="0015214F">
        <w:rPr>
          <w:rFonts w:ascii="Arial" w:hAnsi="Arial" w:cs="Arial"/>
        </w:rPr>
        <w:t>.</w:t>
      </w:r>
      <w:r w:rsidRPr="000457CE" w:rsidR="00A37784">
        <w:rPr>
          <w:rFonts w:ascii="Arial" w:hAnsi="Arial" w:eastAsia="Times New Roman" w:cs="Arial"/>
          <w:color w:val="54565A"/>
          <w:lang w:eastAsia="en-GB"/>
        </w:rPr>
        <w:t xml:space="preserve"> </w:t>
      </w:r>
      <w:r w:rsidRPr="000457CE" w:rsidR="00A37784">
        <w:rPr>
          <w:rFonts w:ascii="Arial" w:hAnsi="Arial" w:eastAsia="Times New Roman" w:cs="Arial"/>
          <w:lang w:eastAsia="en-GB"/>
        </w:rPr>
        <w:t>Once it is no longer needed, we will securely delete or anonymise the data.</w:t>
      </w:r>
    </w:p>
    <w:p w:rsidRPr="000457CE" w:rsidR="00841668" w:rsidP="00877A98" w:rsidRDefault="00841668" w14:paraId="579913B3" w14:textId="0B819F53">
      <w:pPr>
        <w:rPr>
          <w:rFonts w:ascii="Arial" w:hAnsi="Arial" w:cs="Arial"/>
        </w:rPr>
      </w:pPr>
      <w:r w:rsidRPr="000457CE">
        <w:rPr>
          <w:rFonts w:ascii="Arial" w:hAnsi="Arial" w:cs="Arial"/>
          <w:lang w:eastAsia="en-GB"/>
        </w:rPr>
        <w:t xml:space="preserve">We will retain your WhatsApp communication for up to 12 months before it is deleted. We may store data gathered from the conversations into </w:t>
      </w:r>
      <w:r w:rsidRPr="000457CE">
        <w:rPr>
          <w:rFonts w:ascii="Arial" w:hAnsi="Arial" w:cs="Arial"/>
        </w:rPr>
        <w:t>back-office</w:t>
      </w:r>
      <w:r w:rsidRPr="000457CE">
        <w:rPr>
          <w:rFonts w:ascii="Arial" w:hAnsi="Arial" w:cs="Arial"/>
          <w:lang w:eastAsia="en-GB"/>
        </w:rPr>
        <w:t xml:space="preserve"> systems for longer</w:t>
      </w:r>
      <w:r w:rsidR="002A1AD4">
        <w:rPr>
          <w:rFonts w:ascii="Arial" w:hAnsi="Arial" w:cs="Arial"/>
          <w:lang w:eastAsia="en-GB"/>
        </w:rPr>
        <w:t>, as detailed above</w:t>
      </w:r>
      <w:r w:rsidRPr="000457CE">
        <w:rPr>
          <w:rFonts w:ascii="Arial" w:hAnsi="Arial" w:cs="Arial"/>
        </w:rPr>
        <w:t>.</w:t>
      </w:r>
    </w:p>
    <w:p w:rsidRPr="000457CE" w:rsidR="0027399D" w:rsidP="00877A98" w:rsidRDefault="0027399D" w14:paraId="7FFA8BBB" w14:textId="51A2AC13">
      <w:pPr>
        <w:ind w:firstLine="284"/>
        <w:rPr>
          <w:rFonts w:ascii="Arial" w:hAnsi="Arial" w:cs="Arial"/>
        </w:rPr>
      </w:pPr>
    </w:p>
    <w:p w:rsidRPr="000457CE" w:rsidR="00435CF3" w:rsidP="00237C41" w:rsidRDefault="00435CF3" w14:paraId="49D9CD0E" w14:textId="16C12783">
      <w:pPr>
        <w:rPr>
          <w:rFonts w:ascii="Arial" w:hAnsi="Arial" w:cs="Arial"/>
          <w:b/>
          <w:bCs/>
          <w:sz w:val="32"/>
          <w:szCs w:val="32"/>
        </w:rPr>
      </w:pPr>
      <w:r w:rsidRPr="000457CE">
        <w:rPr>
          <w:rFonts w:ascii="Arial" w:hAnsi="Arial" w:cs="Arial"/>
          <w:b/>
          <w:bCs/>
          <w:sz w:val="32"/>
          <w:szCs w:val="32"/>
        </w:rPr>
        <w:t>How we keep your information</w:t>
      </w:r>
    </w:p>
    <w:p w:rsidRPr="000457CE" w:rsidR="00435CF3" w:rsidP="00877A98" w:rsidRDefault="00435CF3" w14:paraId="439C749E" w14:textId="3D8A4EB9">
      <w:pPr>
        <w:rPr>
          <w:rFonts w:ascii="Arial" w:hAnsi="Arial" w:cs="Arial"/>
        </w:rPr>
      </w:pPr>
      <w:r w:rsidRPr="000457CE">
        <w:rPr>
          <w:rFonts w:ascii="Arial" w:hAnsi="Arial" w:cs="Arial"/>
        </w:rPr>
        <w:t>The information is stored electronically, on the Council’s network including records management systems</w:t>
      </w:r>
      <w:r w:rsidRPr="000457CE" w:rsidR="00767C80">
        <w:rPr>
          <w:rFonts w:ascii="Arial" w:hAnsi="Arial" w:cs="Arial"/>
        </w:rPr>
        <w:t>.</w:t>
      </w:r>
      <w:r w:rsidRPr="000457CE">
        <w:rPr>
          <w:rFonts w:ascii="Arial" w:hAnsi="Arial" w:cs="Arial"/>
        </w:rPr>
        <w:t xml:space="preserve"> </w:t>
      </w:r>
    </w:p>
    <w:p w:rsidR="0021440D" w:rsidP="00877A98" w:rsidRDefault="000018C5" w14:paraId="06A0236F" w14:textId="1784C35D">
      <w:p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If you communicate with us over WhatsApp, your data will also be stored </w:t>
      </w:r>
      <w:r w:rsidR="00C55079">
        <w:rPr>
          <w:rFonts w:ascii="Arial" w:hAnsi="Arial" w:cs="Arial"/>
          <w:lang w:eastAsia="en-GB"/>
        </w:rPr>
        <w:t xml:space="preserve">within this platform. </w:t>
      </w:r>
      <w:r w:rsidRPr="000457CE" w:rsidR="0021440D">
        <w:rPr>
          <w:rFonts w:ascii="Arial" w:hAnsi="Arial" w:cs="Arial"/>
          <w:lang w:eastAsia="en-GB"/>
        </w:rPr>
        <w:t xml:space="preserve">WhatsApp considers chats with businesses that use the WhatsApp business messaging service to be end-to-end encrypted. </w:t>
      </w:r>
      <w:r w:rsidRPr="000457CE" w:rsidR="00FA015F">
        <w:rPr>
          <w:rFonts w:ascii="Arial" w:hAnsi="Arial" w:cs="Arial"/>
          <w:lang w:eastAsia="en-GB"/>
        </w:rPr>
        <w:t xml:space="preserve">Please note that WhatsApp operates its own privacy policy, and we recommend reviewing their terms and conditions for how your data is handled on their platform. </w:t>
      </w:r>
      <w:r w:rsidRPr="000457CE" w:rsidR="0021440D">
        <w:rPr>
          <w:rFonts w:ascii="Arial" w:hAnsi="Arial" w:cs="Arial"/>
          <w:lang w:eastAsia="en-GB"/>
        </w:rPr>
        <w:t>Find out about </w:t>
      </w:r>
      <w:hyperlink w:history="1" r:id="rId11">
        <w:r w:rsidRPr="000457CE" w:rsidR="0021440D">
          <w:rPr>
            <w:rStyle w:val="Hyperlink"/>
            <w:rFonts w:ascii="Arial" w:hAnsi="Arial" w:cs="Arial"/>
            <w:lang w:eastAsia="en-GB"/>
          </w:rPr>
          <w:t>WhatsApp secure business messaging</w:t>
        </w:r>
      </w:hyperlink>
      <w:r w:rsidRPr="000457CE" w:rsidR="0021440D">
        <w:rPr>
          <w:rFonts w:ascii="Arial" w:hAnsi="Arial" w:cs="Arial"/>
          <w:lang w:eastAsia="en-GB"/>
        </w:rPr>
        <w:t>. </w:t>
      </w:r>
      <w:r w:rsidRPr="000457CE" w:rsidR="000A35B1">
        <w:rPr>
          <w:rFonts w:ascii="Arial" w:hAnsi="Arial" w:cs="Arial"/>
          <w:lang w:eastAsia="en-GB"/>
        </w:rPr>
        <w:t xml:space="preserve"> </w:t>
      </w:r>
    </w:p>
    <w:p w:rsidRPr="000457CE" w:rsidR="00877A98" w:rsidP="00877A98" w:rsidRDefault="00877A98" w14:paraId="2558FA51" w14:textId="77777777">
      <w:pPr>
        <w:rPr>
          <w:rFonts w:ascii="Arial" w:hAnsi="Arial" w:cs="Arial"/>
        </w:rPr>
      </w:pPr>
    </w:p>
    <w:p w:rsidRPr="000457CE" w:rsidR="00435CF3" w:rsidP="00237C41" w:rsidRDefault="00435CF3" w14:paraId="6432A5C4" w14:textId="77777777">
      <w:pPr>
        <w:rPr>
          <w:rFonts w:ascii="Arial" w:hAnsi="Arial" w:cs="Arial"/>
          <w:b/>
          <w:bCs/>
          <w:sz w:val="32"/>
          <w:szCs w:val="32"/>
        </w:rPr>
      </w:pPr>
      <w:r w:rsidRPr="000457CE">
        <w:rPr>
          <w:rFonts w:ascii="Arial" w:hAnsi="Arial" w:cs="Arial"/>
          <w:b/>
          <w:bCs/>
          <w:sz w:val="32"/>
          <w:szCs w:val="32"/>
        </w:rPr>
        <w:t>Changes to this notice</w:t>
      </w:r>
    </w:p>
    <w:p w:rsidRPr="000457CE" w:rsidR="00435CF3" w:rsidP="00877A98" w:rsidRDefault="00435CF3" w14:paraId="060E3E47" w14:textId="77777777">
      <w:pPr>
        <w:rPr>
          <w:rFonts w:ascii="Arial" w:hAnsi="Arial" w:cs="Arial"/>
        </w:rPr>
      </w:pPr>
      <w:r w:rsidRPr="000457CE">
        <w:rPr>
          <w:rFonts w:ascii="Arial" w:hAnsi="Arial" w:cs="Arial"/>
        </w:rPr>
        <w:t>We may amend this privacy notice at any time so please review it frequently. The date below will be amended each time this notice is updated.</w:t>
      </w:r>
    </w:p>
    <w:p w:rsidRPr="000457CE" w:rsidR="00E62CB1" w:rsidP="00877A98" w:rsidRDefault="00E62CB1" w14:paraId="07FA673A" w14:textId="130C5E8E">
      <w:pPr>
        <w:rPr>
          <w:rFonts w:ascii="Arial" w:hAnsi="Arial" w:cs="Arial"/>
        </w:rPr>
      </w:pPr>
      <w:r w:rsidRPr="000457CE">
        <w:rPr>
          <w:rFonts w:ascii="Arial" w:hAnsi="Arial" w:cs="Arial"/>
        </w:rPr>
        <w:t xml:space="preserve">This notice was </w:t>
      </w:r>
      <w:r w:rsidR="003E690A">
        <w:rPr>
          <w:rFonts w:ascii="Arial" w:hAnsi="Arial" w:cs="Arial"/>
        </w:rPr>
        <w:t>created</w:t>
      </w:r>
      <w:r w:rsidRPr="000457CE" w:rsidR="007E04F8">
        <w:rPr>
          <w:rFonts w:ascii="Arial" w:hAnsi="Arial" w:cs="Arial"/>
        </w:rPr>
        <w:t xml:space="preserve"> </w:t>
      </w:r>
      <w:r w:rsidR="003E690A">
        <w:rPr>
          <w:rFonts w:ascii="Arial" w:hAnsi="Arial" w:cs="Arial"/>
        </w:rPr>
        <w:t xml:space="preserve">in </w:t>
      </w:r>
      <w:r w:rsidR="00877A98">
        <w:rPr>
          <w:rFonts w:ascii="Arial" w:hAnsi="Arial" w:cs="Arial"/>
        </w:rPr>
        <w:t xml:space="preserve">August </w:t>
      </w:r>
      <w:r w:rsidRPr="000457CE" w:rsidR="00D00673">
        <w:rPr>
          <w:rFonts w:ascii="Arial" w:hAnsi="Arial" w:cs="Arial"/>
        </w:rPr>
        <w:t>2025</w:t>
      </w:r>
      <w:r w:rsidR="000018C5">
        <w:rPr>
          <w:rFonts w:ascii="Arial" w:hAnsi="Arial" w:cs="Arial"/>
        </w:rPr>
        <w:t>.</w:t>
      </w:r>
    </w:p>
    <w:p w:rsidRPr="000457CE" w:rsidR="00E157A8" w:rsidP="00877A98" w:rsidRDefault="00E157A8" w14:paraId="6F765CFD" w14:textId="2C56D578">
      <w:pPr>
        <w:ind w:firstLine="284"/>
        <w:rPr>
          <w:rFonts w:ascii="Arial" w:hAnsi="Arial" w:cs="Arial"/>
        </w:rPr>
      </w:pPr>
    </w:p>
    <w:sectPr w:rsidRPr="000457CE" w:rsidR="00E157A8" w:rsidSect="00444C90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3CD34" w14:textId="77777777" w:rsidR="00454EBC" w:rsidRDefault="00454EBC" w:rsidP="00237C41">
      <w:pPr>
        <w:spacing w:after="0" w:line="240" w:lineRule="auto"/>
      </w:pPr>
      <w:r>
        <w:separator/>
      </w:r>
    </w:p>
  </w:endnote>
  <w:endnote w:type="continuationSeparator" w:id="0">
    <w:p w14:paraId="10256B03" w14:textId="77777777" w:rsidR="00454EBC" w:rsidRDefault="00454EBC" w:rsidP="00237C41">
      <w:pPr>
        <w:spacing w:after="0" w:line="240" w:lineRule="auto"/>
      </w:pPr>
      <w:r>
        <w:continuationSeparator/>
      </w:r>
    </w:p>
  </w:endnote>
  <w:endnote w:type="continuationNotice" w:id="1">
    <w:p w14:paraId="05353A1E" w14:textId="77777777" w:rsidR="00454EBC" w:rsidRDefault="00454E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C4735" w14:textId="731278B2" w:rsidR="00237C41" w:rsidRDefault="00237C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6AD2732" wp14:editId="485161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00860" cy="357505"/>
              <wp:effectExtent l="0" t="0" r="8890" b="0"/>
              <wp:wrapNone/>
              <wp:docPr id="916958404" name="Text Box 5" descr="OFFICIAL - no handling instructio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8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915D87" w14:textId="07BE0406" w:rsidR="00237C41" w:rsidRPr="00237C41" w:rsidRDefault="00237C41" w:rsidP="00237C4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7C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no handling instructions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AD273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- no handling instructions" style="position:absolute;margin-left:0;margin-top:0;width:141.8pt;height:28.1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4915D87" w14:textId="07BE0406" w:rsidR="00237C41" w:rsidRPr="00237C41" w:rsidRDefault="00237C41" w:rsidP="00237C4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37C4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- no handling instructions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549DF" w14:textId="71F0E6A6" w:rsidR="00237C41" w:rsidRDefault="00237C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1CD6A03" wp14:editId="285E11EC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00860" cy="357505"/>
              <wp:effectExtent l="0" t="0" r="8890" b="0"/>
              <wp:wrapNone/>
              <wp:docPr id="1819913050" name="Text Box 6" descr="OFFICIAL - no handling instructio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8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0F91DD" w14:textId="33F1328B" w:rsidR="00237C41" w:rsidRPr="00237C41" w:rsidRDefault="00237C41" w:rsidP="00237C4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CD6A0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 - no handling instructions" style="position:absolute;margin-left:0;margin-top:0;width:141.8pt;height:28.1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30F91DD" w14:textId="33F1328B" w:rsidR="00237C41" w:rsidRPr="00237C41" w:rsidRDefault="00237C41" w:rsidP="00237C4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DC3" w14:textId="3B88D9EC" w:rsidR="00237C41" w:rsidRDefault="00237C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C1D0B61" wp14:editId="6A60CE6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00860" cy="357505"/>
              <wp:effectExtent l="0" t="0" r="8890" b="0"/>
              <wp:wrapNone/>
              <wp:docPr id="565484133" name="Text Box 4" descr="OFFICIAL - no handling instructio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8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F54F3A" w14:textId="6DED41CE" w:rsidR="00237C41" w:rsidRPr="00237C41" w:rsidRDefault="00237C41" w:rsidP="00237C4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7C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no handling instructions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1D0B6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 - no handling instructions" style="position:absolute;margin-left:0;margin-top:0;width:141.8pt;height:28.1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0F54F3A" w14:textId="6DED41CE" w:rsidR="00237C41" w:rsidRPr="00237C41" w:rsidRDefault="00237C41" w:rsidP="00237C4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37C4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- no handling instructions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14464" w14:textId="77777777" w:rsidR="00454EBC" w:rsidRDefault="00454EBC" w:rsidP="00237C41">
      <w:pPr>
        <w:spacing w:after="0" w:line="240" w:lineRule="auto"/>
      </w:pPr>
      <w:r>
        <w:separator/>
      </w:r>
    </w:p>
  </w:footnote>
  <w:footnote w:type="continuationSeparator" w:id="0">
    <w:p w14:paraId="4A434F82" w14:textId="77777777" w:rsidR="00454EBC" w:rsidRDefault="00454EBC" w:rsidP="00237C41">
      <w:pPr>
        <w:spacing w:after="0" w:line="240" w:lineRule="auto"/>
      </w:pPr>
      <w:r>
        <w:continuationSeparator/>
      </w:r>
    </w:p>
  </w:footnote>
  <w:footnote w:type="continuationNotice" w:id="1">
    <w:p w14:paraId="3652C66C" w14:textId="77777777" w:rsidR="00454EBC" w:rsidRDefault="00454E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E63CE" w14:textId="298472F8" w:rsidR="00237C41" w:rsidRDefault="00237C4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3B670A" wp14:editId="0398B82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00860" cy="357505"/>
              <wp:effectExtent l="0" t="0" r="8890" b="4445"/>
              <wp:wrapNone/>
              <wp:docPr id="1759160787" name="Text Box 2" descr="OFFICIAL - no handling instructio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8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C9469E" w14:textId="1EA6D1E0" w:rsidR="00237C41" w:rsidRPr="00237C41" w:rsidRDefault="00237C41" w:rsidP="00237C4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7C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no handling instructions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3B67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no handling instructions" style="position:absolute;margin-left:0;margin-top:0;width:141.8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" filled="f" stroked="f">
              <v:fill o:detectmouseclick="t"/>
              <v:textbox style="mso-fit-shape-to-text:t" inset="0,15pt,0,0">
                <w:txbxContent>
                  <w:p w14:paraId="22C9469E" w14:textId="1EA6D1E0" w:rsidR="00237C41" w:rsidRPr="00237C41" w:rsidRDefault="00237C41" w:rsidP="00237C4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37C4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- no handling instructions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A295A" w14:textId="1A3A791A" w:rsidR="00237C41" w:rsidRDefault="00237C4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0448DD8" wp14:editId="3D31B17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00860" cy="357505"/>
              <wp:effectExtent l="0" t="0" r="8890" b="4445"/>
              <wp:wrapNone/>
              <wp:docPr id="2121457662" name="Text Box 1" descr="OFFICIAL - no handling instructio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8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9C1101" w14:textId="0A454901" w:rsidR="00237C41" w:rsidRPr="00237C41" w:rsidRDefault="00237C41" w:rsidP="00237C4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7C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no handling instructions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448D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 - no handling instructions" style="position:absolute;margin-left:0;margin-top:0;width:141.8pt;height:28.1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7C9C1101" w14:textId="0A454901" w:rsidR="00237C41" w:rsidRPr="00237C41" w:rsidRDefault="00237C41" w:rsidP="00237C4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37C4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- no handling instructions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979"/>
    <w:multiLevelType w:val="multilevel"/>
    <w:tmpl w:val="652A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47602"/>
    <w:multiLevelType w:val="multilevel"/>
    <w:tmpl w:val="F690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D5252"/>
    <w:multiLevelType w:val="hybridMultilevel"/>
    <w:tmpl w:val="CBF4EB24"/>
    <w:lvl w:ilvl="0" w:tplc="5E7C2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531E2"/>
    <w:multiLevelType w:val="multilevel"/>
    <w:tmpl w:val="B974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7B1632"/>
    <w:multiLevelType w:val="multilevel"/>
    <w:tmpl w:val="87F68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B7067C"/>
    <w:multiLevelType w:val="multilevel"/>
    <w:tmpl w:val="EBE8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1552F4"/>
    <w:multiLevelType w:val="multilevel"/>
    <w:tmpl w:val="87F68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924910"/>
    <w:multiLevelType w:val="hybridMultilevel"/>
    <w:tmpl w:val="7ABA8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33030"/>
    <w:multiLevelType w:val="multilevel"/>
    <w:tmpl w:val="AB52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145D1F"/>
    <w:multiLevelType w:val="multilevel"/>
    <w:tmpl w:val="755A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0B5DEF"/>
    <w:multiLevelType w:val="multilevel"/>
    <w:tmpl w:val="B66E4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B876D4"/>
    <w:multiLevelType w:val="multilevel"/>
    <w:tmpl w:val="DF90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512FD9"/>
    <w:multiLevelType w:val="multilevel"/>
    <w:tmpl w:val="BEEA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A81E4C"/>
    <w:multiLevelType w:val="multilevel"/>
    <w:tmpl w:val="87F68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C13700"/>
    <w:multiLevelType w:val="hybridMultilevel"/>
    <w:tmpl w:val="57F0E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475A9"/>
    <w:multiLevelType w:val="multilevel"/>
    <w:tmpl w:val="37D6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52D29"/>
    <w:multiLevelType w:val="multilevel"/>
    <w:tmpl w:val="87F68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3C2019"/>
    <w:multiLevelType w:val="multilevel"/>
    <w:tmpl w:val="4716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3C72F0"/>
    <w:multiLevelType w:val="multilevel"/>
    <w:tmpl w:val="87F68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F94865"/>
    <w:multiLevelType w:val="multilevel"/>
    <w:tmpl w:val="87F68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3F3AB1"/>
    <w:multiLevelType w:val="multilevel"/>
    <w:tmpl w:val="87F68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F01A26"/>
    <w:multiLevelType w:val="multilevel"/>
    <w:tmpl w:val="93582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B666C8"/>
    <w:multiLevelType w:val="multilevel"/>
    <w:tmpl w:val="87F684DE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8A53AF"/>
    <w:multiLevelType w:val="multilevel"/>
    <w:tmpl w:val="4086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3C0767"/>
    <w:multiLevelType w:val="multilevel"/>
    <w:tmpl w:val="61626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C75342"/>
    <w:multiLevelType w:val="multilevel"/>
    <w:tmpl w:val="B944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F5071A"/>
    <w:multiLevelType w:val="multilevel"/>
    <w:tmpl w:val="4716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092F61"/>
    <w:multiLevelType w:val="multilevel"/>
    <w:tmpl w:val="A38C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703E88"/>
    <w:multiLevelType w:val="multilevel"/>
    <w:tmpl w:val="51823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C618F9"/>
    <w:multiLevelType w:val="multilevel"/>
    <w:tmpl w:val="5CFA6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D92D6D"/>
    <w:multiLevelType w:val="hybridMultilevel"/>
    <w:tmpl w:val="F1C22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6D570E"/>
    <w:multiLevelType w:val="multilevel"/>
    <w:tmpl w:val="87F68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714A71"/>
    <w:multiLevelType w:val="multilevel"/>
    <w:tmpl w:val="87F68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920146"/>
    <w:multiLevelType w:val="multilevel"/>
    <w:tmpl w:val="87F68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AA66EE"/>
    <w:multiLevelType w:val="hybridMultilevel"/>
    <w:tmpl w:val="E9CE08B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7004797">
    <w:abstractNumId w:val="1"/>
  </w:num>
  <w:num w:numId="2" w16cid:durableId="2009088063">
    <w:abstractNumId w:val="9"/>
  </w:num>
  <w:num w:numId="3" w16cid:durableId="883785242">
    <w:abstractNumId w:val="8"/>
  </w:num>
  <w:num w:numId="4" w16cid:durableId="249971075">
    <w:abstractNumId w:val="24"/>
  </w:num>
  <w:num w:numId="5" w16cid:durableId="1637031486">
    <w:abstractNumId w:val="28"/>
  </w:num>
  <w:num w:numId="6" w16cid:durableId="846284335">
    <w:abstractNumId w:val="25"/>
  </w:num>
  <w:num w:numId="7" w16cid:durableId="1486507885">
    <w:abstractNumId w:val="0"/>
  </w:num>
  <w:num w:numId="8" w16cid:durableId="1606964849">
    <w:abstractNumId w:val="23"/>
  </w:num>
  <w:num w:numId="9" w16cid:durableId="942155393">
    <w:abstractNumId w:val="2"/>
  </w:num>
  <w:num w:numId="10" w16cid:durableId="432821511">
    <w:abstractNumId w:val="7"/>
  </w:num>
  <w:num w:numId="11" w16cid:durableId="840047993">
    <w:abstractNumId w:val="30"/>
  </w:num>
  <w:num w:numId="12" w16cid:durableId="444156319">
    <w:abstractNumId w:val="34"/>
  </w:num>
  <w:num w:numId="13" w16cid:durableId="1851942996">
    <w:abstractNumId w:val="14"/>
  </w:num>
  <w:num w:numId="14" w16cid:durableId="139544099">
    <w:abstractNumId w:val="10"/>
  </w:num>
  <w:num w:numId="15" w16cid:durableId="1323925157">
    <w:abstractNumId w:val="26"/>
  </w:num>
  <w:num w:numId="16" w16cid:durableId="415438420">
    <w:abstractNumId w:val="6"/>
  </w:num>
  <w:num w:numId="17" w16cid:durableId="492838757">
    <w:abstractNumId w:val="17"/>
  </w:num>
  <w:num w:numId="18" w16cid:durableId="22289045">
    <w:abstractNumId w:val="31"/>
  </w:num>
  <w:num w:numId="19" w16cid:durableId="909921853">
    <w:abstractNumId w:val="16"/>
  </w:num>
  <w:num w:numId="20" w16cid:durableId="1632058073">
    <w:abstractNumId w:val="11"/>
  </w:num>
  <w:num w:numId="21" w16cid:durableId="1947541112">
    <w:abstractNumId w:val="29"/>
  </w:num>
  <w:num w:numId="22" w16cid:durableId="143740889">
    <w:abstractNumId w:val="32"/>
  </w:num>
  <w:num w:numId="23" w16cid:durableId="1713922679">
    <w:abstractNumId w:val="22"/>
  </w:num>
  <w:num w:numId="24" w16cid:durableId="797071766">
    <w:abstractNumId w:val="4"/>
  </w:num>
  <w:num w:numId="25" w16cid:durableId="1090615024">
    <w:abstractNumId w:val="19"/>
  </w:num>
  <w:num w:numId="26" w16cid:durableId="1665619698">
    <w:abstractNumId w:val="12"/>
  </w:num>
  <w:num w:numId="27" w16cid:durableId="599222219">
    <w:abstractNumId w:val="21"/>
  </w:num>
  <w:num w:numId="28" w16cid:durableId="1556234483">
    <w:abstractNumId w:val="15"/>
  </w:num>
  <w:num w:numId="29" w16cid:durableId="1856075335">
    <w:abstractNumId w:val="27"/>
  </w:num>
  <w:num w:numId="30" w16cid:durableId="1389305478">
    <w:abstractNumId w:val="13"/>
  </w:num>
  <w:num w:numId="31" w16cid:durableId="669648782">
    <w:abstractNumId w:val="33"/>
  </w:num>
  <w:num w:numId="32" w16cid:durableId="576981123">
    <w:abstractNumId w:val="18"/>
  </w:num>
  <w:num w:numId="33" w16cid:durableId="1794057263">
    <w:abstractNumId w:val="5"/>
  </w:num>
  <w:num w:numId="34" w16cid:durableId="390420477">
    <w:abstractNumId w:val="20"/>
  </w:num>
  <w:num w:numId="35" w16cid:durableId="283001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CF3"/>
    <w:rsid w:val="000018C5"/>
    <w:rsid w:val="00023A87"/>
    <w:rsid w:val="00024E19"/>
    <w:rsid w:val="00043EAD"/>
    <w:rsid w:val="00044314"/>
    <w:rsid w:val="00044A50"/>
    <w:rsid w:val="000457CE"/>
    <w:rsid w:val="0005535E"/>
    <w:rsid w:val="000615DA"/>
    <w:rsid w:val="000647E4"/>
    <w:rsid w:val="00071347"/>
    <w:rsid w:val="0007602B"/>
    <w:rsid w:val="00080430"/>
    <w:rsid w:val="0009539A"/>
    <w:rsid w:val="000A35B1"/>
    <w:rsid w:val="000A37FB"/>
    <w:rsid w:val="000D0DF1"/>
    <w:rsid w:val="000D67F1"/>
    <w:rsid w:val="000F3761"/>
    <w:rsid w:val="000F41B6"/>
    <w:rsid w:val="00101FDD"/>
    <w:rsid w:val="0011442D"/>
    <w:rsid w:val="00123423"/>
    <w:rsid w:val="0013361C"/>
    <w:rsid w:val="00135BE6"/>
    <w:rsid w:val="0015214F"/>
    <w:rsid w:val="00152BD5"/>
    <w:rsid w:val="00191800"/>
    <w:rsid w:val="001933CA"/>
    <w:rsid w:val="00194EAA"/>
    <w:rsid w:val="00195FDB"/>
    <w:rsid w:val="001A4690"/>
    <w:rsid w:val="001B0264"/>
    <w:rsid w:val="001B403B"/>
    <w:rsid w:val="001C2DE6"/>
    <w:rsid w:val="001C3C28"/>
    <w:rsid w:val="001C6B4C"/>
    <w:rsid w:val="001E2951"/>
    <w:rsid w:val="001E378D"/>
    <w:rsid w:val="001F3B31"/>
    <w:rsid w:val="001F3C1E"/>
    <w:rsid w:val="002108B7"/>
    <w:rsid w:val="00211009"/>
    <w:rsid w:val="002117C2"/>
    <w:rsid w:val="00213806"/>
    <w:rsid w:val="0021440D"/>
    <w:rsid w:val="00232545"/>
    <w:rsid w:val="00237C41"/>
    <w:rsid w:val="002453FC"/>
    <w:rsid w:val="00251943"/>
    <w:rsid w:val="00260417"/>
    <w:rsid w:val="00260702"/>
    <w:rsid w:val="0026192B"/>
    <w:rsid w:val="002638AC"/>
    <w:rsid w:val="00265836"/>
    <w:rsid w:val="0026719C"/>
    <w:rsid w:val="00272B04"/>
    <w:rsid w:val="0027399D"/>
    <w:rsid w:val="00286165"/>
    <w:rsid w:val="00287914"/>
    <w:rsid w:val="002A1AD4"/>
    <w:rsid w:val="002C2080"/>
    <w:rsid w:val="002C23A2"/>
    <w:rsid w:val="002C4E2D"/>
    <w:rsid w:val="002C5457"/>
    <w:rsid w:val="002D791F"/>
    <w:rsid w:val="002E587B"/>
    <w:rsid w:val="00314D1C"/>
    <w:rsid w:val="00315572"/>
    <w:rsid w:val="00341DD4"/>
    <w:rsid w:val="00347C1D"/>
    <w:rsid w:val="0036200E"/>
    <w:rsid w:val="00366C2C"/>
    <w:rsid w:val="00370A08"/>
    <w:rsid w:val="003942DA"/>
    <w:rsid w:val="003973C3"/>
    <w:rsid w:val="003C50B8"/>
    <w:rsid w:val="003D288C"/>
    <w:rsid w:val="003E09A8"/>
    <w:rsid w:val="003E690A"/>
    <w:rsid w:val="003F1AD8"/>
    <w:rsid w:val="003F2729"/>
    <w:rsid w:val="00400FFA"/>
    <w:rsid w:val="00401C8E"/>
    <w:rsid w:val="004251EE"/>
    <w:rsid w:val="004328DE"/>
    <w:rsid w:val="00435CF3"/>
    <w:rsid w:val="00444A3C"/>
    <w:rsid w:val="00444C90"/>
    <w:rsid w:val="00451B15"/>
    <w:rsid w:val="00454EBC"/>
    <w:rsid w:val="00466758"/>
    <w:rsid w:val="00471D55"/>
    <w:rsid w:val="004824B3"/>
    <w:rsid w:val="00484B24"/>
    <w:rsid w:val="00487114"/>
    <w:rsid w:val="0048793F"/>
    <w:rsid w:val="00496426"/>
    <w:rsid w:val="004A08B3"/>
    <w:rsid w:val="004A3CC2"/>
    <w:rsid w:val="004A4DE2"/>
    <w:rsid w:val="004B5613"/>
    <w:rsid w:val="004D45B5"/>
    <w:rsid w:val="004E772B"/>
    <w:rsid w:val="00500A68"/>
    <w:rsid w:val="00501B30"/>
    <w:rsid w:val="00507FD0"/>
    <w:rsid w:val="0051511F"/>
    <w:rsid w:val="00527C99"/>
    <w:rsid w:val="00537448"/>
    <w:rsid w:val="00537990"/>
    <w:rsid w:val="00545D85"/>
    <w:rsid w:val="005537AB"/>
    <w:rsid w:val="0055517D"/>
    <w:rsid w:val="00562D4A"/>
    <w:rsid w:val="00570793"/>
    <w:rsid w:val="00575128"/>
    <w:rsid w:val="00577A30"/>
    <w:rsid w:val="00587AE9"/>
    <w:rsid w:val="005A7E39"/>
    <w:rsid w:val="005C35C6"/>
    <w:rsid w:val="005D2D78"/>
    <w:rsid w:val="005E3C3A"/>
    <w:rsid w:val="005F7D1D"/>
    <w:rsid w:val="00611A04"/>
    <w:rsid w:val="00612B25"/>
    <w:rsid w:val="006158ED"/>
    <w:rsid w:val="0062688F"/>
    <w:rsid w:val="006268FB"/>
    <w:rsid w:val="00627BAF"/>
    <w:rsid w:val="00631ECD"/>
    <w:rsid w:val="006374FD"/>
    <w:rsid w:val="00637BAB"/>
    <w:rsid w:val="00640141"/>
    <w:rsid w:val="006433C6"/>
    <w:rsid w:val="0064458B"/>
    <w:rsid w:val="0064692B"/>
    <w:rsid w:val="006471FF"/>
    <w:rsid w:val="00647B4F"/>
    <w:rsid w:val="00655596"/>
    <w:rsid w:val="00657196"/>
    <w:rsid w:val="0065730C"/>
    <w:rsid w:val="00661671"/>
    <w:rsid w:val="0066705B"/>
    <w:rsid w:val="00685D1D"/>
    <w:rsid w:val="006A1C70"/>
    <w:rsid w:val="006A5F18"/>
    <w:rsid w:val="006B36B2"/>
    <w:rsid w:val="006C4644"/>
    <w:rsid w:val="006C7990"/>
    <w:rsid w:val="006C7BAC"/>
    <w:rsid w:val="006F6678"/>
    <w:rsid w:val="0070717E"/>
    <w:rsid w:val="0071602B"/>
    <w:rsid w:val="00722017"/>
    <w:rsid w:val="0072271F"/>
    <w:rsid w:val="007301CC"/>
    <w:rsid w:val="0073279D"/>
    <w:rsid w:val="007343DE"/>
    <w:rsid w:val="00767C80"/>
    <w:rsid w:val="00771383"/>
    <w:rsid w:val="0077244E"/>
    <w:rsid w:val="007820A3"/>
    <w:rsid w:val="00782D1D"/>
    <w:rsid w:val="007866E1"/>
    <w:rsid w:val="007867FB"/>
    <w:rsid w:val="007965FC"/>
    <w:rsid w:val="007B4897"/>
    <w:rsid w:val="007D3F8E"/>
    <w:rsid w:val="007D749E"/>
    <w:rsid w:val="007E04F8"/>
    <w:rsid w:val="007F442A"/>
    <w:rsid w:val="0080708D"/>
    <w:rsid w:val="00813C65"/>
    <w:rsid w:val="008260A3"/>
    <w:rsid w:val="00840105"/>
    <w:rsid w:val="00841668"/>
    <w:rsid w:val="00844264"/>
    <w:rsid w:val="008500CC"/>
    <w:rsid w:val="008516F0"/>
    <w:rsid w:val="008519D4"/>
    <w:rsid w:val="0085225C"/>
    <w:rsid w:val="00853C78"/>
    <w:rsid w:val="00855BC4"/>
    <w:rsid w:val="0085668A"/>
    <w:rsid w:val="00862601"/>
    <w:rsid w:val="008649A0"/>
    <w:rsid w:val="00873ABB"/>
    <w:rsid w:val="00877350"/>
    <w:rsid w:val="00877A6F"/>
    <w:rsid w:val="00877A98"/>
    <w:rsid w:val="0089492E"/>
    <w:rsid w:val="008A2B75"/>
    <w:rsid w:val="008A5FF7"/>
    <w:rsid w:val="008A7EA5"/>
    <w:rsid w:val="008B2AB1"/>
    <w:rsid w:val="008B757A"/>
    <w:rsid w:val="008C1ABE"/>
    <w:rsid w:val="008D0874"/>
    <w:rsid w:val="008E0385"/>
    <w:rsid w:val="008E2C75"/>
    <w:rsid w:val="008E3A5F"/>
    <w:rsid w:val="008F109C"/>
    <w:rsid w:val="008F439D"/>
    <w:rsid w:val="008F7085"/>
    <w:rsid w:val="009349A0"/>
    <w:rsid w:val="009412D4"/>
    <w:rsid w:val="00945C16"/>
    <w:rsid w:val="00946240"/>
    <w:rsid w:val="00965368"/>
    <w:rsid w:val="00965874"/>
    <w:rsid w:val="00966BF8"/>
    <w:rsid w:val="00974795"/>
    <w:rsid w:val="00977943"/>
    <w:rsid w:val="00987982"/>
    <w:rsid w:val="00994B4C"/>
    <w:rsid w:val="009A1FB9"/>
    <w:rsid w:val="009B3A8F"/>
    <w:rsid w:val="009B4195"/>
    <w:rsid w:val="009B7E62"/>
    <w:rsid w:val="009C2D90"/>
    <w:rsid w:val="009C4AB6"/>
    <w:rsid w:val="009D1FB4"/>
    <w:rsid w:val="009E15AD"/>
    <w:rsid w:val="00A07EB0"/>
    <w:rsid w:val="00A10A3B"/>
    <w:rsid w:val="00A22CEF"/>
    <w:rsid w:val="00A23530"/>
    <w:rsid w:val="00A37293"/>
    <w:rsid w:val="00A37784"/>
    <w:rsid w:val="00A418C2"/>
    <w:rsid w:val="00A51172"/>
    <w:rsid w:val="00A57111"/>
    <w:rsid w:val="00A605EB"/>
    <w:rsid w:val="00A6069A"/>
    <w:rsid w:val="00A7269D"/>
    <w:rsid w:val="00A90E29"/>
    <w:rsid w:val="00A92DE2"/>
    <w:rsid w:val="00AC1571"/>
    <w:rsid w:val="00AD0B39"/>
    <w:rsid w:val="00AD0CF8"/>
    <w:rsid w:val="00AE5D14"/>
    <w:rsid w:val="00AE6AAB"/>
    <w:rsid w:val="00AE6FEF"/>
    <w:rsid w:val="00AF7218"/>
    <w:rsid w:val="00B0237F"/>
    <w:rsid w:val="00B0369C"/>
    <w:rsid w:val="00B07D5F"/>
    <w:rsid w:val="00B11CDF"/>
    <w:rsid w:val="00B16B79"/>
    <w:rsid w:val="00B22293"/>
    <w:rsid w:val="00B236F4"/>
    <w:rsid w:val="00B265F0"/>
    <w:rsid w:val="00B26D99"/>
    <w:rsid w:val="00B356C8"/>
    <w:rsid w:val="00B419DC"/>
    <w:rsid w:val="00B4237D"/>
    <w:rsid w:val="00B4590A"/>
    <w:rsid w:val="00B503C3"/>
    <w:rsid w:val="00B516D4"/>
    <w:rsid w:val="00B51A06"/>
    <w:rsid w:val="00B6597D"/>
    <w:rsid w:val="00B77A1F"/>
    <w:rsid w:val="00B80E44"/>
    <w:rsid w:val="00B82541"/>
    <w:rsid w:val="00B923B1"/>
    <w:rsid w:val="00B9635A"/>
    <w:rsid w:val="00BA0713"/>
    <w:rsid w:val="00BA5B47"/>
    <w:rsid w:val="00BB7C9F"/>
    <w:rsid w:val="00BD66CC"/>
    <w:rsid w:val="00BD6B90"/>
    <w:rsid w:val="00BE0E92"/>
    <w:rsid w:val="00BE205D"/>
    <w:rsid w:val="00BE2A37"/>
    <w:rsid w:val="00BE3AD6"/>
    <w:rsid w:val="00C13EFA"/>
    <w:rsid w:val="00C147E8"/>
    <w:rsid w:val="00C17049"/>
    <w:rsid w:val="00C244BE"/>
    <w:rsid w:val="00C24944"/>
    <w:rsid w:val="00C26963"/>
    <w:rsid w:val="00C44A06"/>
    <w:rsid w:val="00C54E4C"/>
    <w:rsid w:val="00C55079"/>
    <w:rsid w:val="00C62E37"/>
    <w:rsid w:val="00C648EB"/>
    <w:rsid w:val="00C65CBF"/>
    <w:rsid w:val="00C719B4"/>
    <w:rsid w:val="00C7417D"/>
    <w:rsid w:val="00C766F0"/>
    <w:rsid w:val="00C8225A"/>
    <w:rsid w:val="00C91CC5"/>
    <w:rsid w:val="00CA4C4C"/>
    <w:rsid w:val="00CC099B"/>
    <w:rsid w:val="00CD3439"/>
    <w:rsid w:val="00CE3402"/>
    <w:rsid w:val="00CF008B"/>
    <w:rsid w:val="00CF3BFB"/>
    <w:rsid w:val="00CF4A6C"/>
    <w:rsid w:val="00D00673"/>
    <w:rsid w:val="00D10929"/>
    <w:rsid w:val="00D254B1"/>
    <w:rsid w:val="00D3155B"/>
    <w:rsid w:val="00D43D53"/>
    <w:rsid w:val="00D547D7"/>
    <w:rsid w:val="00D55517"/>
    <w:rsid w:val="00D75F24"/>
    <w:rsid w:val="00D849CF"/>
    <w:rsid w:val="00D93755"/>
    <w:rsid w:val="00D93DD1"/>
    <w:rsid w:val="00D94F3A"/>
    <w:rsid w:val="00D95846"/>
    <w:rsid w:val="00D96295"/>
    <w:rsid w:val="00DA11C0"/>
    <w:rsid w:val="00DA3767"/>
    <w:rsid w:val="00DB1E80"/>
    <w:rsid w:val="00DB21A4"/>
    <w:rsid w:val="00DB3834"/>
    <w:rsid w:val="00DE5E2D"/>
    <w:rsid w:val="00DF314C"/>
    <w:rsid w:val="00E00899"/>
    <w:rsid w:val="00E06743"/>
    <w:rsid w:val="00E11DD7"/>
    <w:rsid w:val="00E157A8"/>
    <w:rsid w:val="00E20BE1"/>
    <w:rsid w:val="00E225C0"/>
    <w:rsid w:val="00E234E8"/>
    <w:rsid w:val="00E339B4"/>
    <w:rsid w:val="00E42040"/>
    <w:rsid w:val="00E43E37"/>
    <w:rsid w:val="00E5417D"/>
    <w:rsid w:val="00E555D0"/>
    <w:rsid w:val="00E61A59"/>
    <w:rsid w:val="00E626E1"/>
    <w:rsid w:val="00E62CB1"/>
    <w:rsid w:val="00E740DB"/>
    <w:rsid w:val="00E77800"/>
    <w:rsid w:val="00E82181"/>
    <w:rsid w:val="00E9769C"/>
    <w:rsid w:val="00EA4955"/>
    <w:rsid w:val="00EA6C20"/>
    <w:rsid w:val="00EB0985"/>
    <w:rsid w:val="00EB35CD"/>
    <w:rsid w:val="00EB3C48"/>
    <w:rsid w:val="00EB7DF7"/>
    <w:rsid w:val="00EC37A5"/>
    <w:rsid w:val="00ED1EDB"/>
    <w:rsid w:val="00ED3B60"/>
    <w:rsid w:val="00ED67CF"/>
    <w:rsid w:val="00ED70CE"/>
    <w:rsid w:val="00EE1DBC"/>
    <w:rsid w:val="00EE2FBC"/>
    <w:rsid w:val="00EF34AF"/>
    <w:rsid w:val="00F00760"/>
    <w:rsid w:val="00F117ED"/>
    <w:rsid w:val="00F20607"/>
    <w:rsid w:val="00F2211F"/>
    <w:rsid w:val="00F25B30"/>
    <w:rsid w:val="00F316EB"/>
    <w:rsid w:val="00F42F9B"/>
    <w:rsid w:val="00F54DAC"/>
    <w:rsid w:val="00F668B4"/>
    <w:rsid w:val="00F70355"/>
    <w:rsid w:val="00F732E9"/>
    <w:rsid w:val="00F817E1"/>
    <w:rsid w:val="00F90895"/>
    <w:rsid w:val="00FA015F"/>
    <w:rsid w:val="00FA4383"/>
    <w:rsid w:val="00FB5710"/>
    <w:rsid w:val="00FC6FB5"/>
    <w:rsid w:val="00FD236A"/>
    <w:rsid w:val="00FE695B"/>
    <w:rsid w:val="00FF0590"/>
    <w:rsid w:val="00FF6C74"/>
    <w:rsid w:val="22FF6F74"/>
    <w:rsid w:val="31A20F45"/>
    <w:rsid w:val="39F5E3C3"/>
    <w:rsid w:val="3DEA1706"/>
    <w:rsid w:val="410A6893"/>
    <w:rsid w:val="428D4F24"/>
    <w:rsid w:val="64C0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51442"/>
  <w15:chartTrackingRefBased/>
  <w15:docId w15:val="{4F0C30E0-059D-4F5C-A5EF-F2C4B619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5C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435C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E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CF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35CF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435CF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3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5668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5B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5B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5B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B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BE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522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6AA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E2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53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530"/>
    <w:rPr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043EAD"/>
    <w:rPr>
      <w:b/>
      <w:bCs/>
    </w:rPr>
  </w:style>
  <w:style w:type="paragraph" w:styleId="Revision">
    <w:name w:val="Revision"/>
    <w:hidden/>
    <w:uiPriority w:val="99"/>
    <w:semiHidden/>
    <w:rsid w:val="00B923B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37C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C41"/>
  </w:style>
  <w:style w:type="paragraph" w:styleId="Footer">
    <w:name w:val="footer"/>
    <w:basedOn w:val="Normal"/>
    <w:link w:val="FooterChar"/>
    <w:uiPriority w:val="99"/>
    <w:unhideWhenUsed/>
    <w:rsid w:val="00237C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12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949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1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4192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0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77896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415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7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74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8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63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9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380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0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1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aq.whatsapp.com/1148840052398648/?helpref=hc_fnav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southnorfolkandbroadland.gov.uk/council/data-protection/broadland-district-council-data-protec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b4f375-0c37-4b12-8964-b92c5cc97cec" xsi:nil="true"/>
    <lcf76f155ced4ddcb4097134ff3c332f xmlns="339b4490-63c3-4f0f-bbac-2cd6672ef2d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E173CFC4E834DA85F9ECA460AB792" ma:contentTypeVersion="17" ma:contentTypeDescription="Create a new document." ma:contentTypeScope="" ma:versionID="f028ec6781977a19c0fca1e407451ed9">
  <xsd:schema xmlns:xsd="http://www.w3.org/2001/XMLSchema" xmlns:xs="http://www.w3.org/2001/XMLSchema" xmlns:p="http://schemas.microsoft.com/office/2006/metadata/properties" xmlns:ns2="339b4490-63c3-4f0f-bbac-2cd6672ef2d5" xmlns:ns3="e9b4f375-0c37-4b12-8964-b92c5cc97cec" targetNamespace="http://schemas.microsoft.com/office/2006/metadata/properties" ma:root="true" ma:fieldsID="0d42a164faae73127705a872bea3cb63" ns2:_="" ns3:_="">
    <xsd:import namespace="339b4490-63c3-4f0f-bbac-2cd6672ef2d5"/>
    <xsd:import namespace="e9b4f375-0c37-4b12-8964-b92c5cc97c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b4490-63c3-4f0f-bbac-2cd6672ef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84fe693-5cfd-43b5-a2e2-1ece0f46df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4f375-0c37-4b12-8964-b92c5cc97c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3c6345e-4290-44f4-bd01-d66fae7cbfed}" ma:internalName="TaxCatchAll" ma:showField="CatchAllData" ma:web="e9b4f375-0c37-4b12-8964-b92c5cc97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D28F9C-FFF2-487C-9074-3FA449DF0E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BD8705-A837-468B-A899-B10884D983F9}">
  <ds:schemaRefs>
    <ds:schemaRef ds:uri="http://schemas.microsoft.com/office/2006/metadata/properties"/>
    <ds:schemaRef ds:uri="http://schemas.microsoft.com/office/infopath/2007/PartnerControls"/>
    <ds:schemaRef ds:uri="e9b4f375-0c37-4b12-8964-b92c5cc97cec"/>
    <ds:schemaRef ds:uri="339b4490-63c3-4f0f-bbac-2cd6672ef2d5"/>
  </ds:schemaRefs>
</ds:datastoreItem>
</file>

<file path=customXml/itemProps3.xml><?xml version="1.0" encoding="utf-8"?>
<ds:datastoreItem xmlns:ds="http://schemas.openxmlformats.org/officeDocument/2006/customXml" ds:itemID="{F7A32887-86C7-4AFC-8813-F54F916B1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b4490-63c3-4f0f-bbac-2cd6672ef2d5"/>
    <ds:schemaRef ds:uri="e9b4f375-0c37-4b12-8964-b92c5cc97c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85d2e1c-f92e-4514-af85-f68335138678}" enabled="1" method="Privileged" siteId="{bd1b448a-529f-4a04-a421-bd4ae1f79bb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 Reg - Privacy Notice</dc:title>
  <dc:subject>
  </dc:subject>
  <dc:creator>Emma Goddard</dc:creator>
  <cp:keywords>
  </cp:keywords>
  <dc:description>
  </dc:description>
  <cp:lastModifiedBy>Sonia Lo</cp:lastModifiedBy>
  <cp:revision>12</cp:revision>
  <dcterms:created xsi:type="dcterms:W3CDTF">2025-08-12T08:29:00Z</dcterms:created>
  <dcterms:modified xsi:type="dcterms:W3CDTF">2025-10-23T15:54:03Z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0x010100B9BE173CFC4E834DA85F9ECA460AB792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7e72dffe,68daa9d3,79850eb6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OFFICIAL - no handling instructions</vt:lpwstr>
  </property>
  <property fmtid="{D5CDD505-2E9C-101B-9397-08002B2CF9AE}" pid="7" name="ClassificationContentMarkingFooterShapeIds">
    <vt:lpwstr>21b49a65,36a7acc4,6c79ab5a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OFFICIAL - no handling instructions</vt:lpwstr>
  </property>
</Properties>
</file>